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A0" w:rsidRPr="007E2A9B" w:rsidRDefault="001927A0" w:rsidP="007E2A9B">
      <w:pPr>
        <w:spacing w:after="0" w:line="240" w:lineRule="auto"/>
        <w:rPr>
          <w:rFonts w:ascii="GHEA Grapalat" w:hAnsi="GHEA Grapalat"/>
          <w:b/>
          <w:bCs/>
          <w:noProof/>
          <w:sz w:val="24"/>
          <w:szCs w:val="24"/>
          <w:lang w:val="en-US"/>
        </w:rPr>
      </w:pPr>
      <w:bookmarkStart w:id="0" w:name="_GoBack"/>
      <w:bookmarkEnd w:id="0"/>
    </w:p>
    <w:p w:rsidR="005E01AF" w:rsidRPr="007E2A9B" w:rsidRDefault="005E01AF" w:rsidP="007E2A9B">
      <w:pPr>
        <w:spacing w:after="0" w:line="240" w:lineRule="auto"/>
        <w:rPr>
          <w:rFonts w:ascii="GHEA Grapalat" w:hAnsi="GHEA Grapalat"/>
          <w:b/>
          <w:bCs/>
          <w:noProof/>
          <w:sz w:val="24"/>
          <w:szCs w:val="24"/>
          <w:lang w:val="en-US"/>
        </w:rPr>
      </w:pPr>
    </w:p>
    <w:p w:rsidR="00E93FB6" w:rsidRDefault="00E93FB6" w:rsidP="00E93FB6">
      <w:pPr>
        <w:spacing w:after="0" w:line="240" w:lineRule="auto"/>
        <w:ind w:firstLine="360"/>
        <w:jc w:val="right"/>
        <w:rPr>
          <w:rFonts w:ascii="GHEA Grapalat" w:hAnsi="GHEA Grapalat"/>
          <w:b/>
          <w:bCs/>
          <w:noProof/>
          <w:sz w:val="24"/>
          <w:szCs w:val="24"/>
          <w:lang w:val="hy-AM"/>
        </w:rPr>
      </w:pPr>
      <w:r w:rsidRPr="00E93FB6">
        <w:rPr>
          <w:rFonts w:ascii="GHEA Grapalat" w:hAnsi="GHEA Grapalat"/>
          <w:b/>
          <w:bCs/>
          <w:noProof/>
          <w:sz w:val="24"/>
          <w:szCs w:val="24"/>
          <w:lang w:val="hy-AM"/>
        </w:rPr>
        <w:t>ՆԱԽԱԳԻԾ</w:t>
      </w:r>
    </w:p>
    <w:p w:rsidR="00E93FB6" w:rsidRDefault="00BC037E" w:rsidP="00BC037E">
      <w:pPr>
        <w:spacing w:after="0" w:line="240" w:lineRule="auto"/>
        <w:ind w:firstLine="360"/>
        <w:jc w:val="center"/>
        <w:rPr>
          <w:rFonts w:ascii="GHEA Grapalat" w:hAnsi="GHEA Grapalat"/>
          <w:b/>
          <w:bCs/>
          <w:noProof/>
          <w:sz w:val="24"/>
          <w:szCs w:val="24"/>
          <w:lang w:val="hy-AM"/>
        </w:rPr>
      </w:pPr>
      <w:r>
        <w:rPr>
          <w:rFonts w:ascii="GHEA Grapalat" w:hAnsi="GHEA Grapalat"/>
          <w:b/>
          <w:bCs/>
          <w:noProof/>
          <w:sz w:val="24"/>
          <w:szCs w:val="24"/>
          <w:lang w:val="hy-AM"/>
        </w:rPr>
        <w:t xml:space="preserve">                                                                                                 </w:t>
      </w:r>
      <w:r w:rsidR="00E93FB6">
        <w:rPr>
          <w:rFonts w:ascii="GHEA Grapalat" w:hAnsi="GHEA Grapalat"/>
          <w:b/>
          <w:bCs/>
          <w:noProof/>
          <w:sz w:val="24"/>
          <w:szCs w:val="24"/>
          <w:lang w:val="hy-AM"/>
        </w:rPr>
        <w:t>ՀՀՇՆ-</w:t>
      </w:r>
    </w:p>
    <w:p w:rsidR="00BC037E" w:rsidRDefault="00BC037E" w:rsidP="00BC037E">
      <w:pPr>
        <w:spacing w:after="0" w:line="240" w:lineRule="auto"/>
        <w:ind w:firstLine="360"/>
        <w:jc w:val="center"/>
        <w:rPr>
          <w:rFonts w:ascii="GHEA Grapalat" w:hAnsi="GHEA Grapalat"/>
          <w:b/>
          <w:bCs/>
          <w:noProof/>
          <w:sz w:val="24"/>
          <w:szCs w:val="24"/>
          <w:lang w:val="hy-AM"/>
        </w:rPr>
      </w:pPr>
    </w:p>
    <w:p w:rsidR="00BC037E" w:rsidRDefault="00BC037E" w:rsidP="00BC037E">
      <w:pPr>
        <w:spacing w:after="0" w:line="240" w:lineRule="auto"/>
        <w:ind w:firstLine="360"/>
        <w:jc w:val="center"/>
        <w:rPr>
          <w:rFonts w:ascii="GHEA Grapalat" w:hAnsi="GHEA Grapalat"/>
          <w:b/>
          <w:bCs/>
          <w:noProof/>
          <w:sz w:val="24"/>
          <w:szCs w:val="24"/>
          <w:lang w:val="hy-AM"/>
        </w:rPr>
      </w:pPr>
    </w:p>
    <w:p w:rsidR="00BC037E" w:rsidRDefault="00BC037E" w:rsidP="00BC037E">
      <w:pPr>
        <w:spacing w:after="0" w:line="240" w:lineRule="auto"/>
        <w:ind w:firstLine="360"/>
        <w:jc w:val="center"/>
        <w:rPr>
          <w:rFonts w:ascii="GHEA Grapalat" w:hAnsi="GHEA Grapalat"/>
          <w:b/>
          <w:bCs/>
          <w:noProof/>
          <w:sz w:val="24"/>
          <w:szCs w:val="24"/>
          <w:lang w:val="hy-AM"/>
        </w:rPr>
      </w:pPr>
    </w:p>
    <w:p w:rsidR="00E93FB6" w:rsidRPr="00E93FB6" w:rsidRDefault="00E93FB6" w:rsidP="00E93FB6">
      <w:pPr>
        <w:spacing w:after="0" w:line="240" w:lineRule="auto"/>
        <w:ind w:firstLine="360"/>
        <w:jc w:val="right"/>
        <w:rPr>
          <w:rFonts w:ascii="GHEA Grapalat" w:hAnsi="GHEA Grapalat"/>
          <w:b/>
          <w:bCs/>
          <w:noProof/>
          <w:sz w:val="24"/>
          <w:szCs w:val="24"/>
          <w:lang w:val="hy-AM"/>
        </w:rPr>
      </w:pPr>
    </w:p>
    <w:p w:rsidR="002C745C" w:rsidRPr="00DE48C4" w:rsidRDefault="002C745C" w:rsidP="002C745C">
      <w:pPr>
        <w:spacing w:after="0" w:line="240" w:lineRule="auto"/>
        <w:ind w:firstLine="360"/>
        <w:jc w:val="center"/>
        <w:rPr>
          <w:rFonts w:ascii="GHEA Grapalat" w:hAnsi="GHEA Grapalat"/>
          <w:b/>
          <w:bCs/>
          <w:noProof/>
          <w:color w:val="833C0B" w:themeColor="accent2" w:themeShade="80"/>
          <w:sz w:val="28"/>
          <w:szCs w:val="28"/>
          <w:lang w:val="af-ZA"/>
        </w:rPr>
      </w:pPr>
      <w:r w:rsidRPr="00DE48C4">
        <w:rPr>
          <w:rFonts w:ascii="GHEA Grapalat" w:hAnsi="GHEA Grapalat"/>
          <w:b/>
          <w:bCs/>
          <w:noProof/>
          <w:color w:val="833C0B" w:themeColor="accent2" w:themeShade="80"/>
          <w:sz w:val="28"/>
          <w:szCs w:val="28"/>
          <w:lang w:val="af-ZA"/>
        </w:rPr>
        <w:t>«</w:t>
      </w:r>
      <w:r w:rsidRPr="00DE48C4">
        <w:rPr>
          <w:rFonts w:ascii="GHEA Grapalat" w:hAnsi="GHEA Grapalat"/>
          <w:b/>
          <w:bCs/>
          <w:noProof/>
          <w:color w:val="833C0B" w:themeColor="accent2" w:themeShade="80"/>
          <w:sz w:val="28"/>
          <w:szCs w:val="28"/>
          <w:lang w:val="hy-AM"/>
        </w:rPr>
        <w:t>ԲԱՐՁՐԱԳՈՒՅՆ</w:t>
      </w:r>
      <w:r w:rsidRPr="00DE48C4">
        <w:rPr>
          <w:rFonts w:ascii="GHEA Grapalat" w:hAnsi="GHEA Grapalat"/>
          <w:b/>
          <w:bCs/>
          <w:noProof/>
          <w:color w:val="833C0B" w:themeColor="accent2" w:themeShade="80"/>
          <w:sz w:val="28"/>
          <w:szCs w:val="28"/>
          <w:lang w:val="af-ZA"/>
        </w:rPr>
        <w:t xml:space="preserve"> </w:t>
      </w:r>
      <w:r w:rsidRPr="00DE48C4">
        <w:rPr>
          <w:rFonts w:ascii="GHEA Grapalat" w:hAnsi="GHEA Grapalat"/>
          <w:b/>
          <w:bCs/>
          <w:noProof/>
          <w:color w:val="833C0B" w:themeColor="accent2" w:themeShade="80"/>
          <w:sz w:val="28"/>
          <w:szCs w:val="28"/>
          <w:lang w:val="hy-AM"/>
        </w:rPr>
        <w:t>ՈՒՍՈՒՄՆԱԿԱՆ</w:t>
      </w:r>
      <w:r w:rsidRPr="00DE48C4">
        <w:rPr>
          <w:rFonts w:ascii="GHEA Grapalat" w:hAnsi="GHEA Grapalat"/>
          <w:b/>
          <w:bCs/>
          <w:noProof/>
          <w:color w:val="833C0B" w:themeColor="accent2" w:themeShade="80"/>
          <w:sz w:val="28"/>
          <w:szCs w:val="28"/>
          <w:lang w:val="af-ZA"/>
        </w:rPr>
        <w:t xml:space="preserve"> </w:t>
      </w:r>
      <w:r w:rsidRPr="00DE48C4">
        <w:rPr>
          <w:rFonts w:ascii="GHEA Grapalat" w:hAnsi="GHEA Grapalat"/>
          <w:b/>
          <w:bCs/>
          <w:noProof/>
          <w:color w:val="833C0B" w:themeColor="accent2" w:themeShade="80"/>
          <w:sz w:val="28"/>
          <w:szCs w:val="28"/>
          <w:lang w:val="hy-AM"/>
        </w:rPr>
        <w:t>ՀԱՍՏԱՏՈՒԹՅՈՒՆՆԵՐԻ</w:t>
      </w:r>
      <w:r w:rsidRPr="00DE48C4">
        <w:rPr>
          <w:rFonts w:ascii="GHEA Grapalat" w:hAnsi="GHEA Grapalat"/>
          <w:b/>
          <w:bCs/>
          <w:noProof/>
          <w:color w:val="833C0B" w:themeColor="accent2" w:themeShade="80"/>
          <w:sz w:val="28"/>
          <w:szCs w:val="28"/>
          <w:lang w:val="af-ZA"/>
        </w:rPr>
        <w:t xml:space="preserve"> </w:t>
      </w:r>
      <w:r w:rsidRPr="00DE48C4">
        <w:rPr>
          <w:rFonts w:ascii="GHEA Grapalat" w:hAnsi="GHEA Grapalat"/>
          <w:b/>
          <w:bCs/>
          <w:noProof/>
          <w:color w:val="833C0B" w:themeColor="accent2" w:themeShade="80"/>
          <w:sz w:val="28"/>
          <w:szCs w:val="28"/>
          <w:lang w:val="hy-AM"/>
        </w:rPr>
        <w:t>ՇԵՆՔԵՐ</w:t>
      </w:r>
      <w:r w:rsidRPr="00DE48C4">
        <w:rPr>
          <w:rFonts w:ascii="GHEA Grapalat" w:hAnsi="GHEA Grapalat"/>
          <w:b/>
          <w:bCs/>
          <w:noProof/>
          <w:color w:val="833C0B" w:themeColor="accent2" w:themeShade="80"/>
          <w:sz w:val="28"/>
          <w:szCs w:val="28"/>
          <w:lang w:val="af-ZA"/>
        </w:rPr>
        <w:t xml:space="preserve"> </w:t>
      </w:r>
      <w:r w:rsidRPr="00DE48C4">
        <w:rPr>
          <w:rFonts w:ascii="GHEA Grapalat" w:hAnsi="GHEA Grapalat"/>
          <w:b/>
          <w:bCs/>
          <w:noProof/>
          <w:color w:val="833C0B" w:themeColor="accent2" w:themeShade="80"/>
          <w:sz w:val="28"/>
          <w:szCs w:val="28"/>
          <w:lang w:val="hy-AM"/>
        </w:rPr>
        <w:t>ԵՎ</w:t>
      </w:r>
      <w:r w:rsidRPr="00DE48C4">
        <w:rPr>
          <w:rFonts w:ascii="GHEA Grapalat" w:hAnsi="GHEA Grapalat"/>
          <w:b/>
          <w:bCs/>
          <w:noProof/>
          <w:color w:val="833C0B" w:themeColor="accent2" w:themeShade="80"/>
          <w:sz w:val="28"/>
          <w:szCs w:val="28"/>
          <w:lang w:val="af-ZA"/>
        </w:rPr>
        <w:t xml:space="preserve"> </w:t>
      </w:r>
      <w:r w:rsidRPr="00DE48C4">
        <w:rPr>
          <w:rFonts w:ascii="GHEA Grapalat" w:hAnsi="GHEA Grapalat"/>
          <w:b/>
          <w:bCs/>
          <w:noProof/>
          <w:color w:val="833C0B" w:themeColor="accent2" w:themeShade="80"/>
          <w:sz w:val="28"/>
          <w:szCs w:val="28"/>
          <w:lang w:val="hy-AM"/>
        </w:rPr>
        <w:t>ՇԻՆՈՒԹՅՈՒՆՆԵՐ</w:t>
      </w:r>
      <w:r w:rsidRPr="00DE48C4">
        <w:rPr>
          <w:rFonts w:ascii="GHEA Grapalat" w:hAnsi="GHEA Grapalat"/>
          <w:b/>
          <w:bCs/>
          <w:noProof/>
          <w:color w:val="833C0B" w:themeColor="accent2" w:themeShade="80"/>
          <w:sz w:val="28"/>
          <w:szCs w:val="28"/>
          <w:lang w:val="af-ZA"/>
        </w:rPr>
        <w:t xml:space="preserve">» </w:t>
      </w:r>
    </w:p>
    <w:p w:rsidR="00BC037E" w:rsidRPr="00E90246" w:rsidRDefault="00BC037E" w:rsidP="002C745C">
      <w:pPr>
        <w:spacing w:after="0" w:line="240" w:lineRule="auto"/>
        <w:ind w:firstLine="360"/>
        <w:jc w:val="center"/>
        <w:rPr>
          <w:rFonts w:ascii="GHEA Grapalat" w:hAnsi="GHEA Grapalat"/>
          <w:b/>
          <w:bCs/>
          <w:noProof/>
          <w:color w:val="C45911" w:themeColor="accent2" w:themeShade="BF"/>
          <w:sz w:val="28"/>
          <w:szCs w:val="28"/>
          <w:lang w:val="af-ZA"/>
        </w:rPr>
      </w:pPr>
    </w:p>
    <w:p w:rsidR="002C745C" w:rsidRPr="00DE48C4" w:rsidRDefault="002C745C" w:rsidP="002C745C">
      <w:pPr>
        <w:spacing w:after="0" w:line="240" w:lineRule="auto"/>
        <w:ind w:firstLine="360"/>
        <w:jc w:val="center"/>
        <w:rPr>
          <w:rFonts w:ascii="GHEA Grapalat" w:hAnsi="GHEA Grapalat"/>
          <w:b/>
          <w:bCs/>
          <w:noProof/>
          <w:sz w:val="24"/>
          <w:szCs w:val="24"/>
          <w:lang w:val="af-ZA"/>
        </w:rPr>
      </w:pPr>
      <w:r w:rsidRPr="004C3CA8">
        <w:rPr>
          <w:rFonts w:ascii="GHEA Grapalat" w:hAnsi="GHEA Grapalat"/>
          <w:b/>
          <w:bCs/>
          <w:noProof/>
          <w:sz w:val="24"/>
          <w:szCs w:val="24"/>
          <w:lang w:val="hy-AM"/>
        </w:rPr>
        <w:t>Հ</w:t>
      </w:r>
      <w:r w:rsidR="00344B8C" w:rsidRPr="00E90246">
        <w:rPr>
          <w:rFonts w:ascii="GHEA Grapalat" w:hAnsi="GHEA Grapalat"/>
          <w:b/>
          <w:bCs/>
          <w:noProof/>
          <w:sz w:val="24"/>
          <w:szCs w:val="24"/>
          <w:lang w:val="hy-AM"/>
        </w:rPr>
        <w:t xml:space="preserve">ԱՅԱՍՏԱՆԻ </w:t>
      </w:r>
      <w:r w:rsidRPr="004C3CA8">
        <w:rPr>
          <w:rFonts w:ascii="GHEA Grapalat" w:hAnsi="GHEA Grapalat"/>
          <w:b/>
          <w:bCs/>
          <w:noProof/>
          <w:sz w:val="24"/>
          <w:szCs w:val="24"/>
          <w:lang w:val="hy-AM"/>
        </w:rPr>
        <w:t>Հ</w:t>
      </w:r>
      <w:r w:rsidR="00344B8C" w:rsidRPr="00E90246">
        <w:rPr>
          <w:rFonts w:ascii="GHEA Grapalat" w:hAnsi="GHEA Grapalat"/>
          <w:b/>
          <w:bCs/>
          <w:noProof/>
          <w:sz w:val="24"/>
          <w:szCs w:val="24"/>
          <w:lang w:val="hy-AM"/>
        </w:rPr>
        <w:t>ԱՆՐԱՊԵՏՈՒԹՅԱՆ</w:t>
      </w:r>
      <w:r w:rsidRPr="00E90246">
        <w:rPr>
          <w:rFonts w:ascii="GHEA Grapalat" w:hAnsi="GHEA Grapalat"/>
          <w:b/>
          <w:bCs/>
          <w:noProof/>
          <w:sz w:val="24"/>
          <w:szCs w:val="24"/>
          <w:lang w:val="af-ZA"/>
        </w:rPr>
        <w:t xml:space="preserve"> </w:t>
      </w:r>
      <w:r w:rsidRPr="004C3CA8">
        <w:rPr>
          <w:rFonts w:ascii="GHEA Grapalat" w:hAnsi="GHEA Grapalat"/>
          <w:b/>
          <w:bCs/>
          <w:noProof/>
          <w:sz w:val="24"/>
          <w:szCs w:val="24"/>
          <w:lang w:val="hy-AM"/>
        </w:rPr>
        <w:t>ՇԻՆԱՐԱՐԱԿԱՆ</w:t>
      </w:r>
      <w:r w:rsidRPr="00E90246">
        <w:rPr>
          <w:rFonts w:ascii="GHEA Grapalat" w:hAnsi="GHEA Grapalat"/>
          <w:b/>
          <w:bCs/>
          <w:noProof/>
          <w:sz w:val="24"/>
          <w:szCs w:val="24"/>
          <w:lang w:val="af-ZA"/>
        </w:rPr>
        <w:t xml:space="preserve"> </w:t>
      </w:r>
      <w:r w:rsidRPr="004C3CA8">
        <w:rPr>
          <w:rFonts w:ascii="GHEA Grapalat" w:hAnsi="GHEA Grapalat"/>
          <w:b/>
          <w:bCs/>
          <w:noProof/>
          <w:sz w:val="24"/>
          <w:szCs w:val="24"/>
          <w:lang w:val="hy-AM"/>
        </w:rPr>
        <w:t>ՆՈՐՄԵՐ</w:t>
      </w:r>
    </w:p>
    <w:p w:rsidR="00BC037E" w:rsidRPr="00DE48C4" w:rsidRDefault="00BC037E" w:rsidP="002C745C">
      <w:pPr>
        <w:spacing w:after="0" w:line="240" w:lineRule="auto"/>
        <w:ind w:firstLine="360"/>
        <w:jc w:val="center"/>
        <w:rPr>
          <w:rFonts w:ascii="GHEA Grapalat" w:hAnsi="GHEA Grapalat"/>
          <w:b/>
          <w:bCs/>
          <w:noProof/>
          <w:sz w:val="24"/>
          <w:szCs w:val="24"/>
          <w:lang w:val="af-ZA"/>
        </w:rPr>
      </w:pPr>
    </w:p>
    <w:p w:rsidR="00BC037E" w:rsidRPr="00226A53" w:rsidRDefault="00BC037E" w:rsidP="002C745C">
      <w:pPr>
        <w:spacing w:after="0" w:line="240" w:lineRule="auto"/>
        <w:ind w:firstLine="360"/>
        <w:jc w:val="center"/>
        <w:rPr>
          <w:rFonts w:ascii="GHEA Grapalat" w:hAnsi="GHEA Grapalat"/>
          <w:b/>
          <w:bCs/>
          <w:noProof/>
          <w:color w:val="FF0000"/>
          <w:sz w:val="24"/>
          <w:szCs w:val="24"/>
          <w:lang w:val="af-ZA"/>
        </w:rPr>
      </w:pPr>
    </w:p>
    <w:p w:rsidR="00BC037E" w:rsidRPr="00226A53" w:rsidRDefault="00226A53" w:rsidP="002C745C">
      <w:pPr>
        <w:spacing w:after="0" w:line="240" w:lineRule="auto"/>
        <w:ind w:firstLine="360"/>
        <w:jc w:val="center"/>
        <w:rPr>
          <w:rFonts w:ascii="GHEA Grapalat" w:hAnsi="GHEA Grapalat"/>
          <w:b/>
          <w:bCs/>
          <w:noProof/>
          <w:color w:val="C00000"/>
          <w:sz w:val="28"/>
          <w:szCs w:val="28"/>
          <w:lang w:val="hy-AM"/>
        </w:rPr>
      </w:pPr>
      <w:r w:rsidRPr="00226A53">
        <w:rPr>
          <w:rFonts w:ascii="GHEA Grapalat" w:hAnsi="GHEA Grapalat"/>
          <w:b/>
          <w:bCs/>
          <w:noProof/>
          <w:color w:val="C00000"/>
          <w:sz w:val="28"/>
          <w:szCs w:val="28"/>
          <w:lang w:val="hy-AM"/>
        </w:rPr>
        <w:t>ԵՐԿՐՈՐԴ</w:t>
      </w:r>
      <w:r w:rsidR="00BC037E" w:rsidRPr="00226A53">
        <w:rPr>
          <w:rFonts w:ascii="GHEA Grapalat" w:hAnsi="GHEA Grapalat"/>
          <w:b/>
          <w:bCs/>
          <w:noProof/>
          <w:color w:val="C00000"/>
          <w:sz w:val="28"/>
          <w:szCs w:val="28"/>
          <w:lang w:val="hy-AM"/>
        </w:rPr>
        <w:t xml:space="preserve"> ԽՄԲԱԳՐՈՒԹՅՈՒՆ</w:t>
      </w:r>
    </w:p>
    <w:p w:rsidR="00BC037E" w:rsidRDefault="00BC037E" w:rsidP="002C745C">
      <w:pPr>
        <w:spacing w:after="0" w:line="240" w:lineRule="auto"/>
        <w:ind w:firstLine="360"/>
        <w:jc w:val="center"/>
        <w:rPr>
          <w:rFonts w:ascii="GHEA Grapalat" w:eastAsia="Times New Roman" w:hAnsi="GHEA Grapalat" w:cs="Times New Roman"/>
          <w:b/>
          <w:bCs/>
          <w:noProof/>
          <w:kern w:val="0"/>
          <w:sz w:val="24"/>
          <w:szCs w:val="24"/>
          <w:lang w:val="hy-AM"/>
        </w:rPr>
      </w:pPr>
    </w:p>
    <w:p w:rsidR="00BC037E" w:rsidRDefault="00BC037E" w:rsidP="002C745C">
      <w:pPr>
        <w:spacing w:after="0" w:line="240" w:lineRule="auto"/>
        <w:ind w:firstLine="360"/>
        <w:jc w:val="center"/>
        <w:rPr>
          <w:rFonts w:ascii="GHEA Grapalat" w:eastAsia="Times New Roman" w:hAnsi="GHEA Grapalat" w:cs="Times New Roman"/>
          <w:b/>
          <w:bCs/>
          <w:noProof/>
          <w:kern w:val="0"/>
          <w:sz w:val="24"/>
          <w:szCs w:val="24"/>
          <w:lang w:val="hy-AM"/>
        </w:rPr>
      </w:pPr>
    </w:p>
    <w:p w:rsidR="00BC037E" w:rsidRPr="00E90246" w:rsidRDefault="00BC037E" w:rsidP="002C745C">
      <w:pPr>
        <w:spacing w:after="0" w:line="240" w:lineRule="auto"/>
        <w:ind w:firstLine="360"/>
        <w:jc w:val="center"/>
        <w:rPr>
          <w:rFonts w:ascii="GHEA Grapalat" w:eastAsia="Times New Roman" w:hAnsi="GHEA Grapalat" w:cs="Times New Roman"/>
          <w:b/>
          <w:bCs/>
          <w:noProof/>
          <w:kern w:val="0"/>
          <w:sz w:val="24"/>
          <w:szCs w:val="24"/>
          <w:lang w:val="hy-AM"/>
        </w:rPr>
      </w:pPr>
    </w:p>
    <w:p w:rsidR="002C745C" w:rsidRPr="00E90246" w:rsidRDefault="002C745C" w:rsidP="002C745C">
      <w:pPr>
        <w:spacing w:after="0" w:line="240" w:lineRule="auto"/>
        <w:ind w:firstLine="360"/>
        <w:jc w:val="center"/>
        <w:rPr>
          <w:rFonts w:ascii="GHEA Grapalat" w:eastAsia="Times New Roman" w:hAnsi="GHEA Grapalat" w:cs="Times New Roman"/>
          <w:b/>
          <w:noProof/>
          <w:kern w:val="0"/>
          <w:sz w:val="24"/>
          <w:szCs w:val="24"/>
          <w:lang w:val="hy-AM"/>
        </w:rPr>
      </w:pPr>
    </w:p>
    <w:p w:rsidR="00E90246" w:rsidRPr="00E90246" w:rsidRDefault="00E90246" w:rsidP="00E90246">
      <w:pPr>
        <w:spacing w:after="0" w:line="240" w:lineRule="auto"/>
        <w:ind w:firstLine="360"/>
        <w:jc w:val="center"/>
        <w:rPr>
          <w:rFonts w:ascii="GHEA Grapalat" w:eastAsia="Times New Roman" w:hAnsi="GHEA Grapalat" w:cs="Times New Roman"/>
          <w:b/>
          <w:kern w:val="0"/>
          <w:sz w:val="24"/>
          <w:szCs w:val="24"/>
          <w:lang w:val="af-ZA"/>
        </w:rPr>
      </w:pPr>
      <w:r w:rsidRPr="00E90246">
        <w:rPr>
          <w:rFonts w:ascii="GHEA Grapalat" w:eastAsia="Times New Roman" w:hAnsi="GHEA Grapalat" w:cs="Times New Roman"/>
          <w:b/>
          <w:noProof/>
          <w:kern w:val="0"/>
          <w:sz w:val="24"/>
          <w:szCs w:val="24"/>
          <w:lang w:val="hy-AM"/>
        </w:rPr>
        <w:t>«</w:t>
      </w:r>
      <w:r w:rsidR="002C745C" w:rsidRPr="00E90246">
        <w:rPr>
          <w:rFonts w:ascii="GHEA Grapalat" w:eastAsia="Times New Roman" w:hAnsi="GHEA Grapalat" w:cs="Times New Roman"/>
          <w:b/>
          <w:noProof/>
          <w:kern w:val="0"/>
          <w:sz w:val="24"/>
          <w:szCs w:val="24"/>
          <w:lang w:val="hy-AM"/>
        </w:rPr>
        <w:t xml:space="preserve">BUILDINGS AND CONSTRUCTIONS OF </w:t>
      </w:r>
      <w:r w:rsidRPr="00E90246">
        <w:rPr>
          <w:rFonts w:ascii="GHEA Grapalat" w:eastAsia="Times New Roman" w:hAnsi="GHEA Grapalat" w:cs="Times New Roman"/>
          <w:b/>
          <w:noProof/>
          <w:kern w:val="0"/>
          <w:sz w:val="24"/>
          <w:szCs w:val="24"/>
          <w:lang w:val="hy-AM"/>
        </w:rPr>
        <w:t>HIGHER EDUCATIONAL INSTITUTIONS»</w:t>
      </w:r>
      <w:r w:rsidR="002C745C" w:rsidRPr="00E90246">
        <w:rPr>
          <w:rFonts w:ascii="GHEA Grapalat" w:eastAsia="Times New Roman" w:hAnsi="GHEA Grapalat" w:cs="Times New Roman"/>
          <w:b/>
          <w:noProof/>
          <w:kern w:val="0"/>
          <w:sz w:val="24"/>
          <w:szCs w:val="24"/>
          <w:lang w:val="hy-AM"/>
        </w:rPr>
        <w:t xml:space="preserve"> </w:t>
      </w:r>
      <w:r w:rsidR="002C745C" w:rsidRPr="00E90246">
        <w:rPr>
          <w:rFonts w:ascii="GHEA Grapalat" w:eastAsia="Times New Roman" w:hAnsi="GHEA Grapalat" w:cs="Times New Roman"/>
          <w:b/>
          <w:kern w:val="0"/>
          <w:sz w:val="24"/>
          <w:szCs w:val="24"/>
          <w:lang w:val="hy-AM"/>
        </w:rPr>
        <w:t xml:space="preserve"> </w:t>
      </w:r>
      <w:r w:rsidR="002C745C" w:rsidRPr="00E90246">
        <w:rPr>
          <w:rFonts w:ascii="GHEA Grapalat" w:eastAsia="Times New Roman" w:hAnsi="GHEA Grapalat" w:cs="Times New Roman"/>
          <w:b/>
          <w:kern w:val="0"/>
          <w:sz w:val="24"/>
          <w:szCs w:val="24"/>
          <w:lang w:val="af-ZA"/>
        </w:rPr>
        <w:t xml:space="preserve"> </w:t>
      </w:r>
    </w:p>
    <w:p w:rsidR="002C745C" w:rsidRPr="00E90246" w:rsidRDefault="002C745C" w:rsidP="002C745C">
      <w:pPr>
        <w:spacing w:after="0"/>
        <w:jc w:val="center"/>
        <w:rPr>
          <w:rFonts w:ascii="GHEA Grapalat" w:hAnsi="GHEA Grapalat"/>
          <w:sz w:val="24"/>
          <w:szCs w:val="24"/>
          <w:lang w:val="af-ZA"/>
        </w:rPr>
      </w:pPr>
      <w:bookmarkStart w:id="1" w:name="_Hlk121307413"/>
      <w:r w:rsidRPr="00E90246">
        <w:rPr>
          <w:rFonts w:ascii="GHEA Grapalat" w:hAnsi="GHEA Grapalat"/>
          <w:sz w:val="24"/>
          <w:szCs w:val="24"/>
          <w:lang w:val="en-US"/>
        </w:rPr>
        <w:t>T</w:t>
      </w:r>
      <w:r w:rsidRPr="00E90246">
        <w:rPr>
          <w:rFonts w:ascii="GHEA Grapalat" w:hAnsi="GHEA Grapalat"/>
          <w:sz w:val="24"/>
          <w:szCs w:val="24"/>
          <w:lang w:val="af-ZA"/>
        </w:rPr>
        <w:t>he construction norms of the Republic of Armenia</w:t>
      </w:r>
      <w:bookmarkEnd w:id="1"/>
    </w:p>
    <w:p w:rsidR="002C745C" w:rsidRPr="00E90246" w:rsidRDefault="002C745C" w:rsidP="002C745C">
      <w:pPr>
        <w:spacing w:after="0"/>
        <w:jc w:val="center"/>
        <w:rPr>
          <w:rFonts w:ascii="GHEA Grapalat" w:hAnsi="GHEA Grapalat"/>
          <w:b/>
          <w:sz w:val="24"/>
          <w:szCs w:val="24"/>
          <w:lang w:val="af-ZA"/>
        </w:rPr>
      </w:pPr>
    </w:p>
    <w:p w:rsidR="002C745C" w:rsidRPr="00E90246" w:rsidRDefault="002C745C" w:rsidP="002C745C">
      <w:pPr>
        <w:spacing w:after="0"/>
        <w:jc w:val="center"/>
        <w:rPr>
          <w:rFonts w:ascii="GHEA Grapalat" w:hAnsi="GHEA Grapalat"/>
          <w:b/>
          <w:sz w:val="24"/>
          <w:szCs w:val="24"/>
        </w:rPr>
      </w:pPr>
      <w:r w:rsidRPr="00E90246">
        <w:rPr>
          <w:rFonts w:ascii="GHEA Grapalat" w:hAnsi="GHEA Grapalat"/>
          <w:b/>
          <w:sz w:val="24"/>
          <w:szCs w:val="24"/>
        </w:rPr>
        <w:t>«ЗДАНИЯ И СООРУЖЕНИЯ ВЫСШИХ УЧЕБНЫХ ЗАВЕДЕНИЙ»</w:t>
      </w:r>
    </w:p>
    <w:p w:rsidR="002C745C" w:rsidRPr="00E90246" w:rsidRDefault="002C745C" w:rsidP="002C745C">
      <w:pPr>
        <w:spacing w:after="0" w:line="360" w:lineRule="auto"/>
        <w:jc w:val="center"/>
        <w:rPr>
          <w:rFonts w:ascii="GHEA Grapalat" w:eastAsia="Times New Roman" w:hAnsi="GHEA Grapalat" w:cs="Times New Roman"/>
          <w:bCs/>
          <w:kern w:val="0"/>
          <w:sz w:val="24"/>
          <w:szCs w:val="24"/>
          <w:lang w:val="af-ZA"/>
        </w:rPr>
      </w:pPr>
      <w:r w:rsidRPr="00E90246">
        <w:rPr>
          <w:rFonts w:ascii="GHEA Grapalat" w:eastAsia="Times New Roman" w:hAnsi="GHEA Grapalat" w:cs="Times New Roman"/>
          <w:bCs/>
          <w:kern w:val="0"/>
          <w:sz w:val="24"/>
          <w:szCs w:val="24"/>
        </w:rPr>
        <w:t>СТРОИТЕЛЬНЫЕ НОРМЫ РЕСПУБЛИКИ АРМЕНИЯ</w:t>
      </w:r>
    </w:p>
    <w:p w:rsidR="002C745C" w:rsidRDefault="002C745C" w:rsidP="00F4527D">
      <w:pPr>
        <w:spacing w:before="240" w:after="240" w:line="240" w:lineRule="auto"/>
        <w:jc w:val="center"/>
        <w:rPr>
          <w:rFonts w:ascii="Times New Roman" w:eastAsia="Times New Roman" w:hAnsi="Times New Roman" w:cs="Times New Roman"/>
          <w:b/>
          <w:bCs/>
          <w:color w:val="000000"/>
          <w:kern w:val="0"/>
          <w:sz w:val="24"/>
          <w:szCs w:val="24"/>
          <w:lang w:val="hy-AM" w:eastAsia="ru-RU"/>
        </w:rPr>
      </w:pPr>
    </w:p>
    <w:p w:rsidR="00BC037E" w:rsidRDefault="00BC037E" w:rsidP="00F4527D">
      <w:pPr>
        <w:spacing w:before="240" w:after="240" w:line="240" w:lineRule="auto"/>
        <w:jc w:val="center"/>
        <w:rPr>
          <w:rFonts w:ascii="Times New Roman" w:eastAsia="Times New Roman" w:hAnsi="Times New Roman" w:cs="Times New Roman"/>
          <w:b/>
          <w:bCs/>
          <w:color w:val="000000"/>
          <w:kern w:val="0"/>
          <w:sz w:val="24"/>
          <w:szCs w:val="24"/>
          <w:lang w:val="hy-AM" w:eastAsia="ru-RU"/>
        </w:rPr>
      </w:pPr>
    </w:p>
    <w:p w:rsidR="00BC037E" w:rsidRDefault="00BC037E" w:rsidP="00F4527D">
      <w:pPr>
        <w:spacing w:before="240" w:after="240" w:line="240" w:lineRule="auto"/>
        <w:jc w:val="center"/>
        <w:rPr>
          <w:rFonts w:ascii="Times New Roman" w:eastAsia="Times New Roman" w:hAnsi="Times New Roman" w:cs="Times New Roman"/>
          <w:b/>
          <w:bCs/>
          <w:color w:val="000000"/>
          <w:kern w:val="0"/>
          <w:sz w:val="24"/>
          <w:szCs w:val="24"/>
          <w:lang w:val="hy-AM" w:eastAsia="ru-RU"/>
        </w:rPr>
      </w:pPr>
    </w:p>
    <w:p w:rsidR="00BC037E" w:rsidRDefault="00BC037E" w:rsidP="00F4527D">
      <w:pPr>
        <w:spacing w:before="240" w:after="240" w:line="240" w:lineRule="auto"/>
        <w:jc w:val="center"/>
        <w:rPr>
          <w:rFonts w:ascii="Times New Roman" w:eastAsia="Times New Roman" w:hAnsi="Times New Roman" w:cs="Times New Roman"/>
          <w:b/>
          <w:bCs/>
          <w:color w:val="000000"/>
          <w:kern w:val="0"/>
          <w:sz w:val="24"/>
          <w:szCs w:val="24"/>
          <w:lang w:val="hy-AM" w:eastAsia="ru-RU"/>
        </w:rPr>
      </w:pPr>
    </w:p>
    <w:p w:rsidR="00BC037E" w:rsidRDefault="00BC037E" w:rsidP="00F4527D">
      <w:pPr>
        <w:spacing w:before="240" w:after="240" w:line="240" w:lineRule="auto"/>
        <w:jc w:val="center"/>
        <w:rPr>
          <w:rFonts w:ascii="Times New Roman" w:eastAsia="Times New Roman" w:hAnsi="Times New Roman" w:cs="Times New Roman"/>
          <w:b/>
          <w:bCs/>
          <w:color w:val="000000"/>
          <w:kern w:val="0"/>
          <w:sz w:val="24"/>
          <w:szCs w:val="24"/>
          <w:lang w:val="hy-AM" w:eastAsia="ru-RU"/>
        </w:rPr>
      </w:pPr>
    </w:p>
    <w:p w:rsidR="00BC037E" w:rsidRDefault="00BC037E" w:rsidP="00F4527D">
      <w:pPr>
        <w:spacing w:before="240" w:after="240" w:line="240" w:lineRule="auto"/>
        <w:jc w:val="center"/>
        <w:rPr>
          <w:rFonts w:ascii="Times New Roman" w:eastAsia="Times New Roman" w:hAnsi="Times New Roman" w:cs="Times New Roman"/>
          <w:b/>
          <w:bCs/>
          <w:color w:val="000000"/>
          <w:kern w:val="0"/>
          <w:sz w:val="24"/>
          <w:szCs w:val="24"/>
          <w:lang w:val="hy-AM" w:eastAsia="ru-RU"/>
        </w:rPr>
      </w:pPr>
    </w:p>
    <w:p w:rsidR="00BC037E" w:rsidRDefault="00BC037E" w:rsidP="00F4527D">
      <w:pPr>
        <w:spacing w:before="240" w:after="240" w:line="240" w:lineRule="auto"/>
        <w:jc w:val="center"/>
        <w:rPr>
          <w:rFonts w:ascii="Times New Roman" w:eastAsia="Times New Roman" w:hAnsi="Times New Roman" w:cs="Times New Roman"/>
          <w:b/>
          <w:bCs/>
          <w:color w:val="000000"/>
          <w:kern w:val="0"/>
          <w:sz w:val="24"/>
          <w:szCs w:val="24"/>
          <w:lang w:val="hy-AM" w:eastAsia="ru-RU"/>
        </w:rPr>
      </w:pPr>
    </w:p>
    <w:p w:rsidR="00BC037E" w:rsidRDefault="00BC037E" w:rsidP="00F4527D">
      <w:pPr>
        <w:spacing w:before="240" w:after="240" w:line="240" w:lineRule="auto"/>
        <w:jc w:val="center"/>
        <w:rPr>
          <w:rFonts w:ascii="Times New Roman" w:eastAsia="Times New Roman" w:hAnsi="Times New Roman" w:cs="Times New Roman"/>
          <w:b/>
          <w:bCs/>
          <w:color w:val="000000"/>
          <w:kern w:val="0"/>
          <w:sz w:val="24"/>
          <w:szCs w:val="24"/>
          <w:lang w:val="hy-AM" w:eastAsia="ru-RU"/>
        </w:rPr>
      </w:pPr>
    </w:p>
    <w:p w:rsidR="00BC037E" w:rsidRDefault="00BC037E" w:rsidP="00F4527D">
      <w:pPr>
        <w:spacing w:before="240" w:after="240" w:line="240" w:lineRule="auto"/>
        <w:jc w:val="center"/>
        <w:rPr>
          <w:rFonts w:ascii="Times New Roman" w:eastAsia="Times New Roman" w:hAnsi="Times New Roman" w:cs="Times New Roman"/>
          <w:b/>
          <w:bCs/>
          <w:color w:val="000000"/>
          <w:kern w:val="0"/>
          <w:sz w:val="24"/>
          <w:szCs w:val="24"/>
          <w:lang w:val="hy-AM" w:eastAsia="ru-RU"/>
        </w:rPr>
      </w:pPr>
    </w:p>
    <w:p w:rsidR="00BC037E" w:rsidRDefault="00BC037E" w:rsidP="00F4527D">
      <w:pPr>
        <w:spacing w:before="240" w:after="240" w:line="240" w:lineRule="auto"/>
        <w:jc w:val="center"/>
        <w:rPr>
          <w:rFonts w:ascii="Times New Roman" w:eastAsia="Times New Roman" w:hAnsi="Times New Roman" w:cs="Times New Roman"/>
          <w:b/>
          <w:bCs/>
          <w:color w:val="000000"/>
          <w:kern w:val="0"/>
          <w:sz w:val="24"/>
          <w:szCs w:val="24"/>
          <w:lang w:val="hy-AM" w:eastAsia="ru-RU"/>
        </w:rPr>
      </w:pPr>
    </w:p>
    <w:p w:rsidR="00BC037E" w:rsidRDefault="00BC037E" w:rsidP="00AA5649">
      <w:pPr>
        <w:spacing w:before="240" w:after="240" w:line="240" w:lineRule="auto"/>
        <w:rPr>
          <w:rFonts w:ascii="Times New Roman" w:eastAsia="Times New Roman" w:hAnsi="Times New Roman" w:cs="Times New Roman"/>
          <w:b/>
          <w:bCs/>
          <w:color w:val="000000"/>
          <w:kern w:val="0"/>
          <w:sz w:val="24"/>
          <w:szCs w:val="24"/>
          <w:lang w:val="hy-AM" w:eastAsia="ru-RU"/>
        </w:rPr>
      </w:pPr>
    </w:p>
    <w:p w:rsidR="00DE48C4" w:rsidRDefault="00DE48C4" w:rsidP="00DE48C4">
      <w:pPr>
        <w:spacing w:after="0" w:line="240" w:lineRule="auto"/>
        <w:ind w:firstLine="360"/>
        <w:jc w:val="right"/>
        <w:rPr>
          <w:rFonts w:ascii="GHEA Grapalat" w:hAnsi="GHEA Grapalat"/>
          <w:b/>
          <w:bCs/>
          <w:noProof/>
          <w:sz w:val="24"/>
          <w:szCs w:val="24"/>
          <w:lang w:val="hy-AM"/>
        </w:rPr>
      </w:pPr>
      <w:r w:rsidRPr="00E93FB6">
        <w:rPr>
          <w:rFonts w:ascii="GHEA Grapalat" w:hAnsi="GHEA Grapalat"/>
          <w:b/>
          <w:bCs/>
          <w:noProof/>
          <w:sz w:val="24"/>
          <w:szCs w:val="24"/>
          <w:lang w:val="hy-AM"/>
        </w:rPr>
        <w:lastRenderedPageBreak/>
        <w:t>ՆԱԽԱԳԻԾ</w:t>
      </w:r>
    </w:p>
    <w:p w:rsidR="00DE48C4" w:rsidRDefault="00DE48C4" w:rsidP="00DE48C4">
      <w:pPr>
        <w:spacing w:after="0" w:line="240" w:lineRule="auto"/>
        <w:ind w:firstLine="360"/>
        <w:jc w:val="center"/>
        <w:rPr>
          <w:rFonts w:ascii="GHEA Grapalat" w:hAnsi="GHEA Grapalat"/>
          <w:b/>
          <w:bCs/>
          <w:noProof/>
          <w:sz w:val="24"/>
          <w:szCs w:val="24"/>
          <w:lang w:val="hy-AM"/>
        </w:rPr>
      </w:pPr>
      <w:r>
        <w:rPr>
          <w:rFonts w:ascii="GHEA Grapalat" w:hAnsi="GHEA Grapalat"/>
          <w:b/>
          <w:bCs/>
          <w:noProof/>
          <w:sz w:val="24"/>
          <w:szCs w:val="24"/>
          <w:lang w:val="hy-AM"/>
        </w:rPr>
        <w:t xml:space="preserve">                                                                                                 ՀՀՇՆ-</w:t>
      </w:r>
    </w:p>
    <w:p w:rsidR="002C745C" w:rsidRPr="00E90246" w:rsidRDefault="002C745C" w:rsidP="00F4527D">
      <w:pPr>
        <w:spacing w:after="0" w:line="240" w:lineRule="auto"/>
        <w:ind w:firstLine="284"/>
        <w:jc w:val="both"/>
        <w:rPr>
          <w:rFonts w:ascii="GHEA Grapalat" w:eastAsia="Times New Roman" w:hAnsi="GHEA Grapalat" w:cs="Times New Roman"/>
          <w:b/>
          <w:bCs/>
          <w:color w:val="000000"/>
          <w:kern w:val="0"/>
          <w:sz w:val="28"/>
          <w:szCs w:val="28"/>
          <w:lang w:val="hy-AM" w:eastAsia="ru-RU"/>
        </w:rPr>
      </w:pPr>
      <w:r w:rsidRPr="00E90246">
        <w:rPr>
          <w:rFonts w:ascii="GHEA Grapalat" w:eastAsia="Times New Roman" w:hAnsi="GHEA Grapalat" w:cs="Times New Roman"/>
          <w:b/>
          <w:bCs/>
          <w:color w:val="000000"/>
          <w:kern w:val="0"/>
          <w:sz w:val="28"/>
          <w:szCs w:val="28"/>
          <w:lang w:val="hy-AM" w:eastAsia="ru-RU"/>
        </w:rPr>
        <w:t>ԲՈՎԱՆԴԱԿՈՒԹՅՈՒՆ</w:t>
      </w:r>
    </w:p>
    <w:p w:rsidR="00BF3AAB" w:rsidRDefault="00BF3AAB" w:rsidP="00F4527D">
      <w:pPr>
        <w:spacing w:after="0" w:line="240" w:lineRule="auto"/>
        <w:ind w:firstLine="284"/>
        <w:jc w:val="both"/>
        <w:rPr>
          <w:rFonts w:ascii="Times New Roman" w:eastAsia="Times New Roman" w:hAnsi="Times New Roman" w:cs="Times New Roman"/>
          <w:b/>
          <w:bCs/>
          <w:color w:val="000000"/>
          <w:kern w:val="0"/>
          <w:sz w:val="28"/>
          <w:szCs w:val="28"/>
          <w:lang w:val="hy-AM" w:eastAsia="ru-RU"/>
        </w:rPr>
      </w:pPr>
    </w:p>
    <w:tbl>
      <w:tblPr>
        <w:tblStyle w:val="TableGrid"/>
        <w:tblW w:w="9634" w:type="dxa"/>
        <w:tblLook w:val="04A0" w:firstRow="1" w:lastRow="0" w:firstColumn="1" w:lastColumn="0" w:noHBand="0" w:noVBand="1"/>
      </w:tblPr>
      <w:tblGrid>
        <w:gridCol w:w="715"/>
        <w:gridCol w:w="7646"/>
        <w:gridCol w:w="1273"/>
      </w:tblGrid>
      <w:tr w:rsidR="00BF3AAB" w:rsidRPr="007B262A" w:rsidTr="007B262A">
        <w:tc>
          <w:tcPr>
            <w:tcW w:w="715" w:type="dxa"/>
          </w:tcPr>
          <w:p w:rsidR="00BF3AAB" w:rsidRPr="007B262A" w:rsidRDefault="00BF3AAB" w:rsidP="007B262A">
            <w:pPr>
              <w:jc w:val="both"/>
              <w:rPr>
                <w:rFonts w:ascii="GHEA Grapalat" w:eastAsia="Times New Roman" w:hAnsi="GHEA Grapalat" w:cs="Times New Roman"/>
                <w:b/>
                <w:bCs/>
                <w:color w:val="000000"/>
                <w:kern w:val="0"/>
                <w:sz w:val="24"/>
                <w:szCs w:val="24"/>
                <w:lang w:val="en-US" w:eastAsia="ru-RU"/>
              </w:rPr>
            </w:pPr>
            <w:r w:rsidRPr="007B262A">
              <w:rPr>
                <w:rFonts w:ascii="GHEA Grapalat" w:eastAsia="Times New Roman" w:hAnsi="GHEA Grapalat" w:cs="Times New Roman"/>
                <w:b/>
                <w:bCs/>
                <w:color w:val="000000"/>
                <w:kern w:val="0"/>
                <w:sz w:val="24"/>
                <w:szCs w:val="24"/>
                <w:lang w:val="en-US" w:eastAsia="ru-RU"/>
              </w:rPr>
              <w:t>NN</w:t>
            </w:r>
          </w:p>
        </w:tc>
        <w:tc>
          <w:tcPr>
            <w:tcW w:w="7646" w:type="dxa"/>
          </w:tcPr>
          <w:p w:rsidR="00BF3AAB" w:rsidRPr="007B262A" w:rsidRDefault="00BF3AAB" w:rsidP="007B262A">
            <w:pPr>
              <w:jc w:val="both"/>
              <w:rPr>
                <w:rFonts w:ascii="GHEA Grapalat" w:eastAsia="Times New Roman" w:hAnsi="GHEA Grapalat" w:cs="Times New Roman"/>
                <w:b/>
                <w:bCs/>
                <w:color w:val="000000"/>
                <w:kern w:val="0"/>
                <w:sz w:val="24"/>
                <w:szCs w:val="24"/>
                <w:lang w:val="hy-AM" w:eastAsia="ru-RU"/>
              </w:rPr>
            </w:pPr>
            <w:r w:rsidRPr="007B262A">
              <w:rPr>
                <w:rFonts w:ascii="GHEA Grapalat" w:eastAsia="Times New Roman" w:hAnsi="GHEA Grapalat" w:cs="Times New Roman"/>
                <w:b/>
                <w:bCs/>
                <w:color w:val="000000"/>
                <w:kern w:val="0"/>
                <w:sz w:val="24"/>
                <w:szCs w:val="24"/>
                <w:lang w:val="hy-AM" w:eastAsia="ru-RU"/>
              </w:rPr>
              <w:t>Անվանումը</w:t>
            </w:r>
          </w:p>
        </w:tc>
        <w:tc>
          <w:tcPr>
            <w:tcW w:w="1273" w:type="dxa"/>
          </w:tcPr>
          <w:p w:rsidR="00BF3AAB" w:rsidRPr="007B262A" w:rsidRDefault="00BF3AAB" w:rsidP="007B262A">
            <w:pPr>
              <w:jc w:val="both"/>
              <w:rPr>
                <w:rFonts w:ascii="GHEA Grapalat" w:eastAsia="Times New Roman" w:hAnsi="GHEA Grapalat" w:cs="Times New Roman"/>
                <w:b/>
                <w:bCs/>
                <w:color w:val="000000"/>
                <w:kern w:val="0"/>
                <w:sz w:val="24"/>
                <w:szCs w:val="24"/>
                <w:lang w:val="hy-AM" w:eastAsia="ru-RU"/>
              </w:rPr>
            </w:pPr>
          </w:p>
        </w:tc>
      </w:tr>
      <w:tr w:rsidR="00BF3AAB" w:rsidRPr="007B262A" w:rsidTr="007B262A">
        <w:tc>
          <w:tcPr>
            <w:tcW w:w="715" w:type="dxa"/>
          </w:tcPr>
          <w:p w:rsidR="00BF3AAB" w:rsidRPr="007B262A" w:rsidRDefault="00BF3AAB" w:rsidP="007B262A">
            <w:pPr>
              <w:rPr>
                <w:rFonts w:ascii="GHEA Grapalat" w:eastAsia="Times New Roman" w:hAnsi="GHEA Grapalat" w:cs="Times New Roman"/>
                <w:b/>
                <w:bCs/>
                <w:color w:val="000000"/>
                <w:kern w:val="0"/>
                <w:sz w:val="24"/>
                <w:szCs w:val="24"/>
                <w:lang w:val="hy-AM" w:eastAsia="ru-RU"/>
              </w:rPr>
            </w:pPr>
            <w:r w:rsidRPr="007B262A">
              <w:rPr>
                <w:rFonts w:ascii="GHEA Grapalat" w:eastAsia="Times New Roman" w:hAnsi="GHEA Grapalat" w:cs="Times New Roman"/>
                <w:b/>
                <w:bCs/>
                <w:color w:val="000000"/>
                <w:kern w:val="0"/>
                <w:sz w:val="24"/>
                <w:szCs w:val="24"/>
                <w:lang w:val="hy-AM" w:eastAsia="ru-RU"/>
              </w:rPr>
              <w:t>1</w:t>
            </w:r>
            <w:r w:rsidRPr="007B262A">
              <w:rPr>
                <w:rFonts w:ascii="Cambria Math" w:eastAsia="Times New Roman" w:hAnsi="Cambria Math" w:cs="Cambria Math"/>
                <w:b/>
                <w:bCs/>
                <w:color w:val="000000"/>
                <w:kern w:val="0"/>
                <w:sz w:val="24"/>
                <w:szCs w:val="24"/>
                <w:lang w:val="hy-AM" w:eastAsia="ru-RU"/>
              </w:rPr>
              <w:t>․</w:t>
            </w:r>
          </w:p>
        </w:tc>
        <w:tc>
          <w:tcPr>
            <w:tcW w:w="7646" w:type="dxa"/>
          </w:tcPr>
          <w:p w:rsidR="00BF3AAB" w:rsidRPr="007B262A" w:rsidRDefault="00BF3AAB" w:rsidP="007B262A">
            <w:pPr>
              <w:pStyle w:val="Default"/>
              <w:tabs>
                <w:tab w:val="left" w:pos="851"/>
                <w:tab w:val="left" w:pos="993"/>
              </w:tabs>
              <w:rPr>
                <w:rFonts w:ascii="GHEA Grapalat" w:hAnsi="GHEA Grapalat"/>
                <w:b/>
                <w:color w:val="000000" w:themeColor="text1"/>
                <w:lang w:val="hy-AM"/>
              </w:rPr>
            </w:pPr>
            <w:r w:rsidRPr="007B262A">
              <w:rPr>
                <w:rFonts w:ascii="GHEA Grapalat" w:hAnsi="GHEA Grapalat"/>
                <w:b/>
                <w:color w:val="000000" w:themeColor="text1"/>
                <w:lang w:val="hy-AM"/>
              </w:rPr>
              <w:t>ԿԻՐԱՌՄԱՆ ՈԼՈՐՏԸ</w:t>
            </w:r>
          </w:p>
        </w:tc>
        <w:tc>
          <w:tcPr>
            <w:tcW w:w="1273" w:type="dxa"/>
          </w:tcPr>
          <w:p w:rsidR="00BF3AAB" w:rsidRPr="007B262A" w:rsidRDefault="00BF3AAB" w:rsidP="007B262A">
            <w:pPr>
              <w:jc w:val="both"/>
              <w:rPr>
                <w:rFonts w:ascii="GHEA Grapalat" w:eastAsia="Times New Roman" w:hAnsi="GHEA Grapalat" w:cs="Times New Roman"/>
                <w:b/>
                <w:bCs/>
                <w:color w:val="000000"/>
                <w:kern w:val="0"/>
                <w:sz w:val="24"/>
                <w:szCs w:val="24"/>
                <w:lang w:val="hy-AM" w:eastAsia="ru-RU"/>
              </w:rPr>
            </w:pPr>
          </w:p>
        </w:tc>
      </w:tr>
      <w:tr w:rsidR="00BF3AAB" w:rsidRPr="007B262A" w:rsidTr="007B262A">
        <w:tc>
          <w:tcPr>
            <w:tcW w:w="715" w:type="dxa"/>
          </w:tcPr>
          <w:p w:rsidR="00BF3AAB" w:rsidRPr="007B262A" w:rsidRDefault="00BF3AAB" w:rsidP="007B262A">
            <w:pPr>
              <w:rPr>
                <w:rFonts w:ascii="GHEA Grapalat" w:eastAsia="Times New Roman" w:hAnsi="GHEA Grapalat" w:cs="Times New Roman"/>
                <w:b/>
                <w:bCs/>
                <w:color w:val="000000"/>
                <w:kern w:val="0"/>
                <w:sz w:val="24"/>
                <w:szCs w:val="24"/>
                <w:lang w:val="hy-AM" w:eastAsia="ru-RU"/>
              </w:rPr>
            </w:pPr>
            <w:r w:rsidRPr="007B262A">
              <w:rPr>
                <w:rFonts w:ascii="GHEA Grapalat" w:hAnsi="GHEA Grapalat" w:cs="Sylfaen"/>
                <w:b/>
                <w:color w:val="000000" w:themeColor="text1"/>
                <w:sz w:val="24"/>
                <w:szCs w:val="24"/>
                <w:lang w:val="hy-AM"/>
              </w:rPr>
              <w:t>2</w:t>
            </w:r>
            <w:r w:rsidRPr="007B262A">
              <w:rPr>
                <w:rFonts w:ascii="Cambria Math" w:hAnsi="Cambria Math" w:cs="Cambria Math"/>
                <w:b/>
                <w:color w:val="000000" w:themeColor="text1"/>
                <w:sz w:val="24"/>
                <w:szCs w:val="24"/>
                <w:lang w:val="hy-AM"/>
              </w:rPr>
              <w:t>․</w:t>
            </w:r>
          </w:p>
        </w:tc>
        <w:tc>
          <w:tcPr>
            <w:tcW w:w="7646" w:type="dxa"/>
          </w:tcPr>
          <w:p w:rsidR="00BF3AAB" w:rsidRPr="007B262A" w:rsidRDefault="00BF3AAB" w:rsidP="007B262A">
            <w:pPr>
              <w:rPr>
                <w:rFonts w:ascii="GHEA Grapalat" w:hAnsi="GHEA Grapalat" w:cs="Sylfaen"/>
                <w:b/>
                <w:color w:val="000000" w:themeColor="text1"/>
                <w:sz w:val="24"/>
                <w:szCs w:val="24"/>
                <w:lang w:val="hy-AM"/>
              </w:rPr>
            </w:pPr>
            <w:r w:rsidRPr="007B262A">
              <w:rPr>
                <w:rFonts w:ascii="GHEA Grapalat" w:hAnsi="GHEA Grapalat" w:cs="Sylfaen"/>
                <w:b/>
                <w:color w:val="000000" w:themeColor="text1"/>
                <w:sz w:val="24"/>
                <w:szCs w:val="24"/>
                <w:lang w:val="hy-AM"/>
              </w:rPr>
              <w:t xml:space="preserve">ՆՈՐՄԱՏԻՎ </w:t>
            </w:r>
            <w:r w:rsidRPr="007B262A">
              <w:rPr>
                <w:rFonts w:ascii="GHEA Grapalat" w:hAnsi="GHEA Grapalat"/>
                <w:b/>
                <w:color w:val="000000" w:themeColor="text1"/>
                <w:sz w:val="24"/>
                <w:szCs w:val="24"/>
                <w:lang w:val="hy-AM"/>
              </w:rPr>
              <w:t xml:space="preserve"> </w:t>
            </w:r>
            <w:r w:rsidRPr="007B262A">
              <w:rPr>
                <w:rFonts w:ascii="GHEA Grapalat" w:hAnsi="GHEA Grapalat" w:cs="Sylfaen"/>
                <w:b/>
                <w:color w:val="000000" w:themeColor="text1"/>
                <w:sz w:val="24"/>
                <w:szCs w:val="24"/>
                <w:lang w:val="hy-AM"/>
              </w:rPr>
              <w:t>ՀՂՈՒՄՆԵՐ</w:t>
            </w:r>
          </w:p>
        </w:tc>
        <w:tc>
          <w:tcPr>
            <w:tcW w:w="1273" w:type="dxa"/>
          </w:tcPr>
          <w:p w:rsidR="00BF3AAB" w:rsidRPr="007B262A" w:rsidRDefault="00BF3AAB" w:rsidP="007B262A">
            <w:pPr>
              <w:jc w:val="both"/>
              <w:rPr>
                <w:rFonts w:ascii="GHEA Grapalat" w:eastAsia="Times New Roman" w:hAnsi="GHEA Grapalat" w:cs="Times New Roman"/>
                <w:b/>
                <w:bCs/>
                <w:color w:val="000000"/>
                <w:kern w:val="0"/>
                <w:sz w:val="24"/>
                <w:szCs w:val="24"/>
                <w:lang w:val="hy-AM" w:eastAsia="ru-RU"/>
              </w:rPr>
            </w:pPr>
          </w:p>
        </w:tc>
      </w:tr>
      <w:tr w:rsidR="00BF3AAB" w:rsidRPr="007B262A" w:rsidTr="007B262A">
        <w:tc>
          <w:tcPr>
            <w:tcW w:w="715" w:type="dxa"/>
          </w:tcPr>
          <w:p w:rsidR="00BF3AAB" w:rsidRPr="007B262A" w:rsidRDefault="00BF3AAB" w:rsidP="007B262A">
            <w:pPr>
              <w:rPr>
                <w:rFonts w:ascii="GHEA Grapalat" w:hAnsi="GHEA Grapalat" w:cs="Sylfaen"/>
                <w:b/>
                <w:color w:val="000000" w:themeColor="text1"/>
                <w:sz w:val="24"/>
                <w:szCs w:val="24"/>
                <w:lang w:val="hy-AM"/>
              </w:rPr>
            </w:pPr>
            <w:r w:rsidRPr="007B262A">
              <w:rPr>
                <w:rFonts w:ascii="GHEA Grapalat" w:hAnsi="GHEA Grapalat" w:cs="Sylfaen"/>
                <w:b/>
                <w:color w:val="000000" w:themeColor="text1"/>
                <w:sz w:val="24"/>
                <w:szCs w:val="24"/>
                <w:lang w:val="hy-AM"/>
              </w:rPr>
              <w:t>3</w:t>
            </w:r>
            <w:r w:rsidRPr="007B262A">
              <w:rPr>
                <w:rFonts w:ascii="Cambria Math" w:hAnsi="Cambria Math" w:cs="Cambria Math"/>
                <w:b/>
                <w:color w:val="000000" w:themeColor="text1"/>
                <w:sz w:val="24"/>
                <w:szCs w:val="24"/>
                <w:lang w:val="hy-AM"/>
              </w:rPr>
              <w:t>․</w:t>
            </w:r>
          </w:p>
        </w:tc>
        <w:tc>
          <w:tcPr>
            <w:tcW w:w="7646" w:type="dxa"/>
          </w:tcPr>
          <w:p w:rsidR="00BF3AAB" w:rsidRPr="007B262A" w:rsidRDefault="00BF3AAB" w:rsidP="007B262A">
            <w:pPr>
              <w:rPr>
                <w:rFonts w:ascii="GHEA Grapalat" w:hAnsi="GHEA Grapalat" w:cs="Sylfaen"/>
                <w:b/>
                <w:color w:val="000000" w:themeColor="text1"/>
                <w:sz w:val="24"/>
                <w:szCs w:val="24"/>
                <w:lang w:val="hy-AM"/>
              </w:rPr>
            </w:pPr>
            <w:r w:rsidRPr="007B262A">
              <w:rPr>
                <w:rFonts w:ascii="GHEA Grapalat" w:hAnsi="GHEA Grapalat" w:cs="Sylfaen"/>
                <w:b/>
                <w:color w:val="000000" w:themeColor="text1"/>
                <w:sz w:val="24"/>
                <w:szCs w:val="24"/>
                <w:lang w:val="hy-AM"/>
              </w:rPr>
              <w:t>ՏԵՐՄԻՆՆԵՐ ԵՎ ՍԱՀՄԱՆՈՒՄՆԵՐ</w:t>
            </w:r>
          </w:p>
        </w:tc>
        <w:tc>
          <w:tcPr>
            <w:tcW w:w="1273" w:type="dxa"/>
          </w:tcPr>
          <w:p w:rsidR="00BF3AAB" w:rsidRPr="007B262A" w:rsidRDefault="00BF3AAB" w:rsidP="007B262A">
            <w:pPr>
              <w:jc w:val="both"/>
              <w:rPr>
                <w:rFonts w:ascii="GHEA Grapalat" w:eastAsia="Times New Roman" w:hAnsi="GHEA Grapalat" w:cs="Times New Roman"/>
                <w:b/>
                <w:bCs/>
                <w:color w:val="000000"/>
                <w:kern w:val="0"/>
                <w:sz w:val="24"/>
                <w:szCs w:val="24"/>
                <w:lang w:val="hy-AM" w:eastAsia="ru-RU"/>
              </w:rPr>
            </w:pPr>
          </w:p>
        </w:tc>
      </w:tr>
      <w:tr w:rsidR="00BF3AAB" w:rsidRPr="007B262A" w:rsidTr="007B262A">
        <w:tc>
          <w:tcPr>
            <w:tcW w:w="715" w:type="dxa"/>
          </w:tcPr>
          <w:p w:rsidR="00BF3AAB" w:rsidRPr="007B262A" w:rsidRDefault="00BF3AAB" w:rsidP="007B262A">
            <w:pPr>
              <w:rPr>
                <w:rFonts w:ascii="GHEA Grapalat" w:hAnsi="GHEA Grapalat" w:cs="Sylfaen"/>
                <w:b/>
                <w:color w:val="000000" w:themeColor="text1"/>
                <w:sz w:val="24"/>
                <w:szCs w:val="24"/>
                <w:lang w:val="hy-AM"/>
              </w:rPr>
            </w:pPr>
            <w:r w:rsidRPr="007B262A">
              <w:rPr>
                <w:rFonts w:ascii="GHEA Grapalat" w:hAnsi="GHEA Grapalat" w:cs="Sylfaen"/>
                <w:b/>
                <w:color w:val="000000" w:themeColor="text1"/>
                <w:sz w:val="24"/>
                <w:szCs w:val="24"/>
                <w:lang w:val="hy-AM"/>
              </w:rPr>
              <w:t>4</w:t>
            </w:r>
            <w:r w:rsidRPr="007B262A">
              <w:rPr>
                <w:rFonts w:ascii="Cambria Math" w:hAnsi="Cambria Math" w:cs="Cambria Math"/>
                <w:b/>
                <w:color w:val="000000" w:themeColor="text1"/>
                <w:sz w:val="24"/>
                <w:szCs w:val="24"/>
                <w:lang w:val="hy-AM"/>
              </w:rPr>
              <w:t>․</w:t>
            </w:r>
          </w:p>
        </w:tc>
        <w:tc>
          <w:tcPr>
            <w:tcW w:w="7646" w:type="dxa"/>
          </w:tcPr>
          <w:p w:rsidR="00BF3AAB" w:rsidRPr="007B262A" w:rsidRDefault="00BF3AAB" w:rsidP="007B262A">
            <w:pPr>
              <w:shd w:val="clear" w:color="auto" w:fill="FFFFFF"/>
              <w:rPr>
                <w:rFonts w:ascii="GHEA Grapalat" w:eastAsia="Times New Roman" w:hAnsi="GHEA Grapalat" w:cs="Times New Roman"/>
                <w:b/>
                <w:bCs/>
                <w:color w:val="000000" w:themeColor="text1"/>
                <w:kern w:val="0"/>
                <w:sz w:val="24"/>
                <w:szCs w:val="24"/>
                <w:lang w:val="hy-AM" w:eastAsia="ru-RU"/>
              </w:rPr>
            </w:pPr>
            <w:r w:rsidRPr="007B262A">
              <w:rPr>
                <w:rFonts w:ascii="GHEA Grapalat" w:eastAsia="Times New Roman" w:hAnsi="GHEA Grapalat" w:cs="GHEA Grapalat"/>
                <w:b/>
                <w:bCs/>
                <w:color w:val="000000" w:themeColor="text1"/>
                <w:kern w:val="0"/>
                <w:sz w:val="24"/>
                <w:szCs w:val="24"/>
                <w:lang w:val="hy-AM" w:eastAsia="ru-RU"/>
              </w:rPr>
              <w:t>ԸՆԴՀԱՆՈՒՐ</w:t>
            </w:r>
            <w:r w:rsidRPr="007B262A">
              <w:rPr>
                <w:rFonts w:ascii="GHEA Grapalat" w:eastAsia="Times New Roman" w:hAnsi="GHEA Grapalat" w:cs="Times New Roman"/>
                <w:b/>
                <w:bCs/>
                <w:color w:val="000000" w:themeColor="text1"/>
                <w:kern w:val="0"/>
                <w:sz w:val="24"/>
                <w:szCs w:val="24"/>
                <w:lang w:val="hy-AM" w:eastAsia="ru-RU"/>
              </w:rPr>
              <w:t xml:space="preserve"> </w:t>
            </w:r>
            <w:r w:rsidRPr="007B262A">
              <w:rPr>
                <w:rFonts w:ascii="GHEA Grapalat" w:eastAsia="Times New Roman" w:hAnsi="GHEA Grapalat" w:cs="GHEA Grapalat"/>
                <w:b/>
                <w:bCs/>
                <w:color w:val="000000" w:themeColor="text1"/>
                <w:kern w:val="0"/>
                <w:sz w:val="24"/>
                <w:szCs w:val="24"/>
                <w:lang w:val="hy-AM" w:eastAsia="ru-RU"/>
              </w:rPr>
              <w:t>ԴՐՈՒ</w:t>
            </w:r>
            <w:r w:rsidR="00896C7A" w:rsidRPr="007B262A">
              <w:rPr>
                <w:rFonts w:ascii="GHEA Grapalat" w:eastAsia="Times New Roman" w:hAnsi="GHEA Grapalat" w:cs="Times New Roman"/>
                <w:b/>
                <w:bCs/>
                <w:color w:val="000000" w:themeColor="text1"/>
                <w:kern w:val="0"/>
                <w:sz w:val="24"/>
                <w:szCs w:val="24"/>
                <w:lang w:val="hy-AM" w:eastAsia="ru-RU"/>
              </w:rPr>
              <w:t>ՅԹՆԵՐ</w:t>
            </w:r>
          </w:p>
        </w:tc>
        <w:tc>
          <w:tcPr>
            <w:tcW w:w="1273" w:type="dxa"/>
          </w:tcPr>
          <w:p w:rsidR="00BF3AAB" w:rsidRPr="007B262A" w:rsidRDefault="00BF3AAB" w:rsidP="007B262A">
            <w:pPr>
              <w:jc w:val="both"/>
              <w:rPr>
                <w:rFonts w:ascii="GHEA Grapalat" w:eastAsia="Times New Roman" w:hAnsi="GHEA Grapalat" w:cs="Times New Roman"/>
                <w:b/>
                <w:bCs/>
                <w:color w:val="000000"/>
                <w:kern w:val="0"/>
                <w:sz w:val="24"/>
                <w:szCs w:val="24"/>
                <w:lang w:val="hy-AM" w:eastAsia="ru-RU"/>
              </w:rPr>
            </w:pPr>
          </w:p>
        </w:tc>
      </w:tr>
      <w:tr w:rsidR="00BF3AAB" w:rsidRPr="00B67F49" w:rsidTr="007B262A">
        <w:tc>
          <w:tcPr>
            <w:tcW w:w="715" w:type="dxa"/>
          </w:tcPr>
          <w:p w:rsidR="00BF3AAB" w:rsidRPr="007B262A" w:rsidRDefault="00BF3AAB" w:rsidP="007B262A">
            <w:pPr>
              <w:rPr>
                <w:rFonts w:ascii="GHEA Grapalat" w:hAnsi="GHEA Grapalat" w:cs="Sylfaen"/>
                <w:b/>
                <w:color w:val="000000" w:themeColor="text1"/>
                <w:sz w:val="24"/>
                <w:szCs w:val="24"/>
                <w:lang w:val="hy-AM"/>
              </w:rPr>
            </w:pPr>
            <w:r w:rsidRPr="007B262A">
              <w:rPr>
                <w:rFonts w:ascii="GHEA Grapalat" w:hAnsi="GHEA Grapalat" w:cs="Sylfaen"/>
                <w:b/>
                <w:color w:val="000000" w:themeColor="text1"/>
                <w:sz w:val="24"/>
                <w:szCs w:val="24"/>
                <w:lang w:val="hy-AM"/>
              </w:rPr>
              <w:t>5</w:t>
            </w:r>
            <w:r w:rsidRPr="007B262A">
              <w:rPr>
                <w:rFonts w:ascii="Cambria Math" w:hAnsi="Cambria Math" w:cs="Cambria Math"/>
                <w:b/>
                <w:color w:val="000000" w:themeColor="text1"/>
                <w:sz w:val="24"/>
                <w:szCs w:val="24"/>
                <w:lang w:val="hy-AM"/>
              </w:rPr>
              <w:t>․</w:t>
            </w:r>
          </w:p>
        </w:tc>
        <w:tc>
          <w:tcPr>
            <w:tcW w:w="7646" w:type="dxa"/>
          </w:tcPr>
          <w:p w:rsidR="00BF3AAB" w:rsidRPr="007B262A" w:rsidRDefault="00896C7A" w:rsidP="007B262A">
            <w:pPr>
              <w:outlineLvl w:val="0"/>
              <w:rPr>
                <w:rFonts w:ascii="GHEA Grapalat" w:eastAsia="Times New Roman" w:hAnsi="GHEA Grapalat" w:cs="Times New Roman"/>
                <w:b/>
                <w:bCs/>
                <w:color w:val="000000"/>
                <w:kern w:val="36"/>
                <w:sz w:val="24"/>
                <w:szCs w:val="24"/>
                <w:lang w:val="hy-AM" w:eastAsia="ru-RU"/>
              </w:rPr>
            </w:pPr>
            <w:r w:rsidRPr="007B262A">
              <w:rPr>
                <w:rFonts w:ascii="GHEA Grapalat" w:eastAsia="Times New Roman" w:hAnsi="GHEA Grapalat" w:cs="Times New Roman"/>
                <w:b/>
                <w:bCs/>
                <w:color w:val="000000"/>
                <w:kern w:val="36"/>
                <w:sz w:val="24"/>
                <w:szCs w:val="24"/>
                <w:lang w:val="hy-AM" w:eastAsia="ru-RU"/>
              </w:rPr>
              <w:t>ՏԵՂԱԿԱՅՄԱՆ ԵՎ ՏԵՂԱՄԱՍԻ ԿԱԶՄԱԿԵՐՊՄԱՆ ՊԱՀԱՆՋՆԵՐ</w:t>
            </w:r>
          </w:p>
        </w:tc>
        <w:tc>
          <w:tcPr>
            <w:tcW w:w="1273" w:type="dxa"/>
          </w:tcPr>
          <w:p w:rsidR="00BF3AAB" w:rsidRPr="007B262A" w:rsidRDefault="00BF3AAB" w:rsidP="007B262A">
            <w:pPr>
              <w:jc w:val="both"/>
              <w:rPr>
                <w:rFonts w:ascii="GHEA Grapalat" w:eastAsia="Times New Roman" w:hAnsi="GHEA Grapalat" w:cs="Times New Roman"/>
                <w:b/>
                <w:bCs/>
                <w:color w:val="000000"/>
                <w:kern w:val="0"/>
                <w:sz w:val="24"/>
                <w:szCs w:val="24"/>
                <w:lang w:val="hy-AM" w:eastAsia="ru-RU"/>
              </w:rPr>
            </w:pPr>
          </w:p>
        </w:tc>
      </w:tr>
      <w:tr w:rsidR="00896C7A" w:rsidRPr="007B262A" w:rsidTr="007B262A">
        <w:tc>
          <w:tcPr>
            <w:tcW w:w="715" w:type="dxa"/>
          </w:tcPr>
          <w:p w:rsidR="00896C7A" w:rsidRPr="007B262A" w:rsidRDefault="00896C7A" w:rsidP="007B262A">
            <w:pPr>
              <w:rPr>
                <w:rFonts w:ascii="GHEA Grapalat" w:hAnsi="GHEA Grapalat" w:cs="Sylfaen"/>
                <w:b/>
                <w:color w:val="000000" w:themeColor="text1"/>
                <w:sz w:val="24"/>
                <w:szCs w:val="24"/>
                <w:lang w:val="hy-AM"/>
              </w:rPr>
            </w:pPr>
            <w:r w:rsidRPr="007B262A">
              <w:rPr>
                <w:rFonts w:ascii="GHEA Grapalat" w:hAnsi="GHEA Grapalat" w:cs="Sylfaen"/>
                <w:b/>
                <w:color w:val="000000" w:themeColor="text1"/>
                <w:sz w:val="24"/>
                <w:szCs w:val="24"/>
                <w:lang w:val="hy-AM"/>
              </w:rPr>
              <w:t>6</w:t>
            </w:r>
            <w:r w:rsidRPr="007B262A">
              <w:rPr>
                <w:rFonts w:ascii="Cambria Math" w:hAnsi="Cambria Math" w:cs="Cambria Math"/>
                <w:b/>
                <w:color w:val="000000" w:themeColor="text1"/>
                <w:sz w:val="24"/>
                <w:szCs w:val="24"/>
                <w:lang w:val="hy-AM"/>
              </w:rPr>
              <w:t>․</w:t>
            </w:r>
          </w:p>
        </w:tc>
        <w:tc>
          <w:tcPr>
            <w:tcW w:w="7646" w:type="dxa"/>
          </w:tcPr>
          <w:p w:rsidR="00896C7A" w:rsidRPr="007B262A" w:rsidRDefault="00D57D53" w:rsidP="007B262A">
            <w:pPr>
              <w:jc w:val="both"/>
              <w:outlineLvl w:val="1"/>
              <w:rPr>
                <w:rFonts w:ascii="GHEA Grapalat" w:eastAsia="Times New Roman" w:hAnsi="GHEA Grapalat" w:cs="Times New Roman"/>
                <w:b/>
                <w:bCs/>
                <w:iCs/>
                <w:color w:val="000000"/>
                <w:kern w:val="0"/>
                <w:sz w:val="24"/>
                <w:szCs w:val="24"/>
                <w:lang w:val="hy-AM" w:eastAsia="ru-RU"/>
              </w:rPr>
            </w:pPr>
            <w:r w:rsidRPr="007B262A">
              <w:rPr>
                <w:rFonts w:ascii="GHEA Grapalat" w:eastAsia="Times New Roman" w:hAnsi="GHEA Grapalat" w:cs="Times New Roman"/>
                <w:b/>
                <w:bCs/>
                <w:iCs/>
                <w:color w:val="000000"/>
                <w:kern w:val="0"/>
                <w:sz w:val="24"/>
                <w:szCs w:val="24"/>
                <w:lang w:val="hy-AM" w:eastAsia="ru-RU"/>
              </w:rPr>
              <w:t>ԾԱՎԱԼԱ֊ՀԱՏԱԿԱԳԾԱՅԻՆ ԼՈՒԾՈՒՄՆԵՐ</w:t>
            </w:r>
          </w:p>
        </w:tc>
        <w:tc>
          <w:tcPr>
            <w:tcW w:w="1273" w:type="dxa"/>
          </w:tcPr>
          <w:p w:rsidR="00896C7A" w:rsidRPr="007B262A" w:rsidRDefault="00896C7A" w:rsidP="007B262A">
            <w:pPr>
              <w:jc w:val="both"/>
              <w:rPr>
                <w:rFonts w:ascii="GHEA Grapalat" w:eastAsia="Times New Roman" w:hAnsi="GHEA Grapalat" w:cs="Times New Roman"/>
                <w:b/>
                <w:bCs/>
                <w:color w:val="000000"/>
                <w:kern w:val="0"/>
                <w:sz w:val="24"/>
                <w:szCs w:val="24"/>
                <w:lang w:val="hy-AM" w:eastAsia="ru-RU"/>
              </w:rPr>
            </w:pPr>
          </w:p>
        </w:tc>
      </w:tr>
      <w:tr w:rsidR="00D57D53" w:rsidRPr="00B67F49" w:rsidTr="007B262A">
        <w:trPr>
          <w:trHeight w:val="501"/>
        </w:trPr>
        <w:tc>
          <w:tcPr>
            <w:tcW w:w="715" w:type="dxa"/>
          </w:tcPr>
          <w:p w:rsidR="00D57D53" w:rsidRPr="007B262A" w:rsidRDefault="00D57D53" w:rsidP="007B262A">
            <w:pPr>
              <w:outlineLvl w:val="1"/>
              <w:rPr>
                <w:rFonts w:ascii="GHEA Grapalat" w:eastAsia="Times New Roman" w:hAnsi="GHEA Grapalat" w:cs="Times New Roman"/>
                <w:b/>
                <w:bCs/>
                <w:iCs/>
                <w:color w:val="000000"/>
                <w:kern w:val="0"/>
                <w:sz w:val="24"/>
                <w:szCs w:val="24"/>
                <w:lang w:val="hy-AM" w:eastAsia="ru-RU"/>
              </w:rPr>
            </w:pPr>
            <w:r w:rsidRPr="007B262A">
              <w:rPr>
                <w:rFonts w:ascii="GHEA Grapalat" w:eastAsia="Times New Roman" w:hAnsi="GHEA Grapalat" w:cs="Times New Roman"/>
                <w:b/>
                <w:bCs/>
                <w:iCs/>
                <w:color w:val="000000"/>
                <w:kern w:val="0"/>
                <w:sz w:val="24"/>
                <w:szCs w:val="24"/>
                <w:lang w:val="hy-AM" w:eastAsia="ru-RU"/>
              </w:rPr>
              <w:t>6</w:t>
            </w:r>
            <w:r w:rsidRPr="007B262A">
              <w:rPr>
                <w:rFonts w:ascii="Cambria Math" w:eastAsia="Times New Roman" w:hAnsi="Cambria Math" w:cs="Cambria Math"/>
                <w:b/>
                <w:bCs/>
                <w:iCs/>
                <w:color w:val="000000"/>
                <w:kern w:val="0"/>
                <w:sz w:val="24"/>
                <w:szCs w:val="24"/>
                <w:lang w:val="hy-AM" w:eastAsia="ru-RU"/>
              </w:rPr>
              <w:t>․</w:t>
            </w:r>
            <w:r w:rsidRPr="007B262A">
              <w:rPr>
                <w:rFonts w:ascii="GHEA Grapalat" w:eastAsia="Times New Roman" w:hAnsi="GHEA Grapalat" w:cs="Times New Roman"/>
                <w:b/>
                <w:bCs/>
                <w:iCs/>
                <w:color w:val="000000"/>
                <w:kern w:val="0"/>
                <w:sz w:val="24"/>
                <w:szCs w:val="24"/>
                <w:lang w:val="hy-AM" w:eastAsia="ru-RU"/>
              </w:rPr>
              <w:t>1</w:t>
            </w:r>
            <w:r w:rsidRPr="007B262A">
              <w:rPr>
                <w:rFonts w:ascii="Cambria Math" w:eastAsia="Times New Roman" w:hAnsi="Cambria Math" w:cs="Cambria Math"/>
                <w:b/>
                <w:bCs/>
                <w:iCs/>
                <w:color w:val="000000"/>
                <w:kern w:val="0"/>
                <w:sz w:val="24"/>
                <w:szCs w:val="24"/>
                <w:lang w:val="hy-AM" w:eastAsia="ru-RU"/>
              </w:rPr>
              <w:t>․</w:t>
            </w:r>
          </w:p>
        </w:tc>
        <w:tc>
          <w:tcPr>
            <w:tcW w:w="7646" w:type="dxa"/>
          </w:tcPr>
          <w:p w:rsidR="00D57D53" w:rsidRPr="007B262A" w:rsidRDefault="00D57D53" w:rsidP="007B262A">
            <w:pPr>
              <w:jc w:val="both"/>
              <w:outlineLvl w:val="1"/>
              <w:rPr>
                <w:rFonts w:ascii="GHEA Grapalat" w:eastAsia="Times New Roman" w:hAnsi="GHEA Grapalat" w:cs="Times New Roman"/>
                <w:b/>
                <w:bCs/>
                <w:iCs/>
                <w:color w:val="000000"/>
                <w:kern w:val="0"/>
                <w:sz w:val="24"/>
                <w:szCs w:val="24"/>
                <w:lang w:val="hy-AM" w:eastAsia="ru-RU"/>
              </w:rPr>
            </w:pPr>
            <w:r w:rsidRPr="007B262A">
              <w:rPr>
                <w:rFonts w:ascii="GHEA Grapalat" w:eastAsia="Times New Roman" w:hAnsi="GHEA Grapalat" w:cs="Times New Roman"/>
                <w:b/>
                <w:bCs/>
                <w:iCs/>
                <w:color w:val="000000"/>
                <w:kern w:val="0"/>
                <w:sz w:val="24"/>
                <w:szCs w:val="24"/>
                <w:lang w:val="hy-AM" w:eastAsia="ru-RU"/>
              </w:rPr>
              <w:t>Շենքերի և համալիրների ընդհանուր լուծու</w:t>
            </w:r>
            <w:r w:rsidR="00E90246">
              <w:rPr>
                <w:rFonts w:ascii="GHEA Grapalat" w:eastAsia="Times New Roman" w:hAnsi="GHEA Grapalat" w:cs="Times New Roman"/>
                <w:b/>
                <w:bCs/>
                <w:iCs/>
                <w:color w:val="000000"/>
                <w:kern w:val="0"/>
                <w:sz w:val="24"/>
                <w:szCs w:val="24"/>
                <w:lang w:val="hy-AM" w:eastAsia="ru-RU"/>
              </w:rPr>
              <w:t>մներ</w:t>
            </w:r>
          </w:p>
        </w:tc>
        <w:tc>
          <w:tcPr>
            <w:tcW w:w="1273" w:type="dxa"/>
          </w:tcPr>
          <w:p w:rsidR="00D57D53" w:rsidRPr="007B262A" w:rsidRDefault="00D57D53" w:rsidP="007B262A">
            <w:pPr>
              <w:jc w:val="both"/>
              <w:rPr>
                <w:rFonts w:ascii="GHEA Grapalat" w:eastAsia="Times New Roman" w:hAnsi="GHEA Grapalat" w:cs="Times New Roman"/>
                <w:b/>
                <w:bCs/>
                <w:color w:val="000000"/>
                <w:kern w:val="0"/>
                <w:sz w:val="24"/>
                <w:szCs w:val="24"/>
                <w:lang w:val="hy-AM" w:eastAsia="ru-RU"/>
              </w:rPr>
            </w:pPr>
          </w:p>
        </w:tc>
      </w:tr>
      <w:tr w:rsidR="00D57D53" w:rsidRPr="00B67F49" w:rsidTr="007B262A">
        <w:tc>
          <w:tcPr>
            <w:tcW w:w="715" w:type="dxa"/>
          </w:tcPr>
          <w:p w:rsidR="00D57D53" w:rsidRPr="007B262A" w:rsidRDefault="00D57D53" w:rsidP="007B262A">
            <w:pPr>
              <w:rPr>
                <w:rFonts w:ascii="GHEA Grapalat" w:hAnsi="GHEA Grapalat" w:cs="Sylfaen"/>
                <w:b/>
                <w:color w:val="000000" w:themeColor="text1"/>
                <w:sz w:val="24"/>
                <w:szCs w:val="24"/>
                <w:lang w:val="hy-AM"/>
              </w:rPr>
            </w:pPr>
            <w:r w:rsidRPr="007B262A">
              <w:rPr>
                <w:rFonts w:ascii="GHEA Grapalat" w:eastAsia="Times New Roman" w:hAnsi="GHEA Grapalat" w:cs="Times New Roman"/>
                <w:b/>
                <w:bCs/>
                <w:color w:val="000000"/>
                <w:kern w:val="0"/>
                <w:sz w:val="24"/>
                <w:szCs w:val="24"/>
                <w:lang w:val="hy-AM" w:eastAsia="ru-RU"/>
              </w:rPr>
              <w:t>6</w:t>
            </w:r>
            <w:r w:rsidRPr="007B262A">
              <w:rPr>
                <w:rFonts w:ascii="Cambria Math" w:eastAsia="Times New Roman" w:hAnsi="Cambria Math" w:cs="Cambria Math"/>
                <w:b/>
                <w:bCs/>
                <w:color w:val="000000"/>
                <w:kern w:val="0"/>
                <w:sz w:val="24"/>
                <w:szCs w:val="24"/>
                <w:lang w:val="hy-AM" w:eastAsia="ru-RU"/>
              </w:rPr>
              <w:t>․</w:t>
            </w:r>
            <w:r w:rsidRPr="007B262A">
              <w:rPr>
                <w:rFonts w:ascii="GHEA Grapalat" w:eastAsia="Times New Roman" w:hAnsi="GHEA Grapalat" w:cs="Times New Roman"/>
                <w:b/>
                <w:bCs/>
                <w:color w:val="000000"/>
                <w:kern w:val="0"/>
                <w:sz w:val="24"/>
                <w:szCs w:val="24"/>
                <w:lang w:val="hy-AM" w:eastAsia="ru-RU"/>
              </w:rPr>
              <w:t>2</w:t>
            </w:r>
            <w:r w:rsidRPr="007B262A">
              <w:rPr>
                <w:rFonts w:ascii="Cambria Math" w:eastAsia="Times New Roman" w:hAnsi="Cambria Math" w:cs="Cambria Math"/>
                <w:b/>
                <w:bCs/>
                <w:color w:val="000000"/>
                <w:kern w:val="0"/>
                <w:sz w:val="24"/>
                <w:szCs w:val="24"/>
                <w:lang w:val="hy-AM" w:eastAsia="ru-RU"/>
              </w:rPr>
              <w:t>․</w:t>
            </w:r>
          </w:p>
        </w:tc>
        <w:tc>
          <w:tcPr>
            <w:tcW w:w="7646" w:type="dxa"/>
          </w:tcPr>
          <w:p w:rsidR="00D57D53" w:rsidRPr="007B262A" w:rsidRDefault="00D57D53" w:rsidP="007B262A">
            <w:pPr>
              <w:outlineLvl w:val="1"/>
              <w:rPr>
                <w:rFonts w:ascii="GHEA Grapalat" w:eastAsia="Times New Roman" w:hAnsi="GHEA Grapalat" w:cs="Times New Roman"/>
                <w:b/>
                <w:bCs/>
                <w:color w:val="000000"/>
                <w:kern w:val="0"/>
                <w:sz w:val="24"/>
                <w:szCs w:val="24"/>
                <w:lang w:val="hy-AM" w:eastAsia="ru-RU"/>
              </w:rPr>
            </w:pPr>
            <w:r w:rsidRPr="007B262A">
              <w:rPr>
                <w:rFonts w:ascii="GHEA Grapalat" w:eastAsia="Times New Roman" w:hAnsi="GHEA Grapalat" w:cs="Times New Roman"/>
                <w:b/>
                <w:bCs/>
                <w:color w:val="000000"/>
                <w:kern w:val="0"/>
                <w:sz w:val="24"/>
                <w:szCs w:val="24"/>
                <w:lang w:val="hy-AM" w:eastAsia="ru-RU"/>
              </w:rPr>
              <w:t>Ուսումնական դասարաններ, կաբինետներ, լաբորատորիաներ և լսարաններ</w:t>
            </w:r>
          </w:p>
        </w:tc>
        <w:tc>
          <w:tcPr>
            <w:tcW w:w="1273" w:type="dxa"/>
          </w:tcPr>
          <w:p w:rsidR="00D57D53" w:rsidRPr="007B262A" w:rsidRDefault="00D57D53" w:rsidP="007B262A">
            <w:pPr>
              <w:jc w:val="both"/>
              <w:rPr>
                <w:rFonts w:ascii="GHEA Grapalat" w:eastAsia="Times New Roman" w:hAnsi="GHEA Grapalat" w:cs="Times New Roman"/>
                <w:b/>
                <w:bCs/>
                <w:color w:val="000000"/>
                <w:kern w:val="0"/>
                <w:sz w:val="24"/>
                <w:szCs w:val="24"/>
                <w:lang w:val="hy-AM" w:eastAsia="ru-RU"/>
              </w:rPr>
            </w:pPr>
          </w:p>
        </w:tc>
      </w:tr>
      <w:tr w:rsidR="00F6793A" w:rsidRPr="00B67F49" w:rsidTr="007B262A">
        <w:tc>
          <w:tcPr>
            <w:tcW w:w="715" w:type="dxa"/>
          </w:tcPr>
          <w:p w:rsidR="00F6793A" w:rsidRPr="007B262A" w:rsidRDefault="00F6793A" w:rsidP="007B262A">
            <w:pPr>
              <w:rPr>
                <w:rFonts w:ascii="GHEA Grapalat" w:eastAsia="Times New Roman" w:hAnsi="GHEA Grapalat" w:cs="Times New Roman"/>
                <w:b/>
                <w:bCs/>
                <w:color w:val="000000"/>
                <w:kern w:val="0"/>
                <w:sz w:val="24"/>
                <w:szCs w:val="24"/>
                <w:lang w:val="hy-AM" w:eastAsia="ru-RU"/>
              </w:rPr>
            </w:pPr>
            <w:r w:rsidRPr="007B262A">
              <w:rPr>
                <w:rFonts w:ascii="GHEA Grapalat" w:eastAsia="Times New Roman" w:hAnsi="GHEA Grapalat" w:cs="Times New Roman"/>
                <w:b/>
                <w:bCs/>
                <w:color w:val="000000"/>
                <w:kern w:val="0"/>
                <w:sz w:val="24"/>
                <w:szCs w:val="24"/>
                <w:lang w:val="hy-AM" w:eastAsia="ru-RU"/>
              </w:rPr>
              <w:t>6</w:t>
            </w:r>
            <w:r w:rsidRPr="007B262A">
              <w:rPr>
                <w:rFonts w:ascii="Cambria Math" w:eastAsia="Times New Roman" w:hAnsi="Cambria Math" w:cs="Cambria Math"/>
                <w:b/>
                <w:bCs/>
                <w:color w:val="000000"/>
                <w:kern w:val="0"/>
                <w:sz w:val="24"/>
                <w:szCs w:val="24"/>
                <w:lang w:val="hy-AM" w:eastAsia="ru-RU"/>
              </w:rPr>
              <w:t>․</w:t>
            </w:r>
            <w:r w:rsidRPr="007B262A">
              <w:rPr>
                <w:rFonts w:ascii="GHEA Grapalat" w:eastAsia="Times New Roman" w:hAnsi="GHEA Grapalat" w:cs="Times New Roman"/>
                <w:b/>
                <w:bCs/>
                <w:color w:val="000000"/>
                <w:kern w:val="0"/>
                <w:sz w:val="24"/>
                <w:szCs w:val="24"/>
                <w:lang w:val="hy-AM" w:eastAsia="ru-RU"/>
              </w:rPr>
              <w:t>3</w:t>
            </w:r>
            <w:r w:rsidRPr="007B262A">
              <w:rPr>
                <w:rFonts w:ascii="Cambria Math" w:eastAsia="Times New Roman" w:hAnsi="Cambria Math" w:cs="Cambria Math"/>
                <w:b/>
                <w:bCs/>
                <w:color w:val="000000"/>
                <w:kern w:val="0"/>
                <w:sz w:val="24"/>
                <w:szCs w:val="24"/>
                <w:lang w:val="hy-AM" w:eastAsia="ru-RU"/>
              </w:rPr>
              <w:t>․</w:t>
            </w:r>
          </w:p>
        </w:tc>
        <w:tc>
          <w:tcPr>
            <w:tcW w:w="7646" w:type="dxa"/>
          </w:tcPr>
          <w:p w:rsidR="00F6793A" w:rsidRPr="007B262A" w:rsidRDefault="00F6793A" w:rsidP="007B262A">
            <w:pPr>
              <w:jc w:val="both"/>
              <w:rPr>
                <w:rFonts w:ascii="GHEA Grapalat" w:eastAsia="Times New Roman" w:hAnsi="GHEA Grapalat" w:cs="GHEA Grapalat"/>
                <w:b/>
                <w:bCs/>
                <w:color w:val="000000"/>
                <w:kern w:val="0"/>
                <w:sz w:val="24"/>
                <w:szCs w:val="24"/>
                <w:lang w:val="hy-AM" w:eastAsia="ru-RU"/>
              </w:rPr>
            </w:pPr>
            <w:r w:rsidRPr="007B262A">
              <w:rPr>
                <w:rFonts w:ascii="GHEA Grapalat" w:eastAsia="Times New Roman" w:hAnsi="GHEA Grapalat" w:cs="Times New Roman"/>
                <w:b/>
                <w:bCs/>
                <w:color w:val="000000"/>
                <w:kern w:val="0"/>
                <w:sz w:val="24"/>
                <w:szCs w:val="24"/>
                <w:lang w:val="hy-AM" w:eastAsia="ru-RU"/>
              </w:rPr>
              <w:t xml:space="preserve">Գիտական </w:t>
            </w:r>
            <w:r w:rsidRPr="007B262A">
              <w:rPr>
                <w:rFonts w:ascii="Cambria Math" w:eastAsia="Times New Roman" w:hAnsi="Cambria Math" w:cs="Cambria Math"/>
                <w:b/>
                <w:bCs/>
                <w:color w:val="000000"/>
                <w:kern w:val="0"/>
                <w:sz w:val="24"/>
                <w:szCs w:val="24"/>
                <w:lang w:val="hy-AM" w:eastAsia="ru-RU"/>
              </w:rPr>
              <w:t>​​</w:t>
            </w:r>
            <w:r w:rsidRPr="007B262A">
              <w:rPr>
                <w:rFonts w:ascii="GHEA Grapalat" w:eastAsia="Times New Roman" w:hAnsi="GHEA Grapalat" w:cs="GHEA Grapalat"/>
                <w:b/>
                <w:bCs/>
                <w:color w:val="000000"/>
                <w:kern w:val="0"/>
                <w:sz w:val="24"/>
                <w:szCs w:val="24"/>
                <w:lang w:val="hy-AM" w:eastAsia="ru-RU"/>
              </w:rPr>
              <w:t>և</w:t>
            </w:r>
            <w:r w:rsidRPr="007B262A">
              <w:rPr>
                <w:rFonts w:ascii="GHEA Grapalat" w:eastAsia="Times New Roman" w:hAnsi="GHEA Grapalat" w:cs="Times New Roman"/>
                <w:b/>
                <w:bCs/>
                <w:color w:val="000000"/>
                <w:kern w:val="0"/>
                <w:sz w:val="24"/>
                <w:szCs w:val="24"/>
                <w:lang w:val="hy-AM" w:eastAsia="ru-RU"/>
              </w:rPr>
              <w:t xml:space="preserve"> </w:t>
            </w:r>
            <w:r w:rsidRPr="007B262A">
              <w:rPr>
                <w:rFonts w:ascii="GHEA Grapalat" w:eastAsia="Times New Roman" w:hAnsi="GHEA Grapalat" w:cs="GHEA Grapalat"/>
                <w:b/>
                <w:bCs/>
                <w:color w:val="000000"/>
                <w:kern w:val="0"/>
                <w:sz w:val="24"/>
                <w:szCs w:val="24"/>
                <w:lang w:val="hy-AM" w:eastAsia="ru-RU"/>
              </w:rPr>
              <w:t>ուսումնա-արտադրական</w:t>
            </w:r>
            <w:r w:rsidRPr="007B262A">
              <w:rPr>
                <w:rFonts w:ascii="GHEA Grapalat" w:eastAsia="Times New Roman" w:hAnsi="GHEA Grapalat" w:cs="Times New Roman"/>
                <w:b/>
                <w:bCs/>
                <w:color w:val="000000"/>
                <w:kern w:val="0"/>
                <w:sz w:val="24"/>
                <w:szCs w:val="24"/>
                <w:lang w:val="hy-AM" w:eastAsia="ru-RU"/>
              </w:rPr>
              <w:t xml:space="preserve"> </w:t>
            </w:r>
            <w:r w:rsidRPr="007B262A">
              <w:rPr>
                <w:rFonts w:ascii="GHEA Grapalat" w:eastAsia="Times New Roman" w:hAnsi="GHEA Grapalat" w:cs="GHEA Grapalat"/>
                <w:b/>
                <w:bCs/>
                <w:color w:val="000000"/>
                <w:kern w:val="0"/>
                <w:sz w:val="24"/>
                <w:szCs w:val="24"/>
                <w:lang w:val="hy-AM" w:eastAsia="ru-RU"/>
              </w:rPr>
              <w:t>սենքեր</w:t>
            </w:r>
          </w:p>
        </w:tc>
        <w:tc>
          <w:tcPr>
            <w:tcW w:w="1273" w:type="dxa"/>
          </w:tcPr>
          <w:p w:rsidR="00F6793A" w:rsidRPr="007B262A" w:rsidRDefault="00F6793A" w:rsidP="007B262A">
            <w:pPr>
              <w:jc w:val="both"/>
              <w:rPr>
                <w:rFonts w:ascii="GHEA Grapalat" w:eastAsia="Times New Roman" w:hAnsi="GHEA Grapalat" w:cs="Times New Roman"/>
                <w:b/>
                <w:bCs/>
                <w:color w:val="000000"/>
                <w:kern w:val="0"/>
                <w:sz w:val="24"/>
                <w:szCs w:val="24"/>
                <w:lang w:val="hy-AM" w:eastAsia="ru-RU"/>
              </w:rPr>
            </w:pPr>
          </w:p>
        </w:tc>
      </w:tr>
      <w:tr w:rsidR="00F6793A" w:rsidRPr="007B262A" w:rsidTr="007B262A">
        <w:tc>
          <w:tcPr>
            <w:tcW w:w="715" w:type="dxa"/>
          </w:tcPr>
          <w:p w:rsidR="00F6793A" w:rsidRPr="007B262A" w:rsidRDefault="00F6793A" w:rsidP="007B262A">
            <w:pPr>
              <w:rPr>
                <w:rFonts w:ascii="GHEA Grapalat" w:eastAsia="Times New Roman" w:hAnsi="GHEA Grapalat" w:cs="Times New Roman"/>
                <w:b/>
                <w:bCs/>
                <w:color w:val="000000"/>
                <w:kern w:val="0"/>
                <w:sz w:val="24"/>
                <w:szCs w:val="24"/>
                <w:lang w:val="hy-AM" w:eastAsia="ru-RU"/>
              </w:rPr>
            </w:pPr>
            <w:r w:rsidRPr="007B262A">
              <w:rPr>
                <w:rFonts w:ascii="GHEA Grapalat" w:eastAsia="Times New Roman" w:hAnsi="GHEA Grapalat" w:cs="Times New Roman"/>
                <w:b/>
                <w:bCs/>
                <w:color w:val="000000"/>
                <w:kern w:val="0"/>
                <w:sz w:val="24"/>
                <w:szCs w:val="24"/>
                <w:lang w:val="hy-AM" w:eastAsia="ru-RU"/>
              </w:rPr>
              <w:t>6</w:t>
            </w:r>
            <w:r w:rsidRPr="007B262A">
              <w:rPr>
                <w:rFonts w:ascii="Cambria Math" w:eastAsia="Times New Roman" w:hAnsi="Cambria Math" w:cs="Cambria Math"/>
                <w:b/>
                <w:bCs/>
                <w:color w:val="000000"/>
                <w:kern w:val="0"/>
                <w:sz w:val="24"/>
                <w:szCs w:val="24"/>
                <w:lang w:val="hy-AM" w:eastAsia="ru-RU"/>
              </w:rPr>
              <w:t>․</w:t>
            </w:r>
            <w:r w:rsidRPr="007B262A">
              <w:rPr>
                <w:rFonts w:ascii="GHEA Grapalat" w:eastAsia="Times New Roman" w:hAnsi="GHEA Grapalat" w:cs="Times New Roman"/>
                <w:b/>
                <w:bCs/>
                <w:color w:val="000000"/>
                <w:kern w:val="0"/>
                <w:sz w:val="24"/>
                <w:szCs w:val="24"/>
                <w:lang w:val="hy-AM" w:eastAsia="ru-RU"/>
              </w:rPr>
              <w:t>4</w:t>
            </w:r>
            <w:r w:rsidRPr="007B262A">
              <w:rPr>
                <w:rFonts w:ascii="Cambria Math" w:eastAsia="Times New Roman" w:hAnsi="Cambria Math" w:cs="Cambria Math"/>
                <w:b/>
                <w:bCs/>
                <w:color w:val="000000"/>
                <w:kern w:val="0"/>
                <w:sz w:val="24"/>
                <w:szCs w:val="24"/>
                <w:lang w:val="hy-AM" w:eastAsia="ru-RU"/>
              </w:rPr>
              <w:t>․</w:t>
            </w:r>
          </w:p>
        </w:tc>
        <w:tc>
          <w:tcPr>
            <w:tcW w:w="7646" w:type="dxa"/>
          </w:tcPr>
          <w:p w:rsidR="00F6793A" w:rsidRPr="007B262A" w:rsidRDefault="00F6793A" w:rsidP="007B262A">
            <w:pPr>
              <w:jc w:val="both"/>
              <w:outlineLvl w:val="1"/>
              <w:rPr>
                <w:rFonts w:ascii="GHEA Grapalat" w:eastAsia="Times New Roman" w:hAnsi="GHEA Grapalat" w:cs="Times New Roman"/>
                <w:b/>
                <w:bCs/>
                <w:color w:val="000000"/>
                <w:kern w:val="0"/>
                <w:sz w:val="24"/>
                <w:szCs w:val="24"/>
                <w:lang w:val="hy-AM" w:eastAsia="ru-RU"/>
              </w:rPr>
            </w:pPr>
            <w:r w:rsidRPr="007B262A">
              <w:rPr>
                <w:rFonts w:ascii="GHEA Grapalat" w:eastAsia="Times New Roman" w:hAnsi="GHEA Grapalat" w:cs="GHEA Grapalat"/>
                <w:b/>
                <w:bCs/>
                <w:color w:val="000000"/>
                <w:kern w:val="0"/>
                <w:sz w:val="24"/>
                <w:szCs w:val="24"/>
                <w:lang w:val="hy-AM" w:eastAsia="ru-RU"/>
              </w:rPr>
              <w:t>Գրադարաններ</w:t>
            </w:r>
          </w:p>
        </w:tc>
        <w:tc>
          <w:tcPr>
            <w:tcW w:w="1273" w:type="dxa"/>
          </w:tcPr>
          <w:p w:rsidR="00F6793A" w:rsidRPr="007B262A" w:rsidRDefault="00F6793A" w:rsidP="007B262A">
            <w:pPr>
              <w:jc w:val="both"/>
              <w:rPr>
                <w:rFonts w:ascii="GHEA Grapalat" w:eastAsia="Times New Roman" w:hAnsi="GHEA Grapalat" w:cs="Times New Roman"/>
                <w:b/>
                <w:bCs/>
                <w:color w:val="000000"/>
                <w:kern w:val="0"/>
                <w:sz w:val="24"/>
                <w:szCs w:val="24"/>
                <w:lang w:val="hy-AM" w:eastAsia="ru-RU"/>
              </w:rPr>
            </w:pPr>
          </w:p>
        </w:tc>
      </w:tr>
      <w:tr w:rsidR="00F6793A" w:rsidRPr="007B262A" w:rsidTr="007B262A">
        <w:tc>
          <w:tcPr>
            <w:tcW w:w="715" w:type="dxa"/>
          </w:tcPr>
          <w:p w:rsidR="00F6793A" w:rsidRPr="007B262A" w:rsidRDefault="00F6793A" w:rsidP="007B262A">
            <w:pPr>
              <w:rPr>
                <w:rFonts w:ascii="GHEA Grapalat" w:eastAsia="Times New Roman" w:hAnsi="GHEA Grapalat" w:cs="Times New Roman"/>
                <w:b/>
                <w:bCs/>
                <w:color w:val="000000"/>
                <w:kern w:val="0"/>
                <w:sz w:val="24"/>
                <w:szCs w:val="24"/>
                <w:lang w:val="hy-AM" w:eastAsia="ru-RU"/>
              </w:rPr>
            </w:pPr>
            <w:r w:rsidRPr="007B262A">
              <w:rPr>
                <w:rFonts w:ascii="GHEA Grapalat" w:eastAsia="Times New Roman" w:hAnsi="GHEA Grapalat" w:cs="Times New Roman"/>
                <w:b/>
                <w:bCs/>
                <w:color w:val="000000"/>
                <w:kern w:val="0"/>
                <w:sz w:val="24"/>
                <w:szCs w:val="24"/>
                <w:lang w:val="hy-AM" w:eastAsia="ru-RU"/>
              </w:rPr>
              <w:t>6.5.</w:t>
            </w:r>
          </w:p>
        </w:tc>
        <w:tc>
          <w:tcPr>
            <w:tcW w:w="7646" w:type="dxa"/>
          </w:tcPr>
          <w:p w:rsidR="00F6793A" w:rsidRPr="007B262A" w:rsidRDefault="00F6793A" w:rsidP="007B262A">
            <w:pPr>
              <w:jc w:val="both"/>
              <w:outlineLvl w:val="1"/>
              <w:rPr>
                <w:rFonts w:ascii="GHEA Grapalat" w:eastAsia="Times New Roman" w:hAnsi="GHEA Grapalat" w:cs="Times New Roman"/>
                <w:b/>
                <w:bCs/>
                <w:color w:val="000000"/>
                <w:kern w:val="0"/>
                <w:sz w:val="24"/>
                <w:szCs w:val="24"/>
                <w:lang w:val="hy-AM" w:eastAsia="ru-RU"/>
              </w:rPr>
            </w:pPr>
            <w:r w:rsidRPr="007B262A">
              <w:rPr>
                <w:rFonts w:ascii="GHEA Grapalat" w:eastAsia="Times New Roman" w:hAnsi="GHEA Grapalat" w:cs="Times New Roman"/>
                <w:b/>
                <w:bCs/>
                <w:color w:val="000000"/>
                <w:kern w:val="0"/>
                <w:sz w:val="24"/>
                <w:szCs w:val="24"/>
                <w:lang w:val="hy-AM" w:eastAsia="ru-RU"/>
              </w:rPr>
              <w:t>Ֆիզկուլտուրայի և սպորտի սենքեր</w:t>
            </w:r>
          </w:p>
        </w:tc>
        <w:tc>
          <w:tcPr>
            <w:tcW w:w="1273" w:type="dxa"/>
          </w:tcPr>
          <w:p w:rsidR="00F6793A" w:rsidRPr="007B262A" w:rsidRDefault="00F6793A" w:rsidP="007B262A">
            <w:pPr>
              <w:jc w:val="both"/>
              <w:rPr>
                <w:rFonts w:ascii="GHEA Grapalat" w:eastAsia="Times New Roman" w:hAnsi="GHEA Grapalat" w:cs="Times New Roman"/>
                <w:b/>
                <w:bCs/>
                <w:color w:val="000000"/>
                <w:kern w:val="0"/>
                <w:sz w:val="24"/>
                <w:szCs w:val="24"/>
                <w:lang w:val="hy-AM" w:eastAsia="ru-RU"/>
              </w:rPr>
            </w:pPr>
          </w:p>
        </w:tc>
      </w:tr>
      <w:tr w:rsidR="00D57D53" w:rsidRPr="007B262A" w:rsidTr="007B262A">
        <w:tc>
          <w:tcPr>
            <w:tcW w:w="715" w:type="dxa"/>
          </w:tcPr>
          <w:p w:rsidR="00D57D53" w:rsidRPr="007B262A" w:rsidRDefault="00F6793A" w:rsidP="007B262A">
            <w:pPr>
              <w:rPr>
                <w:rFonts w:ascii="GHEA Grapalat" w:eastAsia="Times New Roman" w:hAnsi="GHEA Grapalat" w:cs="Times New Roman"/>
                <w:b/>
                <w:bCs/>
                <w:color w:val="000000"/>
                <w:kern w:val="0"/>
                <w:sz w:val="24"/>
                <w:szCs w:val="24"/>
                <w:lang w:val="hy-AM" w:eastAsia="ru-RU"/>
              </w:rPr>
            </w:pPr>
            <w:r w:rsidRPr="007B262A">
              <w:rPr>
                <w:rFonts w:ascii="GHEA Grapalat" w:eastAsia="Times New Roman" w:hAnsi="GHEA Grapalat" w:cs="Times New Roman"/>
                <w:b/>
                <w:color w:val="000000"/>
                <w:kern w:val="0"/>
                <w:sz w:val="24"/>
                <w:szCs w:val="24"/>
                <w:lang w:val="hy-AM" w:eastAsia="ru-RU"/>
              </w:rPr>
              <w:t>6</w:t>
            </w:r>
            <w:r w:rsidRPr="007B262A">
              <w:rPr>
                <w:rFonts w:ascii="Cambria Math" w:eastAsia="Times New Roman" w:hAnsi="Cambria Math" w:cs="Cambria Math"/>
                <w:b/>
                <w:color w:val="000000"/>
                <w:kern w:val="0"/>
                <w:sz w:val="24"/>
                <w:szCs w:val="24"/>
                <w:lang w:val="hy-AM" w:eastAsia="ru-RU"/>
              </w:rPr>
              <w:t>․</w:t>
            </w:r>
            <w:r w:rsidRPr="007B262A">
              <w:rPr>
                <w:rFonts w:ascii="GHEA Grapalat" w:eastAsia="Times New Roman" w:hAnsi="GHEA Grapalat" w:cs="Times New Roman"/>
                <w:b/>
                <w:color w:val="000000"/>
                <w:kern w:val="0"/>
                <w:sz w:val="24"/>
                <w:szCs w:val="24"/>
                <w:lang w:val="hy-AM" w:eastAsia="ru-RU"/>
              </w:rPr>
              <w:t>6</w:t>
            </w:r>
            <w:r w:rsidRPr="007B262A">
              <w:rPr>
                <w:rFonts w:ascii="Cambria Math" w:eastAsia="Times New Roman" w:hAnsi="Cambria Math" w:cs="Cambria Math"/>
                <w:b/>
                <w:color w:val="000000"/>
                <w:kern w:val="0"/>
                <w:sz w:val="24"/>
                <w:szCs w:val="24"/>
                <w:lang w:val="hy-AM" w:eastAsia="ru-RU"/>
              </w:rPr>
              <w:t>․</w:t>
            </w:r>
          </w:p>
        </w:tc>
        <w:tc>
          <w:tcPr>
            <w:tcW w:w="7646" w:type="dxa"/>
          </w:tcPr>
          <w:p w:rsidR="00D57D53" w:rsidRPr="007B262A" w:rsidRDefault="00F6793A" w:rsidP="007B262A">
            <w:pPr>
              <w:jc w:val="both"/>
              <w:rPr>
                <w:rFonts w:ascii="GHEA Grapalat" w:eastAsia="Times New Roman" w:hAnsi="GHEA Grapalat" w:cs="Times New Roman"/>
                <w:b/>
                <w:color w:val="000000"/>
                <w:kern w:val="0"/>
                <w:sz w:val="24"/>
                <w:szCs w:val="24"/>
                <w:lang w:val="hy-AM" w:eastAsia="ru-RU"/>
              </w:rPr>
            </w:pPr>
            <w:r w:rsidRPr="007B262A">
              <w:rPr>
                <w:rFonts w:ascii="GHEA Grapalat" w:hAnsi="GHEA Grapalat"/>
                <w:b/>
                <w:color w:val="000000"/>
                <w:sz w:val="24"/>
                <w:szCs w:val="24"/>
                <w:shd w:val="clear" w:color="auto" w:fill="FFFFFF"/>
                <w:lang w:val="hy-AM"/>
              </w:rPr>
              <w:t>Հանդիսատեսային</w:t>
            </w:r>
            <w:r w:rsidRPr="007B262A">
              <w:rPr>
                <w:rFonts w:ascii="GHEA Grapalat" w:eastAsia="Times New Roman" w:hAnsi="GHEA Grapalat" w:cs="Times New Roman"/>
                <w:b/>
                <w:color w:val="000000"/>
                <w:kern w:val="0"/>
                <w:sz w:val="24"/>
                <w:szCs w:val="24"/>
                <w:lang w:val="hy-AM" w:eastAsia="ru-RU"/>
              </w:rPr>
              <w:t>-ակումբային սենքեր</w:t>
            </w:r>
          </w:p>
        </w:tc>
        <w:tc>
          <w:tcPr>
            <w:tcW w:w="1273" w:type="dxa"/>
          </w:tcPr>
          <w:p w:rsidR="00D57D53" w:rsidRPr="007B262A" w:rsidRDefault="00D57D53" w:rsidP="007B262A">
            <w:pPr>
              <w:jc w:val="both"/>
              <w:rPr>
                <w:rFonts w:ascii="GHEA Grapalat" w:eastAsia="Times New Roman" w:hAnsi="GHEA Grapalat" w:cs="Times New Roman"/>
                <w:b/>
                <w:bCs/>
                <w:color w:val="000000"/>
                <w:kern w:val="0"/>
                <w:sz w:val="24"/>
                <w:szCs w:val="24"/>
                <w:lang w:val="hy-AM" w:eastAsia="ru-RU"/>
              </w:rPr>
            </w:pPr>
          </w:p>
        </w:tc>
      </w:tr>
      <w:tr w:rsidR="00F6793A" w:rsidRPr="007B262A" w:rsidTr="007B262A">
        <w:tc>
          <w:tcPr>
            <w:tcW w:w="715" w:type="dxa"/>
          </w:tcPr>
          <w:p w:rsidR="00F6793A" w:rsidRPr="007B262A" w:rsidRDefault="00F6793A" w:rsidP="007B262A">
            <w:pPr>
              <w:rPr>
                <w:rFonts w:ascii="GHEA Grapalat" w:eastAsia="Times New Roman" w:hAnsi="GHEA Grapalat" w:cs="Times New Roman"/>
                <w:b/>
                <w:color w:val="000000"/>
                <w:kern w:val="0"/>
                <w:sz w:val="24"/>
                <w:szCs w:val="24"/>
                <w:lang w:val="hy-AM" w:eastAsia="ru-RU"/>
              </w:rPr>
            </w:pPr>
            <w:r w:rsidRPr="007B262A">
              <w:rPr>
                <w:rFonts w:ascii="GHEA Grapalat" w:eastAsia="Times New Roman" w:hAnsi="GHEA Grapalat" w:cs="Times New Roman"/>
                <w:b/>
                <w:color w:val="000000"/>
                <w:kern w:val="0"/>
                <w:sz w:val="24"/>
                <w:szCs w:val="24"/>
                <w:lang w:val="hy-AM" w:eastAsia="ru-RU"/>
              </w:rPr>
              <w:t>6</w:t>
            </w:r>
            <w:r w:rsidRPr="007B262A">
              <w:rPr>
                <w:rFonts w:ascii="Cambria Math" w:eastAsia="Times New Roman" w:hAnsi="Cambria Math" w:cs="Cambria Math"/>
                <w:b/>
                <w:color w:val="000000"/>
                <w:kern w:val="0"/>
                <w:sz w:val="24"/>
                <w:szCs w:val="24"/>
                <w:lang w:val="hy-AM" w:eastAsia="ru-RU"/>
              </w:rPr>
              <w:t>․</w:t>
            </w:r>
            <w:r w:rsidRPr="007B262A">
              <w:rPr>
                <w:rFonts w:ascii="GHEA Grapalat" w:eastAsia="Times New Roman" w:hAnsi="GHEA Grapalat" w:cs="Times New Roman"/>
                <w:b/>
                <w:color w:val="000000"/>
                <w:kern w:val="0"/>
                <w:sz w:val="24"/>
                <w:szCs w:val="24"/>
                <w:lang w:val="hy-AM" w:eastAsia="ru-RU"/>
              </w:rPr>
              <w:t>7</w:t>
            </w:r>
            <w:r w:rsidRPr="007B262A">
              <w:rPr>
                <w:rFonts w:ascii="Cambria Math" w:eastAsia="Times New Roman" w:hAnsi="Cambria Math" w:cs="Cambria Math"/>
                <w:b/>
                <w:color w:val="000000"/>
                <w:kern w:val="0"/>
                <w:sz w:val="24"/>
                <w:szCs w:val="24"/>
                <w:lang w:val="hy-AM" w:eastAsia="ru-RU"/>
              </w:rPr>
              <w:t>․</w:t>
            </w:r>
          </w:p>
        </w:tc>
        <w:tc>
          <w:tcPr>
            <w:tcW w:w="7646" w:type="dxa"/>
          </w:tcPr>
          <w:p w:rsidR="00F6793A" w:rsidRPr="007B262A" w:rsidRDefault="00F6793A" w:rsidP="007B262A">
            <w:pPr>
              <w:jc w:val="both"/>
              <w:rPr>
                <w:rFonts w:ascii="GHEA Grapalat" w:eastAsia="Times New Roman" w:hAnsi="GHEA Grapalat" w:cs="Times New Roman"/>
                <w:b/>
                <w:color w:val="000000"/>
                <w:kern w:val="0"/>
                <w:sz w:val="24"/>
                <w:szCs w:val="24"/>
                <w:lang w:val="hy-AM" w:eastAsia="ru-RU"/>
              </w:rPr>
            </w:pPr>
            <w:r w:rsidRPr="007B262A">
              <w:rPr>
                <w:rFonts w:ascii="GHEA Grapalat" w:eastAsia="Times New Roman" w:hAnsi="GHEA Grapalat" w:cs="Times New Roman"/>
                <w:b/>
                <w:color w:val="000000"/>
                <w:kern w:val="0"/>
                <w:sz w:val="24"/>
                <w:szCs w:val="24"/>
                <w:lang w:val="hy-AM" w:eastAsia="ru-RU"/>
              </w:rPr>
              <w:t>Վարչա-տնտեսական նշանակության սենքեր</w:t>
            </w:r>
          </w:p>
        </w:tc>
        <w:tc>
          <w:tcPr>
            <w:tcW w:w="1273" w:type="dxa"/>
          </w:tcPr>
          <w:p w:rsidR="00F6793A" w:rsidRPr="007B262A" w:rsidRDefault="00F6793A" w:rsidP="007B262A">
            <w:pPr>
              <w:jc w:val="both"/>
              <w:rPr>
                <w:rFonts w:ascii="GHEA Grapalat" w:eastAsia="Times New Roman" w:hAnsi="GHEA Grapalat" w:cs="Times New Roman"/>
                <w:b/>
                <w:bCs/>
                <w:color w:val="000000"/>
                <w:kern w:val="0"/>
                <w:sz w:val="24"/>
                <w:szCs w:val="24"/>
                <w:lang w:val="hy-AM" w:eastAsia="ru-RU"/>
              </w:rPr>
            </w:pPr>
          </w:p>
        </w:tc>
      </w:tr>
      <w:tr w:rsidR="00F6793A" w:rsidRPr="007B262A" w:rsidTr="007B262A">
        <w:tc>
          <w:tcPr>
            <w:tcW w:w="715" w:type="dxa"/>
          </w:tcPr>
          <w:p w:rsidR="00F6793A" w:rsidRPr="007B262A" w:rsidRDefault="00F6793A" w:rsidP="007B262A">
            <w:pPr>
              <w:rPr>
                <w:rFonts w:ascii="GHEA Grapalat" w:eastAsia="Times New Roman" w:hAnsi="GHEA Grapalat" w:cs="Times New Roman"/>
                <w:b/>
                <w:color w:val="000000"/>
                <w:kern w:val="0"/>
                <w:sz w:val="24"/>
                <w:szCs w:val="24"/>
                <w:lang w:val="hy-AM" w:eastAsia="ru-RU"/>
              </w:rPr>
            </w:pPr>
            <w:r w:rsidRPr="007B262A">
              <w:rPr>
                <w:rFonts w:ascii="GHEA Grapalat" w:eastAsia="Times New Roman" w:hAnsi="GHEA Grapalat" w:cs="Times New Roman"/>
                <w:b/>
                <w:color w:val="000000"/>
                <w:kern w:val="0"/>
                <w:sz w:val="24"/>
                <w:szCs w:val="24"/>
                <w:lang w:val="hy-AM" w:eastAsia="ru-RU"/>
              </w:rPr>
              <w:t>6</w:t>
            </w:r>
            <w:r w:rsidRPr="007B262A">
              <w:rPr>
                <w:rFonts w:ascii="Cambria Math" w:eastAsia="Times New Roman" w:hAnsi="Cambria Math" w:cs="Cambria Math"/>
                <w:b/>
                <w:color w:val="000000"/>
                <w:kern w:val="0"/>
                <w:sz w:val="24"/>
                <w:szCs w:val="24"/>
                <w:lang w:val="hy-AM" w:eastAsia="ru-RU"/>
              </w:rPr>
              <w:t>․</w:t>
            </w:r>
            <w:r w:rsidRPr="007B262A">
              <w:rPr>
                <w:rFonts w:ascii="GHEA Grapalat" w:eastAsia="Times New Roman" w:hAnsi="GHEA Grapalat" w:cs="Times New Roman"/>
                <w:b/>
                <w:color w:val="000000"/>
                <w:kern w:val="0"/>
                <w:sz w:val="24"/>
                <w:szCs w:val="24"/>
                <w:lang w:val="hy-AM" w:eastAsia="ru-RU"/>
              </w:rPr>
              <w:t>8</w:t>
            </w:r>
            <w:r w:rsidRPr="007B262A">
              <w:rPr>
                <w:rFonts w:ascii="Cambria Math" w:eastAsia="Times New Roman" w:hAnsi="Cambria Math" w:cs="Cambria Math"/>
                <w:b/>
                <w:color w:val="000000"/>
                <w:kern w:val="0"/>
                <w:sz w:val="24"/>
                <w:szCs w:val="24"/>
                <w:lang w:val="hy-AM" w:eastAsia="ru-RU"/>
              </w:rPr>
              <w:t>․</w:t>
            </w:r>
          </w:p>
        </w:tc>
        <w:tc>
          <w:tcPr>
            <w:tcW w:w="7646" w:type="dxa"/>
          </w:tcPr>
          <w:p w:rsidR="00F6793A" w:rsidRPr="007B262A" w:rsidRDefault="00F6793A" w:rsidP="007B262A">
            <w:pPr>
              <w:jc w:val="both"/>
              <w:rPr>
                <w:rFonts w:ascii="GHEA Grapalat" w:eastAsia="Times New Roman" w:hAnsi="GHEA Grapalat" w:cs="Times New Roman"/>
                <w:b/>
                <w:color w:val="000000"/>
                <w:kern w:val="0"/>
                <w:sz w:val="24"/>
                <w:szCs w:val="24"/>
                <w:lang w:val="hy-AM" w:eastAsia="ru-RU"/>
              </w:rPr>
            </w:pPr>
            <w:r w:rsidRPr="007B262A">
              <w:rPr>
                <w:rFonts w:ascii="GHEA Grapalat" w:eastAsia="Times New Roman" w:hAnsi="GHEA Grapalat" w:cs="Times New Roman"/>
                <w:b/>
                <w:color w:val="000000"/>
                <w:kern w:val="0"/>
                <w:sz w:val="24"/>
                <w:szCs w:val="24"/>
                <w:lang w:val="hy-AM" w:eastAsia="ru-RU"/>
              </w:rPr>
              <w:t>Հասարակական սննդի</w:t>
            </w:r>
            <w:r w:rsidRPr="002F68EE">
              <w:rPr>
                <w:rFonts w:ascii="GHEA Grapalat" w:eastAsia="Times New Roman" w:hAnsi="GHEA Grapalat" w:cs="Times New Roman"/>
                <w:b/>
                <w:bCs/>
                <w:kern w:val="0"/>
                <w:sz w:val="24"/>
                <w:szCs w:val="24"/>
                <w:lang w:val="hy-AM" w:eastAsia="ru-RU"/>
              </w:rPr>
              <w:t xml:space="preserve"> </w:t>
            </w:r>
            <w:r w:rsidR="00BE5863" w:rsidRPr="002F68EE">
              <w:rPr>
                <w:rFonts w:ascii="GHEA Grapalat" w:eastAsia="Times New Roman" w:hAnsi="GHEA Grapalat" w:cs="Times New Roman"/>
                <w:b/>
                <w:bCs/>
                <w:kern w:val="0"/>
                <w:sz w:val="24"/>
                <w:szCs w:val="24"/>
                <w:lang w:val="hy-AM" w:eastAsia="ru-RU"/>
              </w:rPr>
              <w:t>կազմակերպությունների</w:t>
            </w:r>
            <w:r w:rsidRPr="002F68EE">
              <w:rPr>
                <w:rFonts w:ascii="GHEA Grapalat" w:eastAsia="Times New Roman" w:hAnsi="GHEA Grapalat" w:cs="Times New Roman"/>
                <w:b/>
                <w:kern w:val="0"/>
                <w:sz w:val="24"/>
                <w:szCs w:val="24"/>
                <w:lang w:val="hy-AM" w:eastAsia="ru-RU"/>
              </w:rPr>
              <w:t xml:space="preserve"> </w:t>
            </w:r>
            <w:r w:rsidRPr="007B262A">
              <w:rPr>
                <w:rFonts w:ascii="GHEA Grapalat" w:eastAsia="Times New Roman" w:hAnsi="GHEA Grapalat" w:cs="Times New Roman"/>
                <w:b/>
                <w:color w:val="000000"/>
                <w:kern w:val="0"/>
                <w:sz w:val="24"/>
                <w:szCs w:val="24"/>
                <w:lang w:val="hy-AM" w:eastAsia="ru-RU"/>
              </w:rPr>
              <w:t>սենքեր</w:t>
            </w:r>
          </w:p>
        </w:tc>
        <w:tc>
          <w:tcPr>
            <w:tcW w:w="1273" w:type="dxa"/>
          </w:tcPr>
          <w:p w:rsidR="00F6793A" w:rsidRPr="007B262A" w:rsidRDefault="00F6793A" w:rsidP="007B262A">
            <w:pPr>
              <w:jc w:val="both"/>
              <w:rPr>
                <w:rFonts w:ascii="GHEA Grapalat" w:eastAsia="Times New Roman" w:hAnsi="GHEA Grapalat" w:cs="Times New Roman"/>
                <w:b/>
                <w:bCs/>
                <w:color w:val="000000"/>
                <w:kern w:val="0"/>
                <w:sz w:val="24"/>
                <w:szCs w:val="24"/>
                <w:lang w:val="hy-AM" w:eastAsia="ru-RU"/>
              </w:rPr>
            </w:pPr>
          </w:p>
        </w:tc>
      </w:tr>
      <w:tr w:rsidR="00F6793A" w:rsidRPr="007B262A" w:rsidTr="007B262A">
        <w:tc>
          <w:tcPr>
            <w:tcW w:w="715" w:type="dxa"/>
          </w:tcPr>
          <w:p w:rsidR="00F6793A" w:rsidRPr="007B262A" w:rsidRDefault="00F6793A" w:rsidP="007B262A">
            <w:pPr>
              <w:rPr>
                <w:rFonts w:ascii="GHEA Grapalat" w:eastAsia="Times New Roman" w:hAnsi="GHEA Grapalat" w:cs="Times New Roman"/>
                <w:b/>
                <w:color w:val="000000"/>
                <w:kern w:val="0"/>
                <w:sz w:val="24"/>
                <w:szCs w:val="24"/>
                <w:lang w:val="hy-AM" w:eastAsia="ru-RU"/>
              </w:rPr>
            </w:pPr>
            <w:r w:rsidRPr="007B262A">
              <w:rPr>
                <w:rFonts w:ascii="GHEA Grapalat" w:eastAsia="Times New Roman" w:hAnsi="GHEA Grapalat" w:cs="Times New Roman"/>
                <w:b/>
                <w:bCs/>
                <w:iCs/>
                <w:color w:val="000000"/>
                <w:kern w:val="0"/>
                <w:sz w:val="24"/>
                <w:szCs w:val="24"/>
                <w:lang w:val="hy-AM" w:eastAsia="ru-RU"/>
              </w:rPr>
              <w:t>6</w:t>
            </w:r>
            <w:r w:rsidRPr="007B262A">
              <w:rPr>
                <w:rFonts w:ascii="Cambria Math" w:eastAsia="Times New Roman" w:hAnsi="Cambria Math" w:cs="Cambria Math"/>
                <w:b/>
                <w:bCs/>
                <w:iCs/>
                <w:color w:val="000000"/>
                <w:kern w:val="0"/>
                <w:sz w:val="24"/>
                <w:szCs w:val="24"/>
                <w:lang w:val="hy-AM" w:eastAsia="ru-RU"/>
              </w:rPr>
              <w:t>․</w:t>
            </w:r>
            <w:r w:rsidRPr="007B262A">
              <w:rPr>
                <w:rFonts w:ascii="GHEA Grapalat" w:eastAsia="Times New Roman" w:hAnsi="GHEA Grapalat" w:cs="Times New Roman"/>
                <w:b/>
                <w:bCs/>
                <w:iCs/>
                <w:color w:val="000000"/>
                <w:kern w:val="0"/>
                <w:sz w:val="24"/>
                <w:szCs w:val="24"/>
                <w:lang w:val="hy-AM" w:eastAsia="ru-RU"/>
              </w:rPr>
              <w:t>9</w:t>
            </w:r>
            <w:r w:rsidRPr="007B262A">
              <w:rPr>
                <w:rFonts w:ascii="Cambria Math" w:eastAsia="Times New Roman" w:hAnsi="Cambria Math" w:cs="Cambria Math"/>
                <w:b/>
                <w:bCs/>
                <w:iCs/>
                <w:color w:val="000000"/>
                <w:kern w:val="0"/>
                <w:sz w:val="24"/>
                <w:szCs w:val="24"/>
                <w:lang w:val="hy-AM" w:eastAsia="ru-RU"/>
              </w:rPr>
              <w:t>․</w:t>
            </w:r>
          </w:p>
        </w:tc>
        <w:tc>
          <w:tcPr>
            <w:tcW w:w="7646" w:type="dxa"/>
          </w:tcPr>
          <w:p w:rsidR="00F6793A" w:rsidRPr="007B262A" w:rsidRDefault="00F6793A" w:rsidP="007B262A">
            <w:pPr>
              <w:jc w:val="both"/>
              <w:rPr>
                <w:rFonts w:ascii="GHEA Grapalat" w:eastAsia="Times New Roman" w:hAnsi="GHEA Grapalat" w:cs="Times New Roman"/>
                <w:b/>
                <w:color w:val="000000"/>
                <w:kern w:val="0"/>
                <w:sz w:val="24"/>
                <w:szCs w:val="24"/>
                <w:lang w:val="hy-AM" w:eastAsia="ru-RU"/>
              </w:rPr>
            </w:pPr>
            <w:r w:rsidRPr="007B262A">
              <w:rPr>
                <w:rFonts w:ascii="GHEA Grapalat" w:eastAsia="Times New Roman" w:hAnsi="GHEA Grapalat" w:cs="Times New Roman"/>
                <w:b/>
                <w:color w:val="000000"/>
                <w:kern w:val="0"/>
                <w:sz w:val="24"/>
                <w:szCs w:val="24"/>
                <w:lang w:val="hy-AM" w:eastAsia="ru-RU"/>
              </w:rPr>
              <w:t>Բժշկական սպասարկման սենքեր</w:t>
            </w:r>
          </w:p>
        </w:tc>
        <w:tc>
          <w:tcPr>
            <w:tcW w:w="1273" w:type="dxa"/>
          </w:tcPr>
          <w:p w:rsidR="00F6793A" w:rsidRPr="007B262A" w:rsidRDefault="00F6793A" w:rsidP="007B262A">
            <w:pPr>
              <w:jc w:val="both"/>
              <w:rPr>
                <w:rFonts w:ascii="GHEA Grapalat" w:eastAsia="Times New Roman" w:hAnsi="GHEA Grapalat" w:cs="Times New Roman"/>
                <w:b/>
                <w:bCs/>
                <w:color w:val="000000"/>
                <w:kern w:val="0"/>
                <w:sz w:val="24"/>
                <w:szCs w:val="24"/>
                <w:lang w:val="hy-AM" w:eastAsia="ru-RU"/>
              </w:rPr>
            </w:pPr>
          </w:p>
        </w:tc>
      </w:tr>
      <w:tr w:rsidR="00F6793A" w:rsidRPr="007B262A" w:rsidTr="007B262A">
        <w:tc>
          <w:tcPr>
            <w:tcW w:w="715" w:type="dxa"/>
          </w:tcPr>
          <w:p w:rsidR="00F6793A" w:rsidRPr="007B262A" w:rsidRDefault="00F6793A" w:rsidP="007B262A">
            <w:pPr>
              <w:rPr>
                <w:rFonts w:ascii="GHEA Grapalat" w:eastAsia="Times New Roman" w:hAnsi="GHEA Grapalat" w:cs="Times New Roman"/>
                <w:b/>
                <w:color w:val="000000"/>
                <w:kern w:val="0"/>
                <w:sz w:val="24"/>
                <w:szCs w:val="24"/>
                <w:lang w:val="hy-AM" w:eastAsia="ru-RU"/>
              </w:rPr>
            </w:pPr>
            <w:r w:rsidRPr="007B262A">
              <w:rPr>
                <w:rFonts w:ascii="GHEA Grapalat" w:eastAsia="Times New Roman" w:hAnsi="GHEA Grapalat" w:cs="Times New Roman"/>
                <w:b/>
                <w:color w:val="000000"/>
                <w:kern w:val="0"/>
                <w:sz w:val="24"/>
                <w:szCs w:val="24"/>
                <w:lang w:val="hy-AM" w:eastAsia="ru-RU"/>
              </w:rPr>
              <w:t>6</w:t>
            </w:r>
            <w:r w:rsidRPr="007B262A">
              <w:rPr>
                <w:rFonts w:ascii="Cambria Math" w:eastAsia="Times New Roman" w:hAnsi="Cambria Math" w:cs="Cambria Math"/>
                <w:b/>
                <w:color w:val="000000"/>
                <w:kern w:val="0"/>
                <w:sz w:val="24"/>
                <w:szCs w:val="24"/>
                <w:lang w:val="hy-AM" w:eastAsia="ru-RU"/>
              </w:rPr>
              <w:t>․</w:t>
            </w:r>
            <w:r w:rsidRPr="007B262A">
              <w:rPr>
                <w:rFonts w:ascii="GHEA Grapalat" w:eastAsia="Times New Roman" w:hAnsi="GHEA Grapalat" w:cs="Times New Roman"/>
                <w:b/>
                <w:color w:val="000000"/>
                <w:kern w:val="0"/>
                <w:sz w:val="24"/>
                <w:szCs w:val="24"/>
                <w:lang w:val="hy-AM" w:eastAsia="ru-RU"/>
              </w:rPr>
              <w:t>10</w:t>
            </w:r>
            <w:r w:rsidRPr="007B262A">
              <w:rPr>
                <w:rFonts w:ascii="Cambria Math" w:eastAsia="Times New Roman" w:hAnsi="Cambria Math" w:cs="Cambria Math"/>
                <w:b/>
                <w:color w:val="000000"/>
                <w:kern w:val="0"/>
                <w:sz w:val="24"/>
                <w:szCs w:val="24"/>
                <w:lang w:val="hy-AM" w:eastAsia="ru-RU"/>
              </w:rPr>
              <w:t>․</w:t>
            </w:r>
          </w:p>
        </w:tc>
        <w:tc>
          <w:tcPr>
            <w:tcW w:w="7646" w:type="dxa"/>
          </w:tcPr>
          <w:p w:rsidR="00F6793A" w:rsidRPr="007B262A" w:rsidRDefault="00F6793A" w:rsidP="007B262A">
            <w:pPr>
              <w:jc w:val="both"/>
              <w:rPr>
                <w:rFonts w:ascii="GHEA Grapalat" w:eastAsia="Times New Roman" w:hAnsi="GHEA Grapalat" w:cs="Times New Roman"/>
                <w:b/>
                <w:color w:val="000000"/>
                <w:kern w:val="0"/>
                <w:sz w:val="24"/>
                <w:szCs w:val="24"/>
                <w:lang w:val="hy-AM" w:eastAsia="ru-RU"/>
              </w:rPr>
            </w:pPr>
            <w:r w:rsidRPr="007B262A">
              <w:rPr>
                <w:rFonts w:ascii="GHEA Grapalat" w:eastAsia="Times New Roman" w:hAnsi="GHEA Grapalat" w:cs="Times New Roman"/>
                <w:b/>
                <w:color w:val="000000"/>
                <w:kern w:val="0"/>
                <w:sz w:val="24"/>
                <w:szCs w:val="24"/>
                <w:lang w:val="hy-AM" w:eastAsia="ru-RU"/>
              </w:rPr>
              <w:t>Օժանդակող և օժանդակ սենքեր</w:t>
            </w:r>
          </w:p>
        </w:tc>
        <w:tc>
          <w:tcPr>
            <w:tcW w:w="1273" w:type="dxa"/>
          </w:tcPr>
          <w:p w:rsidR="00F6793A" w:rsidRPr="007B262A" w:rsidRDefault="00F6793A" w:rsidP="007B262A">
            <w:pPr>
              <w:jc w:val="both"/>
              <w:rPr>
                <w:rFonts w:ascii="GHEA Grapalat" w:eastAsia="Times New Roman" w:hAnsi="GHEA Grapalat" w:cs="Times New Roman"/>
                <w:b/>
                <w:bCs/>
                <w:color w:val="000000"/>
                <w:kern w:val="0"/>
                <w:sz w:val="24"/>
                <w:szCs w:val="24"/>
                <w:lang w:val="hy-AM" w:eastAsia="ru-RU"/>
              </w:rPr>
            </w:pPr>
          </w:p>
        </w:tc>
      </w:tr>
      <w:tr w:rsidR="00F6793A" w:rsidRPr="007B262A" w:rsidTr="007B262A">
        <w:tc>
          <w:tcPr>
            <w:tcW w:w="715" w:type="dxa"/>
          </w:tcPr>
          <w:p w:rsidR="00F6793A" w:rsidRPr="007B262A" w:rsidRDefault="00F6793A" w:rsidP="007B262A">
            <w:pPr>
              <w:rPr>
                <w:rFonts w:ascii="GHEA Grapalat" w:eastAsia="Times New Roman" w:hAnsi="GHEA Grapalat" w:cs="Times New Roman"/>
                <w:b/>
                <w:color w:val="000000"/>
                <w:kern w:val="0"/>
                <w:sz w:val="24"/>
                <w:szCs w:val="24"/>
                <w:lang w:val="hy-AM" w:eastAsia="ru-RU"/>
              </w:rPr>
            </w:pPr>
            <w:r w:rsidRPr="007B262A">
              <w:rPr>
                <w:rFonts w:ascii="GHEA Grapalat" w:eastAsia="Times New Roman" w:hAnsi="GHEA Grapalat" w:cs="Times New Roman"/>
                <w:b/>
                <w:kern w:val="0"/>
                <w:sz w:val="24"/>
                <w:szCs w:val="24"/>
                <w:lang w:val="hy-AM" w:eastAsia="ru-RU"/>
              </w:rPr>
              <w:t>7</w:t>
            </w:r>
            <w:r w:rsidRPr="007B262A">
              <w:rPr>
                <w:rFonts w:ascii="Cambria Math" w:eastAsia="Times New Roman" w:hAnsi="Cambria Math" w:cs="Cambria Math"/>
                <w:b/>
                <w:kern w:val="0"/>
                <w:sz w:val="24"/>
                <w:szCs w:val="24"/>
                <w:lang w:val="hy-AM" w:eastAsia="ru-RU"/>
              </w:rPr>
              <w:t>․</w:t>
            </w:r>
          </w:p>
        </w:tc>
        <w:tc>
          <w:tcPr>
            <w:tcW w:w="7646" w:type="dxa"/>
          </w:tcPr>
          <w:p w:rsidR="00F6793A" w:rsidRPr="007B262A" w:rsidRDefault="00F6793A" w:rsidP="007B262A">
            <w:pPr>
              <w:jc w:val="both"/>
              <w:rPr>
                <w:rFonts w:ascii="GHEA Grapalat" w:eastAsia="Times New Roman" w:hAnsi="GHEA Grapalat" w:cs="Times New Roman"/>
                <w:b/>
                <w:kern w:val="0"/>
                <w:sz w:val="24"/>
                <w:szCs w:val="24"/>
                <w:lang w:val="hy-AM" w:eastAsia="ru-RU"/>
              </w:rPr>
            </w:pPr>
            <w:r w:rsidRPr="007B262A">
              <w:rPr>
                <w:rFonts w:ascii="GHEA Grapalat" w:eastAsia="Times New Roman" w:hAnsi="GHEA Grapalat" w:cs="Times New Roman"/>
                <w:b/>
                <w:kern w:val="0"/>
                <w:sz w:val="24"/>
                <w:szCs w:val="24"/>
                <w:lang w:val="hy-AM" w:eastAsia="ru-RU"/>
              </w:rPr>
              <w:t xml:space="preserve">ՀՐԴԵՀԱՅԻՆ ԱՆՎՏԱՆԳՈՒԹՅԱՆ ՊԱՀԱՆՋՆԵՐ  </w:t>
            </w:r>
          </w:p>
        </w:tc>
        <w:tc>
          <w:tcPr>
            <w:tcW w:w="1273" w:type="dxa"/>
          </w:tcPr>
          <w:p w:rsidR="00F6793A" w:rsidRPr="007B262A" w:rsidRDefault="00F6793A" w:rsidP="007B262A">
            <w:pPr>
              <w:jc w:val="both"/>
              <w:rPr>
                <w:rFonts w:ascii="GHEA Grapalat" w:eastAsia="Times New Roman" w:hAnsi="GHEA Grapalat" w:cs="Times New Roman"/>
                <w:b/>
                <w:bCs/>
                <w:color w:val="000000"/>
                <w:kern w:val="0"/>
                <w:sz w:val="24"/>
                <w:szCs w:val="24"/>
                <w:lang w:val="hy-AM" w:eastAsia="ru-RU"/>
              </w:rPr>
            </w:pPr>
          </w:p>
        </w:tc>
      </w:tr>
      <w:tr w:rsidR="00F6793A" w:rsidRPr="00B67F49" w:rsidTr="007B262A">
        <w:tc>
          <w:tcPr>
            <w:tcW w:w="715" w:type="dxa"/>
          </w:tcPr>
          <w:p w:rsidR="00F6793A" w:rsidRPr="007B262A" w:rsidRDefault="00F6793A" w:rsidP="007B262A">
            <w:pPr>
              <w:rPr>
                <w:rFonts w:ascii="GHEA Grapalat" w:eastAsia="Times New Roman" w:hAnsi="GHEA Grapalat" w:cs="Times New Roman"/>
                <w:b/>
                <w:color w:val="000000"/>
                <w:kern w:val="0"/>
                <w:sz w:val="24"/>
                <w:szCs w:val="24"/>
                <w:lang w:val="hy-AM" w:eastAsia="ru-RU"/>
              </w:rPr>
            </w:pPr>
            <w:r w:rsidRPr="007B262A">
              <w:rPr>
                <w:rFonts w:ascii="GHEA Grapalat" w:eastAsia="Times New Roman" w:hAnsi="GHEA Grapalat" w:cs="Times New Roman"/>
                <w:b/>
                <w:kern w:val="0"/>
                <w:sz w:val="24"/>
                <w:szCs w:val="24"/>
                <w:lang w:val="hy-AM" w:eastAsia="ru-RU"/>
              </w:rPr>
              <w:t>8</w:t>
            </w:r>
            <w:r w:rsidRPr="007B262A">
              <w:rPr>
                <w:rFonts w:ascii="Cambria Math" w:eastAsia="Times New Roman" w:hAnsi="Cambria Math" w:cs="Cambria Math"/>
                <w:b/>
                <w:kern w:val="0"/>
                <w:sz w:val="24"/>
                <w:szCs w:val="24"/>
                <w:lang w:val="hy-AM" w:eastAsia="ru-RU"/>
              </w:rPr>
              <w:t>․</w:t>
            </w:r>
          </w:p>
        </w:tc>
        <w:tc>
          <w:tcPr>
            <w:tcW w:w="7646" w:type="dxa"/>
          </w:tcPr>
          <w:p w:rsidR="00F6793A" w:rsidRPr="007B262A" w:rsidRDefault="00F6793A" w:rsidP="007B262A">
            <w:pPr>
              <w:rPr>
                <w:rFonts w:ascii="GHEA Grapalat" w:eastAsia="Times New Roman" w:hAnsi="GHEA Grapalat" w:cs="Times New Roman"/>
                <w:b/>
                <w:kern w:val="0"/>
                <w:sz w:val="24"/>
                <w:szCs w:val="24"/>
                <w:lang w:val="hy-AM" w:eastAsia="ru-RU"/>
              </w:rPr>
            </w:pPr>
            <w:r w:rsidRPr="007B262A">
              <w:rPr>
                <w:rFonts w:ascii="GHEA Grapalat" w:eastAsia="Times New Roman" w:hAnsi="GHEA Grapalat" w:cs="Times New Roman"/>
                <w:b/>
                <w:kern w:val="0"/>
                <w:sz w:val="24"/>
                <w:szCs w:val="24"/>
                <w:lang w:val="hy-AM" w:eastAsia="ru-RU"/>
              </w:rPr>
              <w:t xml:space="preserve">ՇԵՆՔԵՐԻ ՆԵՐՔԻՆ ՄԻՋԱՎԱՅՐԻ ԵՎ ԻՆԺԵՆԵՐԱԿԱՆ ՍԱՐՔԱՎՈՐՄԱՆ ՊԱՀԱՆՋՆԵՐ  </w:t>
            </w:r>
          </w:p>
        </w:tc>
        <w:tc>
          <w:tcPr>
            <w:tcW w:w="1273" w:type="dxa"/>
          </w:tcPr>
          <w:p w:rsidR="00F6793A" w:rsidRPr="007B262A" w:rsidRDefault="00F6793A" w:rsidP="007B262A">
            <w:pPr>
              <w:jc w:val="both"/>
              <w:rPr>
                <w:rFonts w:ascii="GHEA Grapalat" w:eastAsia="Times New Roman" w:hAnsi="GHEA Grapalat" w:cs="Times New Roman"/>
                <w:b/>
                <w:bCs/>
                <w:color w:val="000000"/>
                <w:kern w:val="0"/>
                <w:sz w:val="24"/>
                <w:szCs w:val="24"/>
                <w:lang w:val="hy-AM" w:eastAsia="ru-RU"/>
              </w:rPr>
            </w:pPr>
          </w:p>
        </w:tc>
      </w:tr>
      <w:tr w:rsidR="00F6793A" w:rsidRPr="007B262A" w:rsidTr="007B262A">
        <w:tc>
          <w:tcPr>
            <w:tcW w:w="715" w:type="dxa"/>
          </w:tcPr>
          <w:p w:rsidR="00F6793A" w:rsidRPr="007B262A" w:rsidRDefault="00F6793A" w:rsidP="007B262A">
            <w:pPr>
              <w:rPr>
                <w:rFonts w:ascii="GHEA Grapalat" w:eastAsia="Times New Roman" w:hAnsi="GHEA Grapalat" w:cs="Times New Roman"/>
                <w:b/>
                <w:kern w:val="0"/>
                <w:sz w:val="24"/>
                <w:szCs w:val="24"/>
                <w:lang w:val="hy-AM" w:eastAsia="ru-RU"/>
              </w:rPr>
            </w:pPr>
            <w:r w:rsidRPr="007B262A">
              <w:rPr>
                <w:rFonts w:ascii="GHEA Grapalat" w:eastAsia="Times New Roman" w:hAnsi="GHEA Grapalat" w:cs="Times New Roman"/>
                <w:b/>
                <w:bCs/>
                <w:kern w:val="0"/>
                <w:sz w:val="24"/>
                <w:szCs w:val="24"/>
                <w:lang w:val="hy-AM" w:eastAsia="ru-RU"/>
              </w:rPr>
              <w:t>9</w:t>
            </w:r>
            <w:r w:rsidRPr="007B262A">
              <w:rPr>
                <w:rFonts w:ascii="Cambria Math" w:eastAsia="Times New Roman" w:hAnsi="Cambria Math" w:cs="Cambria Math"/>
                <w:b/>
                <w:bCs/>
                <w:kern w:val="0"/>
                <w:sz w:val="24"/>
                <w:szCs w:val="24"/>
                <w:lang w:val="hy-AM" w:eastAsia="ru-RU"/>
              </w:rPr>
              <w:t>․</w:t>
            </w:r>
          </w:p>
        </w:tc>
        <w:tc>
          <w:tcPr>
            <w:tcW w:w="7646" w:type="dxa"/>
          </w:tcPr>
          <w:p w:rsidR="00F6793A" w:rsidRPr="007B262A" w:rsidRDefault="00E35B55" w:rsidP="007B262A">
            <w:pPr>
              <w:rPr>
                <w:rFonts w:ascii="GHEA Grapalat" w:eastAsia="Times New Roman" w:hAnsi="GHEA Grapalat" w:cs="Times New Roman"/>
                <w:b/>
                <w:bCs/>
                <w:kern w:val="0"/>
                <w:sz w:val="24"/>
                <w:szCs w:val="24"/>
                <w:lang w:val="hy-AM" w:eastAsia="ru-RU"/>
              </w:rPr>
            </w:pPr>
            <w:r>
              <w:rPr>
                <w:rFonts w:ascii="GHEA Grapalat" w:eastAsia="Times New Roman" w:hAnsi="GHEA Grapalat" w:cs="Times New Roman"/>
                <w:b/>
                <w:bCs/>
                <w:kern w:val="0"/>
                <w:sz w:val="24"/>
                <w:szCs w:val="24"/>
                <w:lang w:val="hy-AM" w:eastAsia="ru-RU"/>
              </w:rPr>
              <w:t>ՍԱՆԻՏԱՐԱՀԻԳԻԵՆԻԿ</w:t>
            </w:r>
            <w:r w:rsidR="00F6793A" w:rsidRPr="007B262A">
              <w:rPr>
                <w:rFonts w:ascii="GHEA Grapalat" w:eastAsia="Times New Roman" w:hAnsi="GHEA Grapalat" w:cs="Times New Roman"/>
                <w:b/>
                <w:bCs/>
                <w:kern w:val="0"/>
                <w:sz w:val="24"/>
                <w:szCs w:val="24"/>
                <w:lang w:val="hy-AM" w:eastAsia="ru-RU"/>
              </w:rPr>
              <w:t xml:space="preserve"> ՊԱՀԱՆՋՆԵՐԻ ԱՊԱՀՈՎՈՒՄ</w:t>
            </w:r>
          </w:p>
        </w:tc>
        <w:tc>
          <w:tcPr>
            <w:tcW w:w="1273" w:type="dxa"/>
          </w:tcPr>
          <w:p w:rsidR="00F6793A" w:rsidRPr="007B262A" w:rsidRDefault="00F6793A" w:rsidP="007B262A">
            <w:pPr>
              <w:jc w:val="both"/>
              <w:rPr>
                <w:rFonts w:ascii="GHEA Grapalat" w:eastAsia="Times New Roman" w:hAnsi="GHEA Grapalat" w:cs="Times New Roman"/>
                <w:b/>
                <w:bCs/>
                <w:color w:val="000000"/>
                <w:kern w:val="0"/>
                <w:sz w:val="24"/>
                <w:szCs w:val="24"/>
                <w:lang w:val="hy-AM" w:eastAsia="ru-RU"/>
              </w:rPr>
            </w:pPr>
          </w:p>
        </w:tc>
      </w:tr>
      <w:tr w:rsidR="00E90246" w:rsidRPr="007B262A" w:rsidTr="007B262A">
        <w:tc>
          <w:tcPr>
            <w:tcW w:w="715" w:type="dxa"/>
          </w:tcPr>
          <w:p w:rsidR="00E90246" w:rsidRPr="007B262A" w:rsidRDefault="00E90246" w:rsidP="007B262A">
            <w:pPr>
              <w:rPr>
                <w:rFonts w:ascii="GHEA Grapalat" w:eastAsia="Times New Roman" w:hAnsi="GHEA Grapalat" w:cs="Times New Roman"/>
                <w:b/>
                <w:bCs/>
                <w:kern w:val="0"/>
                <w:sz w:val="24"/>
                <w:szCs w:val="24"/>
                <w:lang w:val="hy-AM" w:eastAsia="ru-RU"/>
              </w:rPr>
            </w:pPr>
            <w:r w:rsidRPr="00813DDD">
              <w:rPr>
                <w:rFonts w:ascii="GHEA Grapalat" w:hAnsi="GHEA Grapalat"/>
                <w:b/>
                <w:sz w:val="24"/>
                <w:szCs w:val="24"/>
                <w:lang w:val="hy-AM"/>
              </w:rPr>
              <w:t>10</w:t>
            </w:r>
            <w:r w:rsidRPr="00813DDD">
              <w:rPr>
                <w:rFonts w:ascii="Cambria Math" w:hAnsi="Cambria Math" w:cs="Cambria Math"/>
                <w:b/>
                <w:sz w:val="24"/>
                <w:szCs w:val="24"/>
                <w:lang w:val="hy-AM"/>
              </w:rPr>
              <w:t>․</w:t>
            </w:r>
          </w:p>
        </w:tc>
        <w:tc>
          <w:tcPr>
            <w:tcW w:w="7646" w:type="dxa"/>
          </w:tcPr>
          <w:p w:rsidR="00E90246" w:rsidRPr="00E90246" w:rsidRDefault="00E90246" w:rsidP="00E90246">
            <w:pPr>
              <w:rPr>
                <w:rFonts w:ascii="GHEA Grapalat" w:hAnsi="GHEA Grapalat"/>
                <w:b/>
                <w:sz w:val="24"/>
                <w:szCs w:val="24"/>
                <w:lang w:val="hy-AM"/>
              </w:rPr>
            </w:pPr>
            <w:r w:rsidRPr="00813DDD">
              <w:rPr>
                <w:rFonts w:ascii="GHEA Grapalat" w:hAnsi="GHEA Grapalat"/>
                <w:b/>
                <w:sz w:val="24"/>
                <w:szCs w:val="24"/>
                <w:lang w:val="hy-AM"/>
              </w:rPr>
              <w:t xml:space="preserve">ՈՒՍԱՆՈՂԱԿԱՆ ՔԱՂԱՔ </w:t>
            </w:r>
          </w:p>
        </w:tc>
        <w:tc>
          <w:tcPr>
            <w:tcW w:w="1273" w:type="dxa"/>
          </w:tcPr>
          <w:p w:rsidR="00E90246" w:rsidRPr="007B262A" w:rsidRDefault="00E90246" w:rsidP="007B262A">
            <w:pPr>
              <w:jc w:val="both"/>
              <w:rPr>
                <w:rFonts w:ascii="GHEA Grapalat" w:eastAsia="Times New Roman" w:hAnsi="GHEA Grapalat" w:cs="Times New Roman"/>
                <w:b/>
                <w:bCs/>
                <w:color w:val="000000"/>
                <w:kern w:val="0"/>
                <w:sz w:val="24"/>
                <w:szCs w:val="24"/>
                <w:lang w:val="hy-AM" w:eastAsia="ru-RU"/>
              </w:rPr>
            </w:pPr>
          </w:p>
        </w:tc>
      </w:tr>
      <w:tr w:rsidR="00E90246" w:rsidRPr="00B67F49" w:rsidTr="007B262A">
        <w:tc>
          <w:tcPr>
            <w:tcW w:w="715" w:type="dxa"/>
          </w:tcPr>
          <w:p w:rsidR="00E90246" w:rsidRPr="007B262A" w:rsidRDefault="00E90246" w:rsidP="007B262A">
            <w:pPr>
              <w:rPr>
                <w:rFonts w:ascii="GHEA Grapalat" w:eastAsia="Times New Roman" w:hAnsi="GHEA Grapalat" w:cs="Times New Roman"/>
                <w:b/>
                <w:bCs/>
                <w:kern w:val="0"/>
                <w:sz w:val="24"/>
                <w:szCs w:val="24"/>
                <w:lang w:val="hy-AM" w:eastAsia="ru-RU"/>
              </w:rPr>
            </w:pPr>
            <w:r w:rsidRPr="00813DDD">
              <w:rPr>
                <w:rFonts w:ascii="GHEA Grapalat" w:hAnsi="GHEA Grapalat"/>
                <w:b/>
                <w:sz w:val="24"/>
                <w:szCs w:val="24"/>
                <w:lang w:val="hy-AM"/>
              </w:rPr>
              <w:t>10</w:t>
            </w:r>
            <w:r w:rsidRPr="00813DDD">
              <w:rPr>
                <w:rFonts w:ascii="Cambria Math" w:hAnsi="Cambria Math" w:cs="Cambria Math"/>
                <w:b/>
                <w:sz w:val="24"/>
                <w:szCs w:val="24"/>
                <w:lang w:val="hy-AM"/>
              </w:rPr>
              <w:t>․</w:t>
            </w:r>
            <w:r w:rsidRPr="00813DDD">
              <w:rPr>
                <w:rFonts w:ascii="GHEA Grapalat" w:hAnsi="GHEA Grapalat"/>
                <w:b/>
                <w:sz w:val="24"/>
                <w:szCs w:val="24"/>
                <w:lang w:val="hy-AM"/>
              </w:rPr>
              <w:t>1</w:t>
            </w:r>
            <w:r w:rsidRPr="00813DDD">
              <w:rPr>
                <w:rFonts w:ascii="Cambria Math" w:hAnsi="Cambria Math" w:cs="Cambria Math"/>
                <w:b/>
                <w:sz w:val="24"/>
                <w:szCs w:val="24"/>
                <w:lang w:val="hy-AM"/>
              </w:rPr>
              <w:t>․</w:t>
            </w:r>
          </w:p>
        </w:tc>
        <w:tc>
          <w:tcPr>
            <w:tcW w:w="7646" w:type="dxa"/>
          </w:tcPr>
          <w:p w:rsidR="00E90246" w:rsidRPr="00E90246" w:rsidRDefault="00E90246" w:rsidP="007B262A">
            <w:pPr>
              <w:rPr>
                <w:rFonts w:ascii="GHEA Grapalat" w:hAnsi="GHEA Grapalat"/>
                <w:b/>
                <w:sz w:val="24"/>
                <w:szCs w:val="24"/>
                <w:lang w:val="hy-AM"/>
              </w:rPr>
            </w:pPr>
            <w:r w:rsidRPr="00813DDD">
              <w:rPr>
                <w:rFonts w:ascii="GHEA Grapalat" w:hAnsi="GHEA Grapalat"/>
                <w:b/>
                <w:sz w:val="24"/>
                <w:szCs w:val="24"/>
                <w:lang w:val="hy-AM"/>
              </w:rPr>
              <w:t>Տեղակայման և տեղամասի կազմակերպման պահանջներ</w:t>
            </w:r>
          </w:p>
        </w:tc>
        <w:tc>
          <w:tcPr>
            <w:tcW w:w="1273" w:type="dxa"/>
          </w:tcPr>
          <w:p w:rsidR="00E90246" w:rsidRPr="007B262A" w:rsidRDefault="00E90246" w:rsidP="007B262A">
            <w:pPr>
              <w:jc w:val="both"/>
              <w:rPr>
                <w:rFonts w:ascii="GHEA Grapalat" w:eastAsia="Times New Roman" w:hAnsi="GHEA Grapalat" w:cs="Times New Roman"/>
                <w:b/>
                <w:bCs/>
                <w:color w:val="000000"/>
                <w:kern w:val="0"/>
                <w:sz w:val="24"/>
                <w:szCs w:val="24"/>
                <w:lang w:val="hy-AM" w:eastAsia="ru-RU"/>
              </w:rPr>
            </w:pPr>
          </w:p>
        </w:tc>
      </w:tr>
      <w:tr w:rsidR="00A65174" w:rsidRPr="007B262A" w:rsidTr="007B262A">
        <w:tc>
          <w:tcPr>
            <w:tcW w:w="715" w:type="dxa"/>
          </w:tcPr>
          <w:p w:rsidR="00A65174" w:rsidRPr="00813DDD" w:rsidRDefault="00A65174" w:rsidP="007B262A">
            <w:pPr>
              <w:rPr>
                <w:rFonts w:ascii="GHEA Grapalat" w:hAnsi="GHEA Grapalat"/>
                <w:b/>
                <w:sz w:val="24"/>
                <w:szCs w:val="24"/>
                <w:lang w:val="hy-AM"/>
              </w:rPr>
            </w:pPr>
            <w:r w:rsidRPr="00350BCB">
              <w:rPr>
                <w:rFonts w:ascii="GHEA Grapalat" w:eastAsia="Times New Roman" w:hAnsi="GHEA Grapalat" w:cs="Times New Roman"/>
                <w:b/>
                <w:sz w:val="24"/>
                <w:szCs w:val="24"/>
                <w:lang w:val="hy-AM"/>
              </w:rPr>
              <w:t>10</w:t>
            </w:r>
            <w:r w:rsidRPr="00350BCB">
              <w:rPr>
                <w:rFonts w:ascii="Cambria Math" w:eastAsia="Times New Roman" w:hAnsi="Cambria Math" w:cs="Cambria Math"/>
                <w:b/>
                <w:sz w:val="24"/>
                <w:szCs w:val="24"/>
                <w:lang w:val="hy-AM"/>
              </w:rPr>
              <w:t>․</w:t>
            </w:r>
            <w:r w:rsidRPr="00350BCB">
              <w:rPr>
                <w:rFonts w:ascii="GHEA Grapalat" w:eastAsia="Times New Roman" w:hAnsi="GHEA Grapalat" w:cs="Times New Roman"/>
                <w:b/>
                <w:sz w:val="24"/>
                <w:szCs w:val="24"/>
                <w:lang w:val="hy-AM"/>
              </w:rPr>
              <w:t>2</w:t>
            </w:r>
            <w:r w:rsidRPr="00350BCB">
              <w:rPr>
                <w:rFonts w:ascii="Cambria Math" w:eastAsia="Times New Roman" w:hAnsi="Cambria Math" w:cs="Cambria Math"/>
                <w:b/>
                <w:sz w:val="24"/>
                <w:szCs w:val="24"/>
                <w:lang w:val="hy-AM"/>
              </w:rPr>
              <w:t>․</w:t>
            </w:r>
          </w:p>
        </w:tc>
        <w:tc>
          <w:tcPr>
            <w:tcW w:w="7646" w:type="dxa"/>
          </w:tcPr>
          <w:p w:rsidR="00A65174" w:rsidRPr="00A65174" w:rsidRDefault="00A65174" w:rsidP="00A65174">
            <w:pPr>
              <w:spacing w:line="276" w:lineRule="auto"/>
              <w:jc w:val="both"/>
              <w:rPr>
                <w:rFonts w:ascii="GHEA Grapalat" w:eastAsia="Times New Roman" w:hAnsi="GHEA Grapalat" w:cs="Times New Roman"/>
                <w:b/>
                <w:sz w:val="24"/>
                <w:szCs w:val="24"/>
                <w:lang w:val="hy-AM"/>
              </w:rPr>
            </w:pPr>
            <w:r w:rsidRPr="00350BCB">
              <w:rPr>
                <w:rFonts w:ascii="GHEA Grapalat" w:eastAsia="Times New Roman" w:hAnsi="GHEA Grapalat" w:cs="Times New Roman"/>
                <w:b/>
                <w:sz w:val="24"/>
                <w:szCs w:val="24"/>
                <w:lang w:val="hy-AM"/>
              </w:rPr>
              <w:t>Ո</w:t>
            </w:r>
            <w:r w:rsidRPr="00044CA5">
              <w:rPr>
                <w:rFonts w:ascii="GHEA Grapalat" w:eastAsia="Times New Roman" w:hAnsi="GHEA Grapalat" w:cs="Times New Roman"/>
                <w:b/>
                <w:sz w:val="24"/>
                <w:szCs w:val="24"/>
                <w:lang w:val="hy-AM"/>
              </w:rPr>
              <w:t>ւսանողական քաղաքների</w:t>
            </w:r>
            <w:r w:rsidRPr="00350BCB">
              <w:rPr>
                <w:rFonts w:ascii="GHEA Grapalat" w:eastAsia="Times New Roman" w:hAnsi="GHEA Grapalat" w:cs="Times New Roman"/>
                <w:b/>
                <w:sz w:val="24"/>
                <w:szCs w:val="24"/>
                <w:lang w:val="hy-AM"/>
              </w:rPr>
              <w:t xml:space="preserve"> </w:t>
            </w:r>
            <w:r w:rsidRPr="00044CA5">
              <w:rPr>
                <w:rFonts w:ascii="GHEA Grapalat" w:eastAsia="Times New Roman" w:hAnsi="GHEA Grapalat" w:cs="Times New Roman"/>
                <w:b/>
                <w:sz w:val="24"/>
                <w:szCs w:val="24"/>
                <w:lang w:val="hy-AM"/>
              </w:rPr>
              <w:t>դ</w:t>
            </w:r>
            <w:r w:rsidRPr="00350BCB">
              <w:rPr>
                <w:rFonts w:ascii="GHEA Grapalat" w:eastAsia="Times New Roman" w:hAnsi="GHEA Grapalat" w:cs="Times New Roman"/>
                <w:b/>
                <w:sz w:val="24"/>
                <w:szCs w:val="24"/>
                <w:lang w:val="hy-AM"/>
              </w:rPr>
              <w:t>ասակարգումը</w:t>
            </w:r>
          </w:p>
        </w:tc>
        <w:tc>
          <w:tcPr>
            <w:tcW w:w="1273" w:type="dxa"/>
          </w:tcPr>
          <w:p w:rsidR="00A65174" w:rsidRPr="007B262A" w:rsidRDefault="00A65174" w:rsidP="007B262A">
            <w:pPr>
              <w:jc w:val="both"/>
              <w:rPr>
                <w:rFonts w:ascii="GHEA Grapalat" w:eastAsia="Times New Roman" w:hAnsi="GHEA Grapalat" w:cs="Times New Roman"/>
                <w:b/>
                <w:bCs/>
                <w:color w:val="000000"/>
                <w:kern w:val="0"/>
                <w:sz w:val="24"/>
                <w:szCs w:val="24"/>
                <w:lang w:val="hy-AM" w:eastAsia="ru-RU"/>
              </w:rPr>
            </w:pPr>
          </w:p>
        </w:tc>
      </w:tr>
      <w:tr w:rsidR="00E90246" w:rsidRPr="007B262A" w:rsidTr="007B262A">
        <w:tc>
          <w:tcPr>
            <w:tcW w:w="715" w:type="dxa"/>
          </w:tcPr>
          <w:p w:rsidR="00E90246" w:rsidRPr="00813DDD" w:rsidRDefault="00E90246" w:rsidP="007B262A">
            <w:pPr>
              <w:rPr>
                <w:rFonts w:ascii="GHEA Grapalat" w:hAnsi="GHEA Grapalat"/>
                <w:b/>
                <w:sz w:val="24"/>
                <w:szCs w:val="24"/>
                <w:lang w:val="hy-AM"/>
              </w:rPr>
            </w:pPr>
            <w:r w:rsidRPr="00813DDD">
              <w:rPr>
                <w:rFonts w:ascii="GHEA Grapalat" w:hAnsi="GHEA Grapalat"/>
                <w:b/>
                <w:sz w:val="24"/>
                <w:szCs w:val="24"/>
                <w:lang w:val="hy-AM"/>
              </w:rPr>
              <w:t>10</w:t>
            </w:r>
            <w:r w:rsidRPr="00813DDD">
              <w:rPr>
                <w:rFonts w:ascii="Cambria Math" w:hAnsi="Cambria Math" w:cs="Cambria Math"/>
                <w:b/>
                <w:sz w:val="24"/>
                <w:szCs w:val="24"/>
                <w:lang w:val="hy-AM"/>
              </w:rPr>
              <w:t>․</w:t>
            </w:r>
            <w:r w:rsidR="000317BA">
              <w:rPr>
                <w:rFonts w:ascii="GHEA Grapalat" w:hAnsi="GHEA Grapalat"/>
                <w:b/>
                <w:sz w:val="24"/>
                <w:szCs w:val="24"/>
                <w:lang w:val="hy-AM"/>
              </w:rPr>
              <w:t>3</w:t>
            </w:r>
            <w:r w:rsidRPr="00813DDD">
              <w:rPr>
                <w:rFonts w:ascii="Cambria Math" w:hAnsi="Cambria Math" w:cs="Cambria Math"/>
                <w:b/>
                <w:sz w:val="24"/>
                <w:szCs w:val="24"/>
                <w:lang w:val="hy-AM"/>
              </w:rPr>
              <w:t>․</w:t>
            </w:r>
          </w:p>
        </w:tc>
        <w:tc>
          <w:tcPr>
            <w:tcW w:w="7646" w:type="dxa"/>
          </w:tcPr>
          <w:p w:rsidR="00E90246" w:rsidRPr="00813DDD" w:rsidRDefault="00E90246" w:rsidP="007B262A">
            <w:pPr>
              <w:rPr>
                <w:rFonts w:ascii="GHEA Grapalat" w:hAnsi="GHEA Grapalat"/>
                <w:b/>
                <w:sz w:val="24"/>
                <w:szCs w:val="24"/>
                <w:lang w:val="hy-AM"/>
              </w:rPr>
            </w:pPr>
            <w:r w:rsidRPr="00813DDD">
              <w:rPr>
                <w:rFonts w:ascii="GHEA Grapalat" w:hAnsi="GHEA Grapalat"/>
                <w:b/>
                <w:sz w:val="24"/>
                <w:szCs w:val="24"/>
                <w:lang w:val="hy-AM"/>
              </w:rPr>
              <w:t>Ծավալա-հատակագծային լուծումներ</w:t>
            </w:r>
          </w:p>
        </w:tc>
        <w:tc>
          <w:tcPr>
            <w:tcW w:w="1273" w:type="dxa"/>
          </w:tcPr>
          <w:p w:rsidR="00E90246" w:rsidRPr="007B262A" w:rsidRDefault="00E90246" w:rsidP="007B262A">
            <w:pPr>
              <w:jc w:val="both"/>
              <w:rPr>
                <w:rFonts w:ascii="GHEA Grapalat" w:eastAsia="Times New Roman" w:hAnsi="GHEA Grapalat" w:cs="Times New Roman"/>
                <w:b/>
                <w:bCs/>
                <w:color w:val="000000"/>
                <w:kern w:val="0"/>
                <w:sz w:val="24"/>
                <w:szCs w:val="24"/>
                <w:lang w:val="hy-AM" w:eastAsia="ru-RU"/>
              </w:rPr>
            </w:pPr>
          </w:p>
        </w:tc>
      </w:tr>
      <w:tr w:rsidR="00E90246" w:rsidRPr="007B262A" w:rsidTr="007B262A">
        <w:tc>
          <w:tcPr>
            <w:tcW w:w="715" w:type="dxa"/>
          </w:tcPr>
          <w:p w:rsidR="00E90246" w:rsidRPr="00813DDD" w:rsidRDefault="00E90246" w:rsidP="007B262A">
            <w:pPr>
              <w:rPr>
                <w:rFonts w:ascii="GHEA Grapalat" w:hAnsi="GHEA Grapalat"/>
                <w:b/>
                <w:sz w:val="24"/>
                <w:szCs w:val="24"/>
                <w:lang w:val="hy-AM"/>
              </w:rPr>
            </w:pPr>
            <w:r w:rsidRPr="00813DDD">
              <w:rPr>
                <w:rFonts w:ascii="GHEA Grapalat" w:hAnsi="GHEA Grapalat"/>
                <w:b/>
                <w:sz w:val="24"/>
                <w:szCs w:val="24"/>
                <w:lang w:val="hy-AM"/>
              </w:rPr>
              <w:t>10</w:t>
            </w:r>
            <w:r w:rsidRPr="00813DDD">
              <w:rPr>
                <w:rFonts w:ascii="Cambria Math" w:hAnsi="Cambria Math" w:cs="Cambria Math"/>
                <w:b/>
                <w:sz w:val="24"/>
                <w:szCs w:val="24"/>
                <w:lang w:val="hy-AM"/>
              </w:rPr>
              <w:t>․</w:t>
            </w:r>
            <w:r w:rsidR="000317BA">
              <w:rPr>
                <w:rFonts w:ascii="GHEA Grapalat" w:hAnsi="GHEA Grapalat"/>
                <w:b/>
                <w:sz w:val="24"/>
                <w:szCs w:val="24"/>
                <w:lang w:val="hy-AM"/>
              </w:rPr>
              <w:t>4</w:t>
            </w:r>
            <w:r w:rsidRPr="00813DDD">
              <w:rPr>
                <w:rFonts w:ascii="Cambria Math" w:hAnsi="Cambria Math" w:cs="Cambria Math"/>
                <w:b/>
                <w:sz w:val="24"/>
                <w:szCs w:val="24"/>
                <w:lang w:val="hy-AM"/>
              </w:rPr>
              <w:t>․</w:t>
            </w:r>
          </w:p>
        </w:tc>
        <w:tc>
          <w:tcPr>
            <w:tcW w:w="7646" w:type="dxa"/>
          </w:tcPr>
          <w:p w:rsidR="00E90246" w:rsidRPr="00813DDD" w:rsidRDefault="00E90246" w:rsidP="00E90246">
            <w:pPr>
              <w:tabs>
                <w:tab w:val="left" w:pos="851"/>
              </w:tabs>
              <w:jc w:val="both"/>
              <w:rPr>
                <w:rFonts w:ascii="GHEA Grapalat" w:hAnsi="GHEA Grapalat"/>
                <w:b/>
                <w:sz w:val="24"/>
                <w:szCs w:val="24"/>
                <w:lang w:val="hy-AM"/>
              </w:rPr>
            </w:pPr>
            <w:r w:rsidRPr="00E90246">
              <w:rPr>
                <w:rFonts w:ascii="GHEA Grapalat" w:hAnsi="GHEA Grapalat"/>
                <w:b/>
                <w:sz w:val="24"/>
                <w:szCs w:val="24"/>
                <w:lang w:val="hy-AM"/>
              </w:rPr>
              <w:t>Տրանսպորտային սպասարկման պահանջներ</w:t>
            </w:r>
          </w:p>
        </w:tc>
        <w:tc>
          <w:tcPr>
            <w:tcW w:w="1273" w:type="dxa"/>
          </w:tcPr>
          <w:p w:rsidR="00E90246" w:rsidRPr="007B262A" w:rsidRDefault="00E90246" w:rsidP="007B262A">
            <w:pPr>
              <w:jc w:val="both"/>
              <w:rPr>
                <w:rFonts w:ascii="GHEA Grapalat" w:eastAsia="Times New Roman" w:hAnsi="GHEA Grapalat" w:cs="Times New Roman"/>
                <w:b/>
                <w:bCs/>
                <w:color w:val="000000"/>
                <w:kern w:val="0"/>
                <w:sz w:val="24"/>
                <w:szCs w:val="24"/>
                <w:lang w:val="hy-AM" w:eastAsia="ru-RU"/>
              </w:rPr>
            </w:pPr>
          </w:p>
        </w:tc>
      </w:tr>
      <w:tr w:rsidR="00E90246" w:rsidRPr="007B262A" w:rsidTr="007B262A">
        <w:tc>
          <w:tcPr>
            <w:tcW w:w="715" w:type="dxa"/>
          </w:tcPr>
          <w:p w:rsidR="00E90246" w:rsidRPr="00E90246" w:rsidRDefault="00E90246" w:rsidP="007B262A">
            <w:pPr>
              <w:rPr>
                <w:rFonts w:ascii="Cambria Math" w:hAnsi="Cambria Math"/>
                <w:b/>
                <w:sz w:val="24"/>
                <w:szCs w:val="24"/>
                <w:lang w:val="hy-AM"/>
              </w:rPr>
            </w:pPr>
            <w:r w:rsidRPr="00813DDD">
              <w:rPr>
                <w:rFonts w:ascii="GHEA Grapalat" w:hAnsi="GHEA Grapalat"/>
                <w:b/>
                <w:sz w:val="24"/>
                <w:szCs w:val="24"/>
                <w:lang w:val="hy-AM"/>
              </w:rPr>
              <w:t>10</w:t>
            </w:r>
            <w:r w:rsidRPr="00813DDD">
              <w:rPr>
                <w:rFonts w:ascii="Cambria Math" w:hAnsi="Cambria Math" w:cs="Cambria Math"/>
                <w:b/>
                <w:sz w:val="24"/>
                <w:szCs w:val="24"/>
                <w:lang w:val="hy-AM"/>
              </w:rPr>
              <w:t>․</w:t>
            </w:r>
            <w:r w:rsidR="00A65174">
              <w:rPr>
                <w:rFonts w:ascii="GHEA Grapalat" w:hAnsi="GHEA Grapalat"/>
                <w:b/>
                <w:sz w:val="24"/>
                <w:szCs w:val="24"/>
                <w:lang w:val="hy-AM"/>
              </w:rPr>
              <w:t>5</w:t>
            </w:r>
            <w:r>
              <w:rPr>
                <w:rFonts w:ascii="Cambria Math" w:hAnsi="Cambria Math"/>
                <w:b/>
                <w:sz w:val="24"/>
                <w:szCs w:val="24"/>
                <w:lang w:val="hy-AM"/>
              </w:rPr>
              <w:t>․</w:t>
            </w:r>
          </w:p>
        </w:tc>
        <w:tc>
          <w:tcPr>
            <w:tcW w:w="7646" w:type="dxa"/>
          </w:tcPr>
          <w:p w:rsidR="00E90246" w:rsidRPr="00E90246" w:rsidRDefault="00E90246" w:rsidP="00E90246">
            <w:pPr>
              <w:rPr>
                <w:rFonts w:ascii="GHEA Grapalat" w:hAnsi="GHEA Grapalat"/>
                <w:b/>
                <w:sz w:val="24"/>
                <w:szCs w:val="24"/>
                <w:lang w:val="hy-AM"/>
              </w:rPr>
            </w:pPr>
            <w:r w:rsidRPr="00813DDD">
              <w:rPr>
                <w:rFonts w:ascii="GHEA Grapalat" w:hAnsi="GHEA Grapalat"/>
                <w:b/>
                <w:sz w:val="24"/>
                <w:szCs w:val="24"/>
                <w:lang w:val="hy-AM"/>
              </w:rPr>
              <w:t>Հանրակացարանների նկատմամբ պահանջներ</w:t>
            </w:r>
          </w:p>
        </w:tc>
        <w:tc>
          <w:tcPr>
            <w:tcW w:w="1273" w:type="dxa"/>
          </w:tcPr>
          <w:p w:rsidR="00E90246" w:rsidRPr="007B262A" w:rsidRDefault="00E90246" w:rsidP="007B262A">
            <w:pPr>
              <w:jc w:val="both"/>
              <w:rPr>
                <w:rFonts w:ascii="GHEA Grapalat" w:eastAsia="Times New Roman" w:hAnsi="GHEA Grapalat" w:cs="Times New Roman"/>
                <w:b/>
                <w:bCs/>
                <w:color w:val="000000"/>
                <w:kern w:val="0"/>
                <w:sz w:val="24"/>
                <w:szCs w:val="24"/>
                <w:lang w:val="hy-AM" w:eastAsia="ru-RU"/>
              </w:rPr>
            </w:pPr>
          </w:p>
        </w:tc>
      </w:tr>
      <w:tr w:rsidR="00E90246" w:rsidRPr="00B67F49" w:rsidTr="007B262A">
        <w:tc>
          <w:tcPr>
            <w:tcW w:w="715" w:type="dxa"/>
          </w:tcPr>
          <w:p w:rsidR="00E90246" w:rsidRPr="007B262A" w:rsidRDefault="00E90246" w:rsidP="007B262A">
            <w:pPr>
              <w:rPr>
                <w:rFonts w:ascii="GHEA Grapalat" w:eastAsia="Times New Roman" w:hAnsi="GHEA Grapalat" w:cs="Times New Roman"/>
                <w:b/>
                <w:bCs/>
                <w:kern w:val="0"/>
                <w:sz w:val="24"/>
                <w:szCs w:val="24"/>
                <w:lang w:val="hy-AM" w:eastAsia="ru-RU"/>
              </w:rPr>
            </w:pPr>
          </w:p>
        </w:tc>
        <w:tc>
          <w:tcPr>
            <w:tcW w:w="7646" w:type="dxa"/>
          </w:tcPr>
          <w:p w:rsidR="00E90246" w:rsidRPr="005F0443" w:rsidRDefault="00E90246" w:rsidP="007B262A">
            <w:pPr>
              <w:rPr>
                <w:rFonts w:ascii="GHEA Grapalat" w:hAnsi="GHEA Grapalat"/>
                <w:b/>
                <w:sz w:val="24"/>
                <w:szCs w:val="24"/>
                <w:lang w:val="hy-AM"/>
              </w:rPr>
            </w:pPr>
            <w:r w:rsidRPr="005F0443">
              <w:rPr>
                <w:rFonts w:ascii="GHEA Grapalat" w:hAnsi="GHEA Grapalat"/>
                <w:b/>
                <w:sz w:val="24"/>
                <w:szCs w:val="24"/>
                <w:lang w:val="hy-AM"/>
              </w:rPr>
              <w:t xml:space="preserve">Գծագիր 1: </w:t>
            </w:r>
            <w:r w:rsidRPr="005F0443">
              <w:rPr>
                <w:rFonts w:ascii="GHEA Grapalat" w:hAnsi="GHEA Grapalat"/>
                <w:sz w:val="24"/>
                <w:szCs w:val="24"/>
                <w:lang w:val="hy-AM"/>
              </w:rPr>
              <w:t>Ուսանողական քաղաքի տարածքի կազմակերպման</w:t>
            </w:r>
            <w:r w:rsidR="005F0443" w:rsidRPr="005F0443">
              <w:rPr>
                <w:rFonts w:ascii="GHEA Grapalat" w:hAnsi="GHEA Grapalat"/>
                <w:sz w:val="24"/>
                <w:szCs w:val="24"/>
                <w:lang w:val="hy-AM"/>
              </w:rPr>
              <w:t xml:space="preserve"> </w:t>
            </w:r>
            <w:r w:rsidRPr="005F0443">
              <w:rPr>
                <w:rFonts w:ascii="GHEA Grapalat" w:hAnsi="GHEA Grapalat"/>
                <w:sz w:val="24"/>
                <w:szCs w:val="24"/>
                <w:lang w:val="hy-AM"/>
              </w:rPr>
              <w:t>տեխնոլոգիական գոտևորման ուրվագիծ</w:t>
            </w:r>
          </w:p>
        </w:tc>
        <w:tc>
          <w:tcPr>
            <w:tcW w:w="1273" w:type="dxa"/>
          </w:tcPr>
          <w:p w:rsidR="00E90246" w:rsidRPr="007B262A" w:rsidRDefault="00E90246" w:rsidP="007B262A">
            <w:pPr>
              <w:jc w:val="both"/>
              <w:rPr>
                <w:rFonts w:ascii="GHEA Grapalat" w:eastAsia="Times New Roman" w:hAnsi="GHEA Grapalat" w:cs="Times New Roman"/>
                <w:b/>
                <w:bCs/>
                <w:color w:val="000000"/>
                <w:kern w:val="0"/>
                <w:sz w:val="24"/>
                <w:szCs w:val="24"/>
                <w:lang w:val="hy-AM" w:eastAsia="ru-RU"/>
              </w:rPr>
            </w:pPr>
          </w:p>
        </w:tc>
      </w:tr>
      <w:tr w:rsidR="005F0443" w:rsidRPr="00B67F49" w:rsidTr="007B262A">
        <w:tc>
          <w:tcPr>
            <w:tcW w:w="715" w:type="dxa"/>
          </w:tcPr>
          <w:p w:rsidR="005F0443" w:rsidRPr="007B262A" w:rsidRDefault="005F0443" w:rsidP="007B262A">
            <w:pPr>
              <w:rPr>
                <w:rFonts w:ascii="GHEA Grapalat" w:eastAsia="Times New Roman" w:hAnsi="GHEA Grapalat" w:cs="Times New Roman"/>
                <w:b/>
                <w:bCs/>
                <w:kern w:val="0"/>
                <w:sz w:val="24"/>
                <w:szCs w:val="24"/>
                <w:lang w:val="hy-AM" w:eastAsia="ru-RU"/>
              </w:rPr>
            </w:pPr>
          </w:p>
        </w:tc>
        <w:tc>
          <w:tcPr>
            <w:tcW w:w="7646" w:type="dxa"/>
          </w:tcPr>
          <w:p w:rsidR="005F0443" w:rsidRPr="005F0443" w:rsidRDefault="005F0443" w:rsidP="00E90246">
            <w:pPr>
              <w:rPr>
                <w:rFonts w:ascii="GHEA Grapalat" w:hAnsi="GHEA Grapalat"/>
                <w:b/>
                <w:sz w:val="24"/>
                <w:szCs w:val="24"/>
                <w:lang w:val="hy-AM"/>
              </w:rPr>
            </w:pPr>
            <w:r w:rsidRPr="005F0443">
              <w:rPr>
                <w:rFonts w:ascii="GHEA Grapalat" w:hAnsi="GHEA Grapalat"/>
                <w:b/>
                <w:sz w:val="24"/>
                <w:szCs w:val="24"/>
                <w:lang w:val="hy-AM"/>
              </w:rPr>
              <w:t>Գծագիր</w:t>
            </w:r>
            <w:r>
              <w:rPr>
                <w:rFonts w:ascii="GHEA Grapalat" w:hAnsi="GHEA Grapalat"/>
                <w:b/>
                <w:sz w:val="24"/>
                <w:szCs w:val="24"/>
                <w:lang w:val="hy-AM"/>
              </w:rPr>
              <w:t xml:space="preserve"> 2</w:t>
            </w:r>
            <w:r w:rsidRPr="005F0443">
              <w:rPr>
                <w:rFonts w:ascii="GHEA Grapalat" w:hAnsi="GHEA Grapalat"/>
                <w:b/>
                <w:sz w:val="24"/>
                <w:szCs w:val="24"/>
                <w:lang w:val="hy-AM"/>
              </w:rPr>
              <w:t xml:space="preserve">: </w:t>
            </w:r>
            <w:r w:rsidRPr="005F0443">
              <w:rPr>
                <w:rFonts w:ascii="GHEA Grapalat" w:hAnsi="GHEA Grapalat"/>
                <w:sz w:val="24"/>
                <w:szCs w:val="24"/>
                <w:lang w:val="hy-AM"/>
              </w:rPr>
              <w:t>Ուսանողական քաղաքի տարածքի կազմակերպման տեխնոլոգիական գոտևորման ուրվագիծ</w:t>
            </w:r>
          </w:p>
        </w:tc>
        <w:tc>
          <w:tcPr>
            <w:tcW w:w="1273" w:type="dxa"/>
          </w:tcPr>
          <w:p w:rsidR="005F0443" w:rsidRPr="007B262A" w:rsidRDefault="005F0443" w:rsidP="007B262A">
            <w:pPr>
              <w:jc w:val="both"/>
              <w:rPr>
                <w:rFonts w:ascii="GHEA Grapalat" w:eastAsia="Times New Roman" w:hAnsi="GHEA Grapalat" w:cs="Times New Roman"/>
                <w:b/>
                <w:bCs/>
                <w:color w:val="000000"/>
                <w:kern w:val="0"/>
                <w:sz w:val="24"/>
                <w:szCs w:val="24"/>
                <w:lang w:val="hy-AM" w:eastAsia="ru-RU"/>
              </w:rPr>
            </w:pPr>
          </w:p>
        </w:tc>
      </w:tr>
      <w:tr w:rsidR="005F0443" w:rsidRPr="00B67F49" w:rsidTr="007B262A">
        <w:tc>
          <w:tcPr>
            <w:tcW w:w="715" w:type="dxa"/>
          </w:tcPr>
          <w:p w:rsidR="005F0443" w:rsidRPr="007B262A" w:rsidRDefault="005F0443" w:rsidP="007B262A">
            <w:pPr>
              <w:rPr>
                <w:rFonts w:ascii="GHEA Grapalat" w:eastAsia="Times New Roman" w:hAnsi="GHEA Grapalat" w:cs="Times New Roman"/>
                <w:b/>
                <w:bCs/>
                <w:kern w:val="0"/>
                <w:sz w:val="24"/>
                <w:szCs w:val="24"/>
                <w:lang w:val="hy-AM" w:eastAsia="ru-RU"/>
              </w:rPr>
            </w:pPr>
          </w:p>
        </w:tc>
        <w:tc>
          <w:tcPr>
            <w:tcW w:w="7646" w:type="dxa"/>
          </w:tcPr>
          <w:p w:rsidR="005F0443" w:rsidRPr="005F0443" w:rsidRDefault="005F0443" w:rsidP="00E90246">
            <w:pPr>
              <w:rPr>
                <w:rFonts w:ascii="GHEA Grapalat" w:hAnsi="GHEA Grapalat"/>
                <w:b/>
                <w:sz w:val="24"/>
                <w:szCs w:val="24"/>
                <w:lang w:val="hy-AM"/>
              </w:rPr>
            </w:pPr>
            <w:r w:rsidRPr="005F0443">
              <w:rPr>
                <w:rFonts w:ascii="GHEA Grapalat" w:hAnsi="GHEA Grapalat"/>
                <w:b/>
                <w:sz w:val="24"/>
                <w:szCs w:val="24"/>
                <w:lang w:val="hy-AM"/>
              </w:rPr>
              <w:t>Գծագիր</w:t>
            </w:r>
            <w:r>
              <w:rPr>
                <w:rFonts w:ascii="GHEA Grapalat" w:hAnsi="GHEA Grapalat"/>
                <w:b/>
                <w:sz w:val="24"/>
                <w:szCs w:val="24"/>
                <w:lang w:val="hy-AM"/>
              </w:rPr>
              <w:t xml:space="preserve"> 3</w:t>
            </w:r>
            <w:r w:rsidRPr="005F0443">
              <w:rPr>
                <w:rFonts w:ascii="GHEA Grapalat" w:hAnsi="GHEA Grapalat"/>
                <w:b/>
                <w:sz w:val="24"/>
                <w:szCs w:val="24"/>
                <w:lang w:val="hy-AM"/>
              </w:rPr>
              <w:t xml:space="preserve">: </w:t>
            </w:r>
            <w:r w:rsidRPr="005F0443">
              <w:rPr>
                <w:rFonts w:ascii="GHEA Grapalat" w:hAnsi="GHEA Grapalat"/>
                <w:sz w:val="24"/>
                <w:szCs w:val="24"/>
                <w:lang w:val="hy-AM"/>
              </w:rPr>
              <w:t>Ուսանողական քաղաքի տարածքի կազմակերպման տեխնոլոգիական գոտևորման ուրվագիծ</w:t>
            </w:r>
          </w:p>
        </w:tc>
        <w:tc>
          <w:tcPr>
            <w:tcW w:w="1273" w:type="dxa"/>
          </w:tcPr>
          <w:p w:rsidR="005F0443" w:rsidRPr="007B262A" w:rsidRDefault="005F0443" w:rsidP="007B262A">
            <w:pPr>
              <w:jc w:val="both"/>
              <w:rPr>
                <w:rFonts w:ascii="GHEA Grapalat" w:eastAsia="Times New Roman" w:hAnsi="GHEA Grapalat" w:cs="Times New Roman"/>
                <w:b/>
                <w:bCs/>
                <w:color w:val="000000"/>
                <w:kern w:val="0"/>
                <w:sz w:val="24"/>
                <w:szCs w:val="24"/>
                <w:lang w:val="hy-AM" w:eastAsia="ru-RU"/>
              </w:rPr>
            </w:pPr>
          </w:p>
        </w:tc>
      </w:tr>
    </w:tbl>
    <w:p w:rsidR="008D68FE" w:rsidRDefault="008D68FE" w:rsidP="00BF3AAB">
      <w:pPr>
        <w:spacing w:before="120" w:after="120" w:line="240" w:lineRule="auto"/>
        <w:rPr>
          <w:rFonts w:ascii="Times New Roman" w:eastAsia="Times New Roman" w:hAnsi="Times New Roman" w:cs="Times New Roman"/>
          <w:color w:val="000000"/>
          <w:kern w:val="0"/>
          <w:sz w:val="24"/>
          <w:szCs w:val="24"/>
          <w:lang w:val="hy-AM" w:eastAsia="ru-RU"/>
        </w:rPr>
      </w:pPr>
    </w:p>
    <w:p w:rsidR="00B67F49" w:rsidRDefault="00B67F49" w:rsidP="00BF3AAB">
      <w:pPr>
        <w:spacing w:before="120" w:after="120" w:line="240" w:lineRule="auto"/>
        <w:rPr>
          <w:rFonts w:ascii="Times New Roman" w:eastAsia="Times New Roman" w:hAnsi="Times New Roman" w:cs="Times New Roman"/>
          <w:color w:val="000000"/>
          <w:kern w:val="0"/>
          <w:sz w:val="24"/>
          <w:szCs w:val="24"/>
          <w:lang w:val="hy-AM" w:eastAsia="ru-RU"/>
        </w:rPr>
      </w:pPr>
    </w:p>
    <w:p w:rsidR="00B67F49" w:rsidRPr="00D57D53" w:rsidRDefault="00B67F49" w:rsidP="00BF3AAB">
      <w:pPr>
        <w:spacing w:before="120" w:after="120" w:line="240" w:lineRule="auto"/>
        <w:rPr>
          <w:rFonts w:ascii="Times New Roman" w:eastAsia="Times New Roman" w:hAnsi="Times New Roman" w:cs="Times New Roman"/>
          <w:color w:val="000000"/>
          <w:kern w:val="0"/>
          <w:sz w:val="24"/>
          <w:szCs w:val="24"/>
          <w:lang w:val="hy-AM" w:eastAsia="ru-RU"/>
        </w:rPr>
      </w:pPr>
    </w:p>
    <w:p w:rsidR="0054023A" w:rsidRPr="00BF3AAB" w:rsidRDefault="008D68FE" w:rsidP="008D68FE">
      <w:pPr>
        <w:pStyle w:val="Default"/>
        <w:numPr>
          <w:ilvl w:val="0"/>
          <w:numId w:val="1"/>
        </w:numPr>
        <w:tabs>
          <w:tab w:val="left" w:pos="851"/>
          <w:tab w:val="left" w:pos="993"/>
        </w:tabs>
        <w:spacing w:line="276" w:lineRule="auto"/>
        <w:ind w:left="0" w:firstLine="567"/>
        <w:rPr>
          <w:rFonts w:ascii="GHEA Grapalat" w:hAnsi="GHEA Grapalat"/>
          <w:b/>
          <w:color w:val="auto"/>
          <w:lang w:val="hy-AM"/>
        </w:rPr>
      </w:pPr>
      <w:bookmarkStart w:id="2" w:name="_Hlk122511192"/>
      <w:r w:rsidRPr="00BF3AAB">
        <w:rPr>
          <w:rFonts w:ascii="GHEA Grapalat" w:hAnsi="GHEA Grapalat"/>
          <w:b/>
          <w:color w:val="auto"/>
          <w:lang w:val="hy-AM"/>
        </w:rPr>
        <w:lastRenderedPageBreak/>
        <w:t>ԿԻՐԱՌՄԱՆ ՈԼՈՐՏԸ</w:t>
      </w:r>
      <w:bookmarkEnd w:id="2"/>
    </w:p>
    <w:p w:rsidR="00EE36F3" w:rsidRPr="00BF3AAB" w:rsidRDefault="00EE36F3" w:rsidP="00B4405A">
      <w:pPr>
        <w:spacing w:after="0" w:line="240" w:lineRule="auto"/>
        <w:ind w:firstLine="567"/>
        <w:jc w:val="both"/>
        <w:rPr>
          <w:rFonts w:ascii="GHEA Grapalat" w:eastAsia="Times New Roman" w:hAnsi="GHEA Grapalat" w:cs="Times New Roman"/>
          <w:kern w:val="0"/>
          <w:sz w:val="24"/>
          <w:szCs w:val="24"/>
          <w:lang w:val="hy-AM" w:eastAsia="ru-RU"/>
        </w:rPr>
      </w:pPr>
      <w:r w:rsidRPr="00E93FB6">
        <w:rPr>
          <w:rFonts w:ascii="GHEA Grapalat" w:eastAsia="Times New Roman" w:hAnsi="GHEA Grapalat" w:cs="Times New Roman"/>
          <w:b/>
          <w:kern w:val="0"/>
          <w:sz w:val="24"/>
          <w:szCs w:val="24"/>
          <w:lang w:val="hy-AM" w:eastAsia="ru-RU"/>
        </w:rPr>
        <w:t>1</w:t>
      </w:r>
      <w:r w:rsidRPr="00E93FB6">
        <w:rPr>
          <w:rFonts w:ascii="Cambria Math" w:eastAsia="Times New Roman" w:hAnsi="Cambria Math" w:cs="Cambria Math"/>
          <w:b/>
          <w:kern w:val="0"/>
          <w:sz w:val="24"/>
          <w:szCs w:val="24"/>
          <w:lang w:val="hy-AM" w:eastAsia="ru-RU"/>
        </w:rPr>
        <w:t>․</w:t>
      </w:r>
      <w:r w:rsidRPr="00BF3AAB">
        <w:rPr>
          <w:rFonts w:ascii="GHEA Grapalat" w:eastAsia="Times New Roman" w:hAnsi="GHEA Grapalat" w:cs="Times New Roman"/>
          <w:kern w:val="0"/>
          <w:sz w:val="24"/>
          <w:szCs w:val="24"/>
          <w:lang w:val="hy-AM" w:eastAsia="ru-RU"/>
        </w:rPr>
        <w:t xml:space="preserve"> Սույն </w:t>
      </w:r>
      <w:bookmarkStart w:id="3" w:name="_Hlk121302637"/>
      <w:r w:rsidRPr="00BF3AAB">
        <w:rPr>
          <w:rFonts w:ascii="GHEA Grapalat" w:eastAsia="Times New Roman" w:hAnsi="GHEA Grapalat" w:cs="Times New Roman"/>
          <w:kern w:val="0"/>
          <w:sz w:val="24"/>
          <w:szCs w:val="24"/>
          <w:lang w:val="hy-AM" w:eastAsia="ru-RU"/>
        </w:rPr>
        <w:t>շինարարական նորմե</w:t>
      </w:r>
      <w:bookmarkEnd w:id="3"/>
      <w:r w:rsidRPr="00BF3AAB">
        <w:rPr>
          <w:rFonts w:ascii="GHEA Grapalat" w:eastAsia="Times New Roman" w:hAnsi="GHEA Grapalat" w:cs="Times New Roman"/>
          <w:kern w:val="0"/>
          <w:sz w:val="24"/>
          <w:szCs w:val="24"/>
          <w:lang w:val="hy-AM" w:eastAsia="ru-RU"/>
        </w:rPr>
        <w:t xml:space="preserve">րը սահմանում են </w:t>
      </w:r>
      <w:r w:rsidRPr="00BF3AAB">
        <w:rPr>
          <w:rFonts w:ascii="GHEA Grapalat" w:hAnsi="GHEA Grapalat" w:cs="Sylfaen"/>
          <w:iCs/>
          <w:sz w:val="24"/>
          <w:szCs w:val="24"/>
          <w:lang w:val="hy-AM"/>
        </w:rPr>
        <w:t>Հայաստանի</w:t>
      </w:r>
      <w:r w:rsidRPr="00BF3AAB">
        <w:rPr>
          <w:rFonts w:ascii="GHEA Grapalat" w:hAnsi="GHEA Grapalat"/>
          <w:iCs/>
          <w:sz w:val="24"/>
          <w:szCs w:val="24"/>
          <w:lang w:val="hy-AM"/>
        </w:rPr>
        <w:t xml:space="preserve"> </w:t>
      </w:r>
      <w:r w:rsidRPr="00BF3AAB">
        <w:rPr>
          <w:rFonts w:ascii="GHEA Grapalat" w:hAnsi="GHEA Grapalat" w:cs="Sylfaen"/>
          <w:iCs/>
          <w:sz w:val="24"/>
          <w:szCs w:val="24"/>
          <w:lang w:val="hy-AM"/>
        </w:rPr>
        <w:t>Հանրապետության</w:t>
      </w:r>
      <w:r w:rsidRPr="00BF3AAB">
        <w:rPr>
          <w:rFonts w:ascii="GHEA Grapalat" w:hAnsi="GHEA Grapalat"/>
          <w:iCs/>
          <w:sz w:val="24"/>
          <w:szCs w:val="24"/>
          <w:lang w:val="hy-AM"/>
        </w:rPr>
        <w:t xml:space="preserve"> </w:t>
      </w:r>
      <w:r w:rsidRPr="00BF3AAB">
        <w:rPr>
          <w:rFonts w:ascii="GHEA Grapalat" w:hAnsi="GHEA Grapalat" w:cs="Sylfaen"/>
          <w:iCs/>
          <w:sz w:val="24"/>
          <w:szCs w:val="24"/>
          <w:lang w:val="hy-AM"/>
        </w:rPr>
        <w:t>տարածքում</w:t>
      </w:r>
      <w:r w:rsidRPr="00BF3AAB">
        <w:rPr>
          <w:rFonts w:ascii="GHEA Grapalat" w:eastAsia="Times New Roman" w:hAnsi="GHEA Grapalat" w:cs="Times New Roman"/>
          <w:kern w:val="0"/>
          <w:sz w:val="24"/>
          <w:szCs w:val="24"/>
          <w:lang w:val="hy-AM" w:eastAsia="ru-RU"/>
        </w:rPr>
        <w:t xml:space="preserve"> բարձրագույն ուսումնական հաստատությունների նախագծվող շենքերի և շինությունների</w:t>
      </w:r>
      <w:r w:rsidR="00B836F6" w:rsidRPr="00BF3AAB">
        <w:rPr>
          <w:rFonts w:ascii="GHEA Grapalat" w:eastAsia="Times New Roman" w:hAnsi="GHEA Grapalat" w:cs="Times New Roman"/>
          <w:kern w:val="0"/>
          <w:sz w:val="24"/>
          <w:szCs w:val="24"/>
          <w:lang w:val="hy-AM" w:eastAsia="ru-RU"/>
        </w:rPr>
        <w:t>, դրանց համալիրների և ուսանողական քաղաքների</w:t>
      </w:r>
      <w:r w:rsidRPr="00BF3AAB">
        <w:rPr>
          <w:rFonts w:ascii="GHEA Grapalat" w:eastAsia="Times New Roman" w:hAnsi="GHEA Grapalat" w:cs="Times New Roman"/>
          <w:kern w:val="0"/>
          <w:sz w:val="24"/>
          <w:szCs w:val="24"/>
          <w:lang w:val="hy-AM" w:eastAsia="ru-RU"/>
        </w:rPr>
        <w:t xml:space="preserve"> տեղակայման, տեղամասերի, սենքերի գործառական խմբերի, </w:t>
      </w:r>
      <w:r w:rsidR="00B836F6" w:rsidRPr="00BF3AAB">
        <w:rPr>
          <w:rFonts w:ascii="GHEA Grapalat" w:eastAsia="Times New Roman" w:hAnsi="GHEA Grapalat" w:cs="Times New Roman"/>
          <w:kern w:val="0"/>
          <w:sz w:val="24"/>
          <w:szCs w:val="24"/>
          <w:lang w:val="hy-AM" w:eastAsia="ru-RU"/>
        </w:rPr>
        <w:t>ծավալա-հատակագծայի</w:t>
      </w:r>
      <w:r w:rsidRPr="00BF3AAB">
        <w:rPr>
          <w:rFonts w:ascii="GHEA Grapalat" w:eastAsia="Times New Roman" w:hAnsi="GHEA Grapalat" w:cs="Times New Roman"/>
          <w:kern w:val="0"/>
          <w:sz w:val="24"/>
          <w:szCs w:val="24"/>
          <w:lang w:val="hy-AM" w:eastAsia="ru-RU"/>
        </w:rPr>
        <w:t xml:space="preserve">ն լուծումների, անվտանգության, ինժեներական սարքավորումների, ներքին միջավայրի և էներգաարդյունավետության </w:t>
      </w:r>
      <w:r w:rsidR="00BA4D35" w:rsidRPr="00BF3AAB">
        <w:rPr>
          <w:rFonts w:ascii="GHEA Grapalat" w:eastAsia="Times New Roman" w:hAnsi="GHEA Grapalat" w:cs="Times New Roman"/>
          <w:kern w:val="0"/>
          <w:sz w:val="24"/>
          <w:szCs w:val="24"/>
          <w:lang w:val="hy-AM" w:eastAsia="ru-RU"/>
        </w:rPr>
        <w:t xml:space="preserve">նկատմամբ </w:t>
      </w:r>
      <w:r w:rsidRPr="00BF3AAB">
        <w:rPr>
          <w:rFonts w:ascii="GHEA Grapalat" w:eastAsia="Times New Roman" w:hAnsi="GHEA Grapalat" w:cs="Times New Roman"/>
          <w:kern w:val="0"/>
          <w:sz w:val="24"/>
          <w:szCs w:val="24"/>
          <w:lang w:val="hy-AM" w:eastAsia="ru-RU"/>
        </w:rPr>
        <w:t>պահանջները:</w:t>
      </w:r>
    </w:p>
    <w:p w:rsidR="00EE36F3" w:rsidRPr="00BF3AAB" w:rsidRDefault="00BA4D35" w:rsidP="00B4405A">
      <w:pPr>
        <w:spacing w:after="0" w:line="240" w:lineRule="auto"/>
        <w:ind w:firstLine="567"/>
        <w:jc w:val="both"/>
        <w:rPr>
          <w:rFonts w:ascii="GHEA Grapalat" w:eastAsia="Times New Roman" w:hAnsi="GHEA Grapalat" w:cs="Times New Roman"/>
          <w:kern w:val="0"/>
          <w:sz w:val="24"/>
          <w:szCs w:val="24"/>
          <w:lang w:val="hy-AM" w:eastAsia="ru-RU"/>
        </w:rPr>
      </w:pPr>
      <w:r w:rsidRPr="00E93FB6">
        <w:rPr>
          <w:rFonts w:ascii="GHEA Grapalat" w:eastAsia="Times New Roman" w:hAnsi="GHEA Grapalat" w:cs="Times New Roman"/>
          <w:b/>
          <w:kern w:val="0"/>
          <w:sz w:val="24"/>
          <w:szCs w:val="24"/>
          <w:lang w:val="hy-AM" w:eastAsia="ru-RU"/>
        </w:rPr>
        <w:t>2</w:t>
      </w:r>
      <w:r w:rsidRPr="00E93FB6">
        <w:rPr>
          <w:rFonts w:ascii="Cambria Math" w:eastAsia="Times New Roman" w:hAnsi="Cambria Math" w:cs="Cambria Math"/>
          <w:b/>
          <w:kern w:val="0"/>
          <w:sz w:val="24"/>
          <w:szCs w:val="24"/>
          <w:lang w:val="hy-AM" w:eastAsia="ru-RU"/>
        </w:rPr>
        <w:t>․</w:t>
      </w:r>
      <w:r w:rsidRPr="00BF3AAB">
        <w:rPr>
          <w:rFonts w:ascii="GHEA Grapalat" w:eastAsia="Times New Roman" w:hAnsi="GHEA Grapalat" w:cs="Times New Roman"/>
          <w:kern w:val="0"/>
          <w:sz w:val="24"/>
          <w:szCs w:val="24"/>
          <w:lang w:val="hy-AM" w:eastAsia="ru-RU"/>
        </w:rPr>
        <w:t xml:space="preserve"> </w:t>
      </w:r>
      <w:r w:rsidR="00EE36F3" w:rsidRPr="00BF3AAB">
        <w:rPr>
          <w:rFonts w:ascii="GHEA Grapalat" w:eastAsia="Times New Roman" w:hAnsi="GHEA Grapalat" w:cs="Times New Roman"/>
          <w:kern w:val="0"/>
          <w:sz w:val="24"/>
          <w:szCs w:val="24"/>
          <w:lang w:val="hy-AM" w:eastAsia="ru-RU"/>
        </w:rPr>
        <w:t xml:space="preserve"> </w:t>
      </w:r>
      <w:r w:rsidRPr="00BF3AAB">
        <w:rPr>
          <w:rFonts w:ascii="GHEA Grapalat" w:eastAsia="Times New Roman" w:hAnsi="GHEA Grapalat" w:cs="Times New Roman"/>
          <w:kern w:val="0"/>
          <w:sz w:val="24"/>
          <w:szCs w:val="24"/>
          <w:lang w:val="hy-AM" w:eastAsia="ru-RU"/>
        </w:rPr>
        <w:t>Սույն նորմեր</w:t>
      </w:r>
      <w:r w:rsidR="00EE36F3" w:rsidRPr="00BF3AAB">
        <w:rPr>
          <w:rFonts w:ascii="GHEA Grapalat" w:eastAsia="Times New Roman" w:hAnsi="GHEA Grapalat" w:cs="Times New Roman"/>
          <w:kern w:val="0"/>
          <w:sz w:val="24"/>
          <w:szCs w:val="24"/>
          <w:lang w:val="hy-AM" w:eastAsia="ru-RU"/>
        </w:rPr>
        <w:t xml:space="preserve">ը </w:t>
      </w:r>
      <w:r w:rsidRPr="00BF3AAB">
        <w:rPr>
          <w:rFonts w:ascii="GHEA Grapalat" w:eastAsia="Times New Roman" w:hAnsi="GHEA Grapalat" w:cs="Times New Roman"/>
          <w:kern w:val="0"/>
          <w:sz w:val="24"/>
          <w:szCs w:val="24"/>
          <w:lang w:val="hy-AM" w:eastAsia="ru-RU"/>
        </w:rPr>
        <w:t>տարածվ</w:t>
      </w:r>
      <w:r w:rsidR="00EE36F3" w:rsidRPr="00BF3AAB">
        <w:rPr>
          <w:rFonts w:ascii="GHEA Grapalat" w:eastAsia="Times New Roman" w:hAnsi="GHEA Grapalat" w:cs="Times New Roman"/>
          <w:kern w:val="0"/>
          <w:sz w:val="24"/>
          <w:szCs w:val="24"/>
          <w:lang w:val="hy-AM" w:eastAsia="ru-RU"/>
        </w:rPr>
        <w:t xml:space="preserve">ում </w:t>
      </w:r>
      <w:r w:rsidRPr="00BF3AAB">
        <w:rPr>
          <w:rFonts w:ascii="GHEA Grapalat" w:eastAsia="Times New Roman" w:hAnsi="GHEA Grapalat" w:cs="Times New Roman"/>
          <w:kern w:val="0"/>
          <w:sz w:val="24"/>
          <w:szCs w:val="24"/>
          <w:lang w:val="hy-AM" w:eastAsia="ru-RU"/>
        </w:rPr>
        <w:t>են</w:t>
      </w:r>
      <w:r w:rsidR="00EE36F3" w:rsidRPr="00BF3AAB">
        <w:rPr>
          <w:rFonts w:ascii="GHEA Grapalat" w:eastAsia="Times New Roman" w:hAnsi="GHEA Grapalat" w:cs="Times New Roman"/>
          <w:kern w:val="0"/>
          <w:sz w:val="24"/>
          <w:szCs w:val="24"/>
          <w:lang w:val="hy-AM" w:eastAsia="ru-RU"/>
        </w:rPr>
        <w:t xml:space="preserve"> </w:t>
      </w:r>
      <w:r w:rsidRPr="00BF3AAB">
        <w:rPr>
          <w:rFonts w:ascii="GHEA Grapalat" w:eastAsia="Times New Roman" w:hAnsi="GHEA Grapalat" w:cs="Times New Roman"/>
          <w:kern w:val="0"/>
          <w:sz w:val="24"/>
          <w:szCs w:val="24"/>
          <w:lang w:val="hy-AM" w:eastAsia="ru-RU"/>
        </w:rPr>
        <w:t xml:space="preserve">նոր կառուցվող և վերակառուցվող </w:t>
      </w:r>
      <w:r w:rsidR="00EE36F3" w:rsidRPr="00BF3AAB">
        <w:rPr>
          <w:rFonts w:ascii="GHEA Grapalat" w:eastAsia="Times New Roman" w:hAnsi="GHEA Grapalat" w:cs="Times New Roman"/>
          <w:kern w:val="0"/>
          <w:sz w:val="24"/>
          <w:szCs w:val="24"/>
          <w:lang w:val="hy-AM" w:eastAsia="ru-RU"/>
        </w:rPr>
        <w:t>շենքերի</w:t>
      </w:r>
      <w:r w:rsidR="00B836F6" w:rsidRPr="00BF3AAB">
        <w:rPr>
          <w:rFonts w:ascii="GHEA Grapalat" w:eastAsia="Times New Roman" w:hAnsi="GHEA Grapalat" w:cs="Times New Roman"/>
          <w:kern w:val="0"/>
          <w:sz w:val="24"/>
          <w:szCs w:val="24"/>
          <w:lang w:val="hy-AM" w:eastAsia="ru-RU"/>
        </w:rPr>
        <w:t>ու համալիրների</w:t>
      </w:r>
      <w:r w:rsidR="00EE36F3" w:rsidRPr="00BF3AAB">
        <w:rPr>
          <w:rFonts w:ascii="GHEA Grapalat" w:eastAsia="Times New Roman" w:hAnsi="GHEA Grapalat" w:cs="Times New Roman"/>
          <w:kern w:val="0"/>
          <w:sz w:val="24"/>
          <w:szCs w:val="24"/>
          <w:lang w:val="hy-AM" w:eastAsia="ru-RU"/>
        </w:rPr>
        <w:t xml:space="preserve"> նախագծման</w:t>
      </w:r>
      <w:r w:rsidRPr="00BF3AAB">
        <w:rPr>
          <w:rFonts w:ascii="GHEA Grapalat" w:eastAsia="Times New Roman" w:hAnsi="GHEA Grapalat" w:cs="Times New Roman"/>
          <w:kern w:val="0"/>
          <w:sz w:val="24"/>
          <w:szCs w:val="24"/>
          <w:lang w:val="hy-AM" w:eastAsia="ru-RU"/>
        </w:rPr>
        <w:t>, կառուցման և շահագործման վրա</w:t>
      </w:r>
      <w:r w:rsidR="00EE36F3" w:rsidRPr="00BF3AAB">
        <w:rPr>
          <w:rFonts w:ascii="GHEA Grapalat" w:eastAsia="Times New Roman" w:hAnsi="GHEA Grapalat" w:cs="Times New Roman"/>
          <w:kern w:val="0"/>
          <w:sz w:val="24"/>
          <w:szCs w:val="24"/>
          <w:lang w:val="hy-AM" w:eastAsia="ru-RU"/>
        </w:rPr>
        <w:t>: Շենքեր</w:t>
      </w:r>
      <w:r w:rsidR="008D68FE" w:rsidRPr="00BF3AAB">
        <w:rPr>
          <w:rFonts w:ascii="GHEA Grapalat" w:eastAsia="Times New Roman" w:hAnsi="GHEA Grapalat" w:cs="Times New Roman"/>
          <w:kern w:val="0"/>
          <w:sz w:val="24"/>
          <w:szCs w:val="24"/>
          <w:lang w:val="hy-AM" w:eastAsia="ru-RU"/>
        </w:rPr>
        <w:t>ի և շինությունների</w:t>
      </w:r>
      <w:r w:rsidR="00B836F6" w:rsidRPr="00BF3AAB">
        <w:rPr>
          <w:rFonts w:ascii="GHEA Grapalat" w:eastAsia="Times New Roman" w:hAnsi="GHEA Grapalat" w:cs="Times New Roman"/>
          <w:kern w:val="0"/>
          <w:sz w:val="24"/>
          <w:szCs w:val="24"/>
          <w:lang w:val="hy-AM" w:eastAsia="ru-RU"/>
        </w:rPr>
        <w:t>, դրանց համալիրների</w:t>
      </w:r>
      <w:r w:rsidR="00EE36F3" w:rsidRPr="00BF3AAB">
        <w:rPr>
          <w:rFonts w:ascii="GHEA Grapalat" w:eastAsia="Times New Roman" w:hAnsi="GHEA Grapalat" w:cs="Times New Roman"/>
          <w:kern w:val="0"/>
          <w:sz w:val="24"/>
          <w:szCs w:val="24"/>
          <w:lang w:val="hy-AM" w:eastAsia="ru-RU"/>
        </w:rPr>
        <w:t xml:space="preserve"> վերակառուց</w:t>
      </w:r>
      <w:r w:rsidR="008D68FE" w:rsidRPr="00BF3AAB">
        <w:rPr>
          <w:rFonts w:ascii="GHEA Grapalat" w:eastAsia="Times New Roman" w:hAnsi="GHEA Grapalat" w:cs="Times New Roman"/>
          <w:kern w:val="0"/>
          <w:sz w:val="24"/>
          <w:szCs w:val="24"/>
          <w:lang w:val="hy-AM" w:eastAsia="ru-RU"/>
        </w:rPr>
        <w:t>ման դեպքում</w:t>
      </w:r>
      <w:r w:rsidR="00EE36F3" w:rsidRPr="00BF3AAB">
        <w:rPr>
          <w:rFonts w:ascii="GHEA Grapalat" w:eastAsia="Times New Roman" w:hAnsi="GHEA Grapalat" w:cs="Times New Roman"/>
          <w:kern w:val="0"/>
          <w:sz w:val="24"/>
          <w:szCs w:val="24"/>
          <w:lang w:val="hy-AM" w:eastAsia="ru-RU"/>
        </w:rPr>
        <w:t xml:space="preserve"> </w:t>
      </w:r>
      <w:r w:rsidR="008D68FE" w:rsidRPr="00BF3AAB">
        <w:rPr>
          <w:rFonts w:ascii="GHEA Grapalat" w:eastAsia="Times New Roman" w:hAnsi="GHEA Grapalat" w:cs="Times New Roman"/>
          <w:kern w:val="0"/>
          <w:sz w:val="24"/>
          <w:szCs w:val="24"/>
          <w:lang w:val="hy-AM" w:eastAsia="ru-RU"/>
        </w:rPr>
        <w:t xml:space="preserve">սույն նորմերից շեղումներ </w:t>
      </w:r>
      <w:r w:rsidR="00226A53">
        <w:rPr>
          <w:rFonts w:ascii="GHEA Grapalat" w:eastAsia="Times New Roman" w:hAnsi="GHEA Grapalat" w:cs="Times New Roman"/>
          <w:kern w:val="0"/>
          <w:sz w:val="24"/>
          <w:szCs w:val="24"/>
          <w:lang w:val="hy-AM" w:eastAsia="ru-RU"/>
        </w:rPr>
        <w:t>կարող են թույլատրվել</w:t>
      </w:r>
      <w:r w:rsidR="00EE36F3" w:rsidRPr="00BF3AAB">
        <w:rPr>
          <w:rFonts w:ascii="GHEA Grapalat" w:eastAsia="Times New Roman" w:hAnsi="GHEA Grapalat" w:cs="Times New Roman"/>
          <w:kern w:val="0"/>
          <w:sz w:val="24"/>
          <w:szCs w:val="24"/>
          <w:lang w:val="hy-AM" w:eastAsia="ru-RU"/>
        </w:rPr>
        <w:t xml:space="preserve">՝ </w:t>
      </w:r>
      <w:r w:rsidR="008D68FE" w:rsidRPr="00BF3AAB">
        <w:rPr>
          <w:rFonts w:ascii="GHEA Grapalat" w:eastAsia="Times New Roman" w:hAnsi="GHEA Grapalat" w:cs="Times New Roman"/>
          <w:kern w:val="0"/>
          <w:sz w:val="24"/>
          <w:szCs w:val="24"/>
          <w:lang w:val="hy-AM" w:eastAsia="ru-RU"/>
        </w:rPr>
        <w:t>ելնելով</w:t>
      </w:r>
      <w:r w:rsidR="00EE36F3" w:rsidRPr="00BF3AAB">
        <w:rPr>
          <w:rFonts w:ascii="GHEA Grapalat" w:eastAsia="Times New Roman" w:hAnsi="GHEA Grapalat" w:cs="Times New Roman"/>
          <w:kern w:val="0"/>
          <w:sz w:val="24"/>
          <w:szCs w:val="24"/>
          <w:lang w:val="hy-AM" w:eastAsia="ru-RU"/>
        </w:rPr>
        <w:t xml:space="preserve"> </w:t>
      </w:r>
      <w:r w:rsidR="00EE36F3" w:rsidRPr="00BF3AAB">
        <w:rPr>
          <w:rFonts w:ascii="Cambria Math" w:eastAsia="Times New Roman" w:hAnsi="Cambria Math" w:cs="Cambria Math"/>
          <w:kern w:val="0"/>
          <w:sz w:val="24"/>
          <w:szCs w:val="24"/>
          <w:lang w:val="hy-AM" w:eastAsia="ru-RU"/>
        </w:rPr>
        <w:t>​​</w:t>
      </w:r>
      <w:r w:rsidR="00B4405A" w:rsidRPr="00BF3AAB">
        <w:rPr>
          <w:rFonts w:ascii="GHEA Grapalat" w:eastAsia="Times New Roman" w:hAnsi="GHEA Grapalat" w:cs="GHEA Grapalat"/>
          <w:kern w:val="0"/>
          <w:sz w:val="24"/>
          <w:szCs w:val="24"/>
          <w:lang w:val="hy-AM" w:eastAsia="ru-RU"/>
        </w:rPr>
        <w:t>նախագծմա</w:t>
      </w:r>
      <w:r w:rsidR="00EE36F3" w:rsidRPr="00BF3AAB">
        <w:rPr>
          <w:rFonts w:ascii="GHEA Grapalat" w:eastAsia="Times New Roman" w:hAnsi="GHEA Grapalat" w:cs="GHEA Grapalat"/>
          <w:kern w:val="0"/>
          <w:sz w:val="24"/>
          <w:szCs w:val="24"/>
          <w:lang w:val="hy-AM" w:eastAsia="ru-RU"/>
        </w:rPr>
        <w:t>ն</w:t>
      </w:r>
      <w:r w:rsidR="00EE36F3" w:rsidRPr="00BF3AAB">
        <w:rPr>
          <w:rFonts w:ascii="GHEA Grapalat" w:eastAsia="Times New Roman" w:hAnsi="GHEA Grapalat" w:cs="Times New Roman"/>
          <w:kern w:val="0"/>
          <w:sz w:val="24"/>
          <w:szCs w:val="24"/>
          <w:lang w:val="hy-AM" w:eastAsia="ru-RU"/>
        </w:rPr>
        <w:t xml:space="preserve"> </w:t>
      </w:r>
      <w:r w:rsidR="008D68FE" w:rsidRPr="00BF3AAB">
        <w:rPr>
          <w:rFonts w:ascii="GHEA Grapalat" w:eastAsia="Times New Roman" w:hAnsi="GHEA Grapalat" w:cs="GHEA Grapalat"/>
          <w:kern w:val="0"/>
          <w:sz w:val="24"/>
          <w:szCs w:val="24"/>
          <w:lang w:val="hy-AM" w:eastAsia="ru-RU"/>
        </w:rPr>
        <w:t>առաջադրանքով սահմանված պահանջներից</w:t>
      </w:r>
      <w:r w:rsidR="00EE36F3" w:rsidRPr="00BF3AAB">
        <w:rPr>
          <w:rFonts w:ascii="GHEA Grapalat" w:eastAsia="Times New Roman" w:hAnsi="GHEA Grapalat" w:cs="Times New Roman"/>
          <w:kern w:val="0"/>
          <w:sz w:val="24"/>
          <w:szCs w:val="24"/>
          <w:lang w:val="hy-AM" w:eastAsia="ru-RU"/>
        </w:rPr>
        <w:t>:</w:t>
      </w:r>
    </w:p>
    <w:p w:rsidR="0054023A" w:rsidRPr="002F68EE" w:rsidRDefault="00EE36F3" w:rsidP="00BC037E">
      <w:pPr>
        <w:spacing w:after="0" w:line="240" w:lineRule="auto"/>
        <w:ind w:firstLine="567"/>
        <w:jc w:val="both"/>
        <w:rPr>
          <w:rFonts w:ascii="GHEA Grapalat" w:eastAsia="Times New Roman" w:hAnsi="GHEA Grapalat" w:cs="Times New Roman"/>
          <w:kern w:val="0"/>
          <w:sz w:val="24"/>
          <w:szCs w:val="24"/>
          <w:lang w:val="hy-AM" w:eastAsia="ru-RU"/>
        </w:rPr>
      </w:pPr>
      <w:r w:rsidRPr="002F68EE">
        <w:rPr>
          <w:rFonts w:ascii="GHEA Grapalat" w:eastAsia="Times New Roman" w:hAnsi="GHEA Grapalat" w:cs="Times New Roman"/>
          <w:b/>
          <w:kern w:val="0"/>
          <w:sz w:val="24"/>
          <w:szCs w:val="24"/>
          <w:lang w:val="hy-AM" w:eastAsia="ru-RU"/>
        </w:rPr>
        <w:t>3</w:t>
      </w:r>
      <w:r w:rsidR="00B4405A" w:rsidRPr="002F68EE">
        <w:rPr>
          <w:rFonts w:ascii="Cambria Math" w:eastAsia="Times New Roman" w:hAnsi="Cambria Math" w:cs="Cambria Math"/>
          <w:b/>
          <w:kern w:val="0"/>
          <w:sz w:val="24"/>
          <w:szCs w:val="24"/>
          <w:lang w:val="hy-AM" w:eastAsia="ru-RU"/>
        </w:rPr>
        <w:t>․</w:t>
      </w:r>
      <w:r w:rsidRPr="002F68EE">
        <w:rPr>
          <w:rFonts w:ascii="GHEA Grapalat" w:eastAsia="Times New Roman" w:hAnsi="GHEA Grapalat" w:cs="Times New Roman"/>
          <w:kern w:val="0"/>
          <w:sz w:val="24"/>
          <w:szCs w:val="24"/>
          <w:lang w:val="hy-AM" w:eastAsia="ru-RU"/>
        </w:rPr>
        <w:t xml:space="preserve"> </w:t>
      </w:r>
      <w:r w:rsidR="00226A53" w:rsidRPr="002F68EE">
        <w:rPr>
          <w:rFonts w:ascii="GHEA Grapalat" w:eastAsia="Times New Roman" w:hAnsi="GHEA Grapalat" w:cs="Times New Roman"/>
          <w:kern w:val="0"/>
          <w:sz w:val="24"/>
          <w:szCs w:val="24"/>
          <w:lang w:val="hy-AM" w:eastAsia="ru-RU"/>
        </w:rPr>
        <w:t>Ա</w:t>
      </w:r>
      <w:r w:rsidRPr="002F68EE">
        <w:rPr>
          <w:rFonts w:ascii="GHEA Grapalat" w:eastAsia="Times New Roman" w:hAnsi="GHEA Grapalat" w:cs="Times New Roman"/>
          <w:kern w:val="0"/>
          <w:sz w:val="24"/>
          <w:szCs w:val="24"/>
          <w:lang w:val="hy-AM" w:eastAsia="ru-RU"/>
        </w:rPr>
        <w:t>ր</w:t>
      </w:r>
      <w:r w:rsidR="008D68FE" w:rsidRPr="002F68EE">
        <w:rPr>
          <w:rFonts w:ascii="GHEA Grapalat" w:eastAsia="Times New Roman" w:hAnsi="GHEA Grapalat" w:cs="Times New Roman"/>
          <w:kern w:val="0"/>
          <w:sz w:val="24"/>
          <w:szCs w:val="24"/>
          <w:lang w:val="hy-AM" w:eastAsia="ru-RU"/>
        </w:rPr>
        <w:t>տադ</w:t>
      </w:r>
      <w:r w:rsidRPr="002F68EE">
        <w:rPr>
          <w:rFonts w:ascii="GHEA Grapalat" w:eastAsia="Times New Roman" w:hAnsi="GHEA Grapalat" w:cs="Times New Roman"/>
          <w:kern w:val="0"/>
          <w:sz w:val="24"/>
          <w:szCs w:val="24"/>
          <w:lang w:val="hy-AM" w:eastAsia="ru-RU"/>
        </w:rPr>
        <w:t xml:space="preserve">րական </w:t>
      </w:r>
      <w:r w:rsidR="008D68FE" w:rsidRPr="002F68EE">
        <w:rPr>
          <w:rFonts w:ascii="GHEA Grapalat" w:eastAsia="Times New Roman" w:hAnsi="GHEA Grapalat" w:cs="Times New Roman"/>
          <w:kern w:val="0"/>
          <w:sz w:val="24"/>
          <w:szCs w:val="24"/>
          <w:lang w:val="hy-AM" w:eastAsia="ru-RU"/>
        </w:rPr>
        <w:t>նշանակության</w:t>
      </w:r>
      <w:r w:rsidRPr="002F68EE">
        <w:rPr>
          <w:rFonts w:ascii="GHEA Grapalat" w:eastAsia="Times New Roman" w:hAnsi="GHEA Grapalat" w:cs="Times New Roman"/>
          <w:kern w:val="0"/>
          <w:sz w:val="24"/>
          <w:szCs w:val="24"/>
          <w:lang w:val="hy-AM" w:eastAsia="ru-RU"/>
        </w:rPr>
        <w:t xml:space="preserve">, </w:t>
      </w:r>
      <w:r w:rsidR="00B4405A" w:rsidRPr="002F68EE">
        <w:rPr>
          <w:rFonts w:ascii="GHEA Grapalat" w:eastAsia="Times New Roman" w:hAnsi="GHEA Grapalat" w:cs="Times New Roman"/>
          <w:kern w:val="0"/>
          <w:sz w:val="24"/>
          <w:szCs w:val="24"/>
          <w:lang w:val="hy-AM" w:eastAsia="ru-RU"/>
        </w:rPr>
        <w:t xml:space="preserve">մարզական, </w:t>
      </w:r>
      <w:r w:rsidRPr="002F68EE">
        <w:rPr>
          <w:rFonts w:ascii="GHEA Grapalat" w:eastAsia="Times New Roman" w:hAnsi="GHEA Grapalat" w:cs="Times New Roman"/>
          <w:kern w:val="0"/>
          <w:sz w:val="24"/>
          <w:szCs w:val="24"/>
          <w:lang w:val="hy-AM" w:eastAsia="ru-RU"/>
        </w:rPr>
        <w:t>մշակութայի</w:t>
      </w:r>
      <w:r w:rsidR="008D68FE" w:rsidRPr="002F68EE">
        <w:rPr>
          <w:rFonts w:ascii="GHEA Grapalat" w:eastAsia="Times New Roman" w:hAnsi="GHEA Grapalat" w:cs="Times New Roman"/>
          <w:kern w:val="0"/>
          <w:sz w:val="24"/>
          <w:szCs w:val="24"/>
          <w:lang w:val="hy-AM" w:eastAsia="ru-RU"/>
        </w:rPr>
        <w:t>ն-կենցաղ</w:t>
      </w:r>
      <w:r w:rsidRPr="002F68EE">
        <w:rPr>
          <w:rFonts w:ascii="GHEA Grapalat" w:eastAsia="Times New Roman" w:hAnsi="GHEA Grapalat" w:cs="Times New Roman"/>
          <w:kern w:val="0"/>
          <w:sz w:val="24"/>
          <w:szCs w:val="24"/>
          <w:lang w:val="hy-AM" w:eastAsia="ru-RU"/>
        </w:rPr>
        <w:t xml:space="preserve">ային </w:t>
      </w:r>
      <w:r w:rsidR="008D68FE" w:rsidRPr="002F68EE">
        <w:rPr>
          <w:rFonts w:ascii="GHEA Grapalat" w:eastAsia="Times New Roman" w:hAnsi="GHEA Grapalat" w:cs="Times New Roman"/>
          <w:kern w:val="0"/>
          <w:sz w:val="24"/>
          <w:szCs w:val="24"/>
          <w:lang w:val="hy-AM" w:eastAsia="ru-RU"/>
        </w:rPr>
        <w:t>սպասարկման</w:t>
      </w:r>
      <w:r w:rsidRPr="002F68EE">
        <w:rPr>
          <w:rFonts w:ascii="GHEA Grapalat" w:eastAsia="Times New Roman" w:hAnsi="GHEA Grapalat" w:cs="Times New Roman"/>
          <w:kern w:val="0"/>
          <w:sz w:val="24"/>
          <w:szCs w:val="24"/>
          <w:lang w:val="hy-AM" w:eastAsia="ru-RU"/>
        </w:rPr>
        <w:t xml:space="preserve"> </w:t>
      </w:r>
      <w:r w:rsidR="008D68FE" w:rsidRPr="002F68EE">
        <w:rPr>
          <w:rFonts w:ascii="GHEA Grapalat" w:eastAsia="Times New Roman" w:hAnsi="GHEA Grapalat" w:cs="Times New Roman"/>
          <w:kern w:val="0"/>
          <w:sz w:val="24"/>
          <w:szCs w:val="24"/>
          <w:lang w:val="hy-AM" w:eastAsia="ru-RU"/>
        </w:rPr>
        <w:t xml:space="preserve">շենքերի </w:t>
      </w:r>
      <w:r w:rsidR="00B4405A" w:rsidRPr="002F68EE">
        <w:rPr>
          <w:rFonts w:ascii="GHEA Grapalat" w:eastAsia="Times New Roman" w:hAnsi="GHEA Grapalat" w:cs="Times New Roman"/>
          <w:kern w:val="0"/>
          <w:sz w:val="24"/>
          <w:szCs w:val="24"/>
          <w:lang w:val="hy-AM" w:eastAsia="ru-RU"/>
        </w:rPr>
        <w:t xml:space="preserve">և կառույցների </w:t>
      </w:r>
      <w:r w:rsidR="00226A53" w:rsidRPr="002F68EE">
        <w:rPr>
          <w:rFonts w:ascii="GHEA Grapalat" w:eastAsia="Times New Roman" w:hAnsi="GHEA Grapalat" w:cs="Times New Roman"/>
          <w:kern w:val="0"/>
          <w:sz w:val="24"/>
          <w:szCs w:val="24"/>
          <w:lang w:val="hy-AM" w:eastAsia="ru-RU"/>
        </w:rPr>
        <w:t>նկատմամբ</w:t>
      </w:r>
      <w:r w:rsidR="00B4405A" w:rsidRPr="002F68EE">
        <w:rPr>
          <w:rFonts w:ascii="GHEA Grapalat" w:eastAsia="Times New Roman" w:hAnsi="GHEA Grapalat" w:cs="Times New Roman"/>
          <w:kern w:val="0"/>
          <w:sz w:val="24"/>
          <w:szCs w:val="24"/>
          <w:lang w:val="hy-AM" w:eastAsia="ru-RU"/>
        </w:rPr>
        <w:t xml:space="preserve"> </w:t>
      </w:r>
      <w:r w:rsidR="00226A53" w:rsidRPr="002F68EE">
        <w:rPr>
          <w:rFonts w:ascii="GHEA Grapalat" w:eastAsia="Times New Roman" w:hAnsi="GHEA Grapalat" w:cs="Times New Roman"/>
          <w:kern w:val="0"/>
          <w:sz w:val="24"/>
          <w:szCs w:val="24"/>
          <w:lang w:val="hy-AM" w:eastAsia="ru-RU"/>
        </w:rPr>
        <w:t xml:space="preserve">հիմնական </w:t>
      </w:r>
      <w:r w:rsidR="00B4405A" w:rsidRPr="002F68EE">
        <w:rPr>
          <w:rFonts w:ascii="GHEA Grapalat" w:eastAsia="Times New Roman" w:hAnsi="GHEA Grapalat" w:cs="Times New Roman"/>
          <w:kern w:val="0"/>
          <w:sz w:val="24"/>
          <w:szCs w:val="24"/>
          <w:lang w:val="hy-AM" w:eastAsia="ru-RU"/>
        </w:rPr>
        <w:t>նախագծային պահանջները սահմանվում են համապատասխան նորմատիվ փաստաթղթերով:</w:t>
      </w:r>
    </w:p>
    <w:p w:rsidR="00F36C3C" w:rsidRPr="00BF3AAB" w:rsidRDefault="00F36C3C" w:rsidP="00BF3AAB">
      <w:pPr>
        <w:spacing w:after="0" w:line="240" w:lineRule="auto"/>
        <w:jc w:val="both"/>
        <w:rPr>
          <w:rFonts w:ascii="Times New Roman" w:eastAsia="Times New Roman" w:hAnsi="Times New Roman" w:cs="Times New Roman"/>
          <w:color w:val="000000"/>
          <w:kern w:val="0"/>
          <w:sz w:val="24"/>
          <w:szCs w:val="24"/>
          <w:lang w:val="hy-AM" w:eastAsia="ru-RU"/>
        </w:rPr>
      </w:pPr>
    </w:p>
    <w:p w:rsidR="00F36C3C" w:rsidRPr="00896C7A" w:rsidRDefault="00F36C3C" w:rsidP="0072110A">
      <w:pPr>
        <w:spacing w:after="0" w:line="276" w:lineRule="auto"/>
        <w:ind w:firstLine="567"/>
        <w:rPr>
          <w:rFonts w:ascii="GHEA Grapalat" w:hAnsi="GHEA Grapalat" w:cs="Sylfaen"/>
          <w:b/>
          <w:color w:val="000000" w:themeColor="text1"/>
          <w:sz w:val="24"/>
          <w:szCs w:val="24"/>
          <w:lang w:val="hy-AM"/>
        </w:rPr>
      </w:pPr>
      <w:r w:rsidRPr="00896C7A">
        <w:rPr>
          <w:rFonts w:ascii="GHEA Grapalat" w:hAnsi="GHEA Grapalat" w:cs="Sylfaen"/>
          <w:b/>
          <w:color w:val="000000" w:themeColor="text1"/>
          <w:sz w:val="24"/>
          <w:szCs w:val="24"/>
          <w:lang w:val="hy-AM"/>
        </w:rPr>
        <w:t>2</w:t>
      </w:r>
      <w:r w:rsidRPr="00896C7A">
        <w:rPr>
          <w:rFonts w:ascii="Cambria Math" w:hAnsi="Cambria Math" w:cs="Cambria Math"/>
          <w:b/>
          <w:color w:val="000000" w:themeColor="text1"/>
          <w:sz w:val="24"/>
          <w:szCs w:val="24"/>
          <w:lang w:val="hy-AM"/>
        </w:rPr>
        <w:t>․</w:t>
      </w:r>
      <w:r w:rsidRPr="00896C7A">
        <w:rPr>
          <w:rFonts w:ascii="GHEA Grapalat" w:hAnsi="GHEA Grapalat" w:cs="Sylfaen"/>
          <w:b/>
          <w:color w:val="000000" w:themeColor="text1"/>
          <w:sz w:val="24"/>
          <w:szCs w:val="24"/>
          <w:lang w:val="hy-AM"/>
        </w:rPr>
        <w:t xml:space="preserve"> ՆՈՐՄԱՏԻՎ </w:t>
      </w:r>
      <w:r w:rsidRPr="00896C7A">
        <w:rPr>
          <w:rFonts w:ascii="GHEA Grapalat" w:hAnsi="GHEA Grapalat"/>
          <w:b/>
          <w:color w:val="000000" w:themeColor="text1"/>
          <w:sz w:val="24"/>
          <w:szCs w:val="24"/>
          <w:lang w:val="hy-AM"/>
        </w:rPr>
        <w:t xml:space="preserve"> </w:t>
      </w:r>
      <w:r w:rsidRPr="00896C7A">
        <w:rPr>
          <w:rFonts w:ascii="GHEA Grapalat" w:hAnsi="GHEA Grapalat" w:cs="Sylfaen"/>
          <w:b/>
          <w:color w:val="000000" w:themeColor="text1"/>
          <w:sz w:val="24"/>
          <w:szCs w:val="24"/>
          <w:lang w:val="hy-AM"/>
        </w:rPr>
        <w:t>ՀՂՈՒՄՆԵՐ</w:t>
      </w:r>
    </w:p>
    <w:p w:rsidR="00B03CA7" w:rsidRPr="00E93FB6" w:rsidRDefault="008D68FE" w:rsidP="0072110A">
      <w:pPr>
        <w:pStyle w:val="NormalWeb"/>
        <w:tabs>
          <w:tab w:val="left" w:pos="900"/>
        </w:tabs>
        <w:spacing w:before="0" w:beforeAutospacing="0" w:after="0" w:afterAutospacing="0" w:line="276" w:lineRule="auto"/>
        <w:ind w:firstLine="567"/>
        <w:contextualSpacing/>
        <w:jc w:val="both"/>
        <w:rPr>
          <w:rFonts w:ascii="GHEA Grapalat" w:hAnsi="GHEA Grapalat"/>
          <w:color w:val="000000" w:themeColor="text1"/>
          <w:lang w:val="hy-AM"/>
        </w:rPr>
      </w:pPr>
      <w:r w:rsidRPr="00E93FB6">
        <w:rPr>
          <w:rFonts w:ascii="GHEA Grapalat" w:hAnsi="GHEA Grapalat"/>
          <w:b/>
          <w:color w:val="000000" w:themeColor="text1"/>
          <w:lang w:val="hy-AM"/>
        </w:rPr>
        <w:t>4</w:t>
      </w:r>
      <w:r w:rsidR="00F36C3C" w:rsidRPr="00E93FB6">
        <w:rPr>
          <w:rFonts w:ascii="Cambria Math" w:hAnsi="Cambria Math" w:cs="Cambria Math"/>
          <w:b/>
          <w:color w:val="000000" w:themeColor="text1"/>
          <w:lang w:val="hy-AM"/>
        </w:rPr>
        <w:t>․</w:t>
      </w:r>
      <w:r w:rsidR="00F36C3C" w:rsidRPr="00E93FB6">
        <w:rPr>
          <w:rFonts w:ascii="GHEA Grapalat" w:hAnsi="GHEA Grapalat"/>
          <w:color w:val="000000" w:themeColor="text1"/>
          <w:lang w:val="hy-AM"/>
        </w:rPr>
        <w:t xml:space="preserve"> Սույն նորմերում օգտագործվել են հղումներ հետևյալ նորմատիվ փաստաթղթերին.</w:t>
      </w:r>
    </w:p>
    <w:p w:rsidR="00F36C3C" w:rsidRPr="00A5562D" w:rsidRDefault="00F36C3C" w:rsidP="00F36C3C">
      <w:pPr>
        <w:spacing w:after="0" w:line="276" w:lineRule="auto"/>
        <w:jc w:val="both"/>
        <w:rPr>
          <w:rFonts w:ascii="GHEA Grapalat" w:hAnsi="GHEA Grapalat"/>
          <w:b/>
          <w:color w:val="000000" w:themeColor="text1"/>
          <w:sz w:val="24"/>
          <w:szCs w:val="24"/>
          <w:lang w:val="hy-AM"/>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20"/>
        <w:gridCol w:w="6003"/>
      </w:tblGrid>
      <w:tr w:rsidR="004C01AA" w:rsidRPr="00A5562D" w:rsidTr="00EB4313">
        <w:tc>
          <w:tcPr>
            <w:tcW w:w="720" w:type="dxa"/>
            <w:tcBorders>
              <w:top w:val="single" w:sz="4" w:space="0" w:color="auto"/>
              <w:left w:val="single" w:sz="4" w:space="0" w:color="auto"/>
              <w:bottom w:val="single" w:sz="4" w:space="0" w:color="auto"/>
              <w:right w:val="single" w:sz="4" w:space="0" w:color="auto"/>
            </w:tcBorders>
            <w:hideMark/>
          </w:tcPr>
          <w:p w:rsidR="004C01AA" w:rsidRPr="00A5562D" w:rsidRDefault="004C01AA" w:rsidP="004C01AA">
            <w:pPr>
              <w:pStyle w:val="Default"/>
              <w:spacing w:line="276" w:lineRule="auto"/>
              <w:jc w:val="both"/>
              <w:rPr>
                <w:rFonts w:ascii="GHEA Grapalat" w:hAnsi="GHEA Grapalat"/>
                <w:bCs/>
                <w:color w:val="000000" w:themeColor="text1"/>
                <w:sz w:val="22"/>
                <w:szCs w:val="22"/>
                <w:shd w:val="clear" w:color="auto" w:fill="FFFFFF"/>
                <w:lang w:val="en-US"/>
              </w:rPr>
            </w:pPr>
            <w:r w:rsidRPr="00A5562D">
              <w:rPr>
                <w:rFonts w:ascii="GHEA Grapalat" w:hAnsi="GHEA Grapalat"/>
                <w:bCs/>
                <w:color w:val="000000" w:themeColor="text1"/>
                <w:sz w:val="22"/>
                <w:szCs w:val="22"/>
                <w:shd w:val="clear" w:color="auto" w:fill="FFFFFF"/>
                <w:lang w:val="en-US"/>
              </w:rPr>
              <w:t>1)</w:t>
            </w:r>
          </w:p>
        </w:tc>
        <w:tc>
          <w:tcPr>
            <w:tcW w:w="2520" w:type="dxa"/>
            <w:tcBorders>
              <w:top w:val="single" w:sz="4" w:space="0" w:color="auto"/>
              <w:left w:val="single" w:sz="4" w:space="0" w:color="auto"/>
              <w:bottom w:val="single" w:sz="4" w:space="0" w:color="auto"/>
              <w:right w:val="single" w:sz="4" w:space="0" w:color="auto"/>
            </w:tcBorders>
          </w:tcPr>
          <w:p w:rsidR="004C01AA" w:rsidRPr="00A5562D" w:rsidRDefault="004C01AA" w:rsidP="004C01AA">
            <w:pPr>
              <w:pStyle w:val="Default"/>
              <w:spacing w:line="276" w:lineRule="auto"/>
              <w:rPr>
                <w:rFonts w:ascii="GHEA Grapalat" w:hAnsi="GHEA Grapalat"/>
                <w:bCs/>
                <w:color w:val="000000" w:themeColor="text1"/>
                <w:sz w:val="22"/>
                <w:szCs w:val="22"/>
                <w:shd w:val="clear" w:color="auto" w:fill="FFFFFF"/>
              </w:rPr>
            </w:pPr>
            <w:r w:rsidRPr="00A5562D">
              <w:rPr>
                <w:rFonts w:ascii="GHEA Grapalat" w:hAnsi="GHEA Grapalat" w:cs="Sylfaen"/>
                <w:color w:val="000000" w:themeColor="text1"/>
                <w:sz w:val="22"/>
                <w:szCs w:val="22"/>
                <w:lang w:val="hy-AM" w:eastAsia="hy-AM"/>
              </w:rPr>
              <w:t>ՀՀՇՆ</w:t>
            </w:r>
            <w:r w:rsidRPr="00A5562D">
              <w:rPr>
                <w:rFonts w:ascii="GHEA Grapalat" w:hAnsi="GHEA Grapalat" w:cs="Tahoma"/>
                <w:color w:val="000000" w:themeColor="text1"/>
                <w:sz w:val="22"/>
                <w:szCs w:val="22"/>
                <w:lang w:val="hy-AM" w:eastAsia="hy-AM"/>
              </w:rPr>
              <w:t xml:space="preserve"> 31-03-2020</w:t>
            </w:r>
          </w:p>
        </w:tc>
        <w:tc>
          <w:tcPr>
            <w:tcW w:w="6003" w:type="dxa"/>
            <w:tcBorders>
              <w:top w:val="single" w:sz="4" w:space="0" w:color="auto"/>
              <w:left w:val="single" w:sz="4" w:space="0" w:color="auto"/>
              <w:bottom w:val="single" w:sz="4" w:space="0" w:color="auto"/>
              <w:right w:val="single" w:sz="4" w:space="0" w:color="auto"/>
            </w:tcBorders>
          </w:tcPr>
          <w:p w:rsidR="004C01AA" w:rsidRPr="00A5562D" w:rsidRDefault="004C01AA" w:rsidP="004C01AA">
            <w:pPr>
              <w:pStyle w:val="Default"/>
              <w:spacing w:line="276" w:lineRule="auto"/>
              <w:rPr>
                <w:rFonts w:ascii="GHEA Grapalat" w:hAnsi="GHEA Grapalat"/>
                <w:bCs/>
                <w:color w:val="000000" w:themeColor="text1"/>
                <w:sz w:val="22"/>
                <w:szCs w:val="22"/>
                <w:lang w:val="hy-AM"/>
              </w:rPr>
            </w:pPr>
            <w:r w:rsidRPr="00A5562D">
              <w:rPr>
                <w:rFonts w:ascii="GHEA Grapalat" w:hAnsi="GHEA Grapalat"/>
                <w:color w:val="000000" w:themeColor="text1"/>
                <w:sz w:val="22"/>
                <w:szCs w:val="22"/>
                <w:lang w:val="hy-AM"/>
              </w:rPr>
              <w:t xml:space="preserve">ՀՀ քաղաքաշինության կոմիտեի նախագահի </w:t>
            </w:r>
            <w:r w:rsidRPr="00A5562D">
              <w:rPr>
                <w:rFonts w:ascii="GHEA Grapalat" w:hAnsi="GHEA Grapalat"/>
                <w:color w:val="000000" w:themeColor="text1"/>
                <w:sz w:val="22"/>
                <w:szCs w:val="22"/>
                <w:shd w:val="clear" w:color="auto" w:fill="FFFFFF"/>
              </w:rPr>
              <w:t>2020թ</w:t>
            </w:r>
            <w:r w:rsidRPr="00A5562D">
              <w:rPr>
                <w:rFonts w:ascii="Cambria Math" w:hAnsi="Cambria Math" w:cs="Cambria Math"/>
                <w:color w:val="000000" w:themeColor="text1"/>
                <w:sz w:val="22"/>
                <w:szCs w:val="22"/>
                <w:shd w:val="clear" w:color="auto" w:fill="FFFFFF"/>
                <w:lang w:val="hy-AM"/>
              </w:rPr>
              <w:t>․</w:t>
            </w:r>
            <w:r w:rsidRPr="00A5562D">
              <w:rPr>
                <w:rFonts w:ascii="GHEA Grapalat" w:hAnsi="GHEA Grapalat"/>
                <w:color w:val="000000" w:themeColor="text1"/>
                <w:sz w:val="22"/>
                <w:szCs w:val="22"/>
                <w:shd w:val="clear" w:color="auto" w:fill="FFFFFF"/>
              </w:rPr>
              <w:t xml:space="preserve"> դեկտեմբերի </w:t>
            </w:r>
            <w:r w:rsidRPr="00A5562D">
              <w:rPr>
                <w:rFonts w:ascii="GHEA Grapalat" w:hAnsi="GHEA Grapalat"/>
                <w:color w:val="000000" w:themeColor="text1"/>
                <w:sz w:val="22"/>
                <w:szCs w:val="22"/>
                <w:shd w:val="clear" w:color="auto" w:fill="FFFFFF"/>
                <w:lang w:val="hy-AM"/>
              </w:rPr>
              <w:t xml:space="preserve">10-ի </w:t>
            </w:r>
            <w:r w:rsidR="00475147">
              <w:rPr>
                <w:rFonts w:ascii="GHEA Grapalat" w:hAnsi="GHEA Grapalat"/>
                <w:color w:val="000000" w:themeColor="text1"/>
                <w:sz w:val="22"/>
                <w:szCs w:val="22"/>
                <w:shd w:val="clear" w:color="auto" w:fill="FFFFFF"/>
              </w:rPr>
              <w:t>N</w:t>
            </w:r>
            <w:r w:rsidRPr="00A5562D">
              <w:rPr>
                <w:rFonts w:ascii="GHEA Grapalat" w:hAnsi="GHEA Grapalat"/>
                <w:color w:val="000000" w:themeColor="text1"/>
                <w:sz w:val="22"/>
                <w:szCs w:val="22"/>
                <w:shd w:val="clear" w:color="auto" w:fill="FFFFFF"/>
              </w:rPr>
              <w:t>95-Ն</w:t>
            </w:r>
            <w:r w:rsidRPr="00A5562D">
              <w:rPr>
                <w:rFonts w:ascii="GHEA Grapalat" w:hAnsi="GHEA Grapalat"/>
                <w:color w:val="000000" w:themeColor="text1"/>
                <w:sz w:val="22"/>
                <w:szCs w:val="22"/>
                <w:lang w:val="hy-AM"/>
              </w:rPr>
              <w:t xml:space="preserve"> հրամանով հաստատված</w:t>
            </w:r>
            <w:r w:rsidRPr="00A5562D">
              <w:rPr>
                <w:rFonts w:ascii="GHEA Grapalat" w:hAnsi="GHEA Grapalat"/>
                <w:color w:val="000000" w:themeColor="text1"/>
                <w:sz w:val="22"/>
                <w:szCs w:val="22"/>
                <w:shd w:val="clear" w:color="auto" w:fill="FFFFFF"/>
                <w:lang w:val="hy-AM"/>
              </w:rPr>
              <w:t xml:space="preserve"> </w:t>
            </w:r>
            <w:r w:rsidR="00BF7CBD" w:rsidRPr="00A5562D">
              <w:rPr>
                <w:rFonts w:ascii="GHEA Grapalat" w:hAnsi="GHEA Grapalat" w:cs="Sylfaen"/>
                <w:color w:val="000000" w:themeColor="text1"/>
                <w:sz w:val="22"/>
                <w:szCs w:val="22"/>
                <w:lang w:val="hy-AM" w:eastAsia="hy-AM"/>
              </w:rPr>
              <w:t>ՀՀՇՆ</w:t>
            </w:r>
            <w:r w:rsidR="00BF7CBD" w:rsidRPr="00A5562D">
              <w:rPr>
                <w:rFonts w:ascii="GHEA Grapalat" w:hAnsi="GHEA Grapalat" w:cs="Tahoma"/>
                <w:color w:val="000000" w:themeColor="text1"/>
                <w:sz w:val="22"/>
                <w:szCs w:val="22"/>
                <w:lang w:val="hy-AM" w:eastAsia="hy-AM"/>
              </w:rPr>
              <w:t xml:space="preserve"> 31-03-2020</w:t>
            </w:r>
            <w:r w:rsidR="00BF7CBD" w:rsidRPr="00A5562D">
              <w:rPr>
                <w:rFonts w:ascii="GHEA Grapalat" w:hAnsi="GHEA Grapalat"/>
                <w:color w:val="000000" w:themeColor="text1"/>
                <w:sz w:val="22"/>
                <w:szCs w:val="22"/>
                <w:shd w:val="clear" w:color="auto" w:fill="FFFFFF"/>
                <w:lang w:val="hy-AM"/>
              </w:rPr>
              <w:t xml:space="preserve"> </w:t>
            </w:r>
            <w:r w:rsidRPr="00A5562D">
              <w:rPr>
                <w:rFonts w:ascii="GHEA Grapalat" w:hAnsi="GHEA Grapalat"/>
                <w:color w:val="000000" w:themeColor="text1"/>
                <w:sz w:val="22"/>
                <w:szCs w:val="22"/>
                <w:shd w:val="clear" w:color="auto" w:fill="FFFFFF"/>
                <w:lang w:val="hy-AM"/>
              </w:rPr>
              <w:t>«Հասարակական շենքեր և շինություններ» շինարարական նորմեր</w:t>
            </w:r>
          </w:p>
        </w:tc>
      </w:tr>
      <w:tr w:rsidR="00B03CA7" w:rsidRPr="00B67F49" w:rsidTr="00EB4313">
        <w:tc>
          <w:tcPr>
            <w:tcW w:w="720" w:type="dxa"/>
            <w:tcBorders>
              <w:top w:val="single" w:sz="4" w:space="0" w:color="auto"/>
              <w:left w:val="single" w:sz="4" w:space="0" w:color="auto"/>
              <w:bottom w:val="single" w:sz="4" w:space="0" w:color="auto"/>
              <w:right w:val="single" w:sz="4" w:space="0" w:color="auto"/>
            </w:tcBorders>
          </w:tcPr>
          <w:p w:rsidR="00B03CA7" w:rsidRPr="00B03CA7" w:rsidRDefault="00B03CA7" w:rsidP="004C01A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w:t>
            </w:r>
          </w:p>
        </w:tc>
        <w:tc>
          <w:tcPr>
            <w:tcW w:w="2520" w:type="dxa"/>
            <w:tcBorders>
              <w:top w:val="single" w:sz="4" w:space="0" w:color="auto"/>
              <w:left w:val="single" w:sz="4" w:space="0" w:color="auto"/>
              <w:bottom w:val="single" w:sz="4" w:space="0" w:color="auto"/>
              <w:right w:val="single" w:sz="4" w:space="0" w:color="auto"/>
            </w:tcBorders>
          </w:tcPr>
          <w:p w:rsidR="00B03CA7" w:rsidRPr="00B03CA7" w:rsidRDefault="00B03CA7" w:rsidP="004C01AA">
            <w:pPr>
              <w:pStyle w:val="Default"/>
              <w:spacing w:line="276" w:lineRule="auto"/>
              <w:rPr>
                <w:rFonts w:ascii="GHEA Grapalat" w:hAnsi="GHEA Grapalat" w:cs="Sylfaen"/>
                <w:color w:val="auto"/>
                <w:sz w:val="22"/>
                <w:szCs w:val="22"/>
                <w:lang w:val="hy-AM" w:eastAsia="hy-AM"/>
              </w:rPr>
            </w:pPr>
            <w:r w:rsidRPr="00B03CA7">
              <w:rPr>
                <w:rFonts w:ascii="GHEA Grapalat" w:hAnsi="GHEA Grapalat" w:cs="Sylfaen"/>
                <w:color w:val="auto"/>
                <w:sz w:val="22"/>
                <w:szCs w:val="22"/>
                <w:lang w:val="en-US"/>
              </w:rPr>
              <w:t>ՀՀՇՆ IV-11.07.01-</w:t>
            </w:r>
          </w:p>
        </w:tc>
        <w:tc>
          <w:tcPr>
            <w:tcW w:w="6003" w:type="dxa"/>
            <w:tcBorders>
              <w:top w:val="single" w:sz="4" w:space="0" w:color="auto"/>
              <w:left w:val="single" w:sz="4" w:space="0" w:color="auto"/>
              <w:bottom w:val="single" w:sz="4" w:space="0" w:color="auto"/>
              <w:right w:val="single" w:sz="4" w:space="0" w:color="auto"/>
            </w:tcBorders>
          </w:tcPr>
          <w:p w:rsidR="00B03CA7" w:rsidRPr="00B03CA7" w:rsidRDefault="00B03CA7" w:rsidP="004C01AA">
            <w:pPr>
              <w:pStyle w:val="Default"/>
              <w:spacing w:line="276" w:lineRule="auto"/>
              <w:rPr>
                <w:rFonts w:ascii="GHEA Grapalat" w:hAnsi="GHEA Grapalat"/>
                <w:color w:val="auto"/>
                <w:sz w:val="22"/>
                <w:szCs w:val="22"/>
                <w:lang w:val="hy-AM"/>
              </w:rPr>
            </w:pPr>
            <w:r w:rsidRPr="00B03CA7">
              <w:rPr>
                <w:rStyle w:val="Strong"/>
                <w:rFonts w:ascii="GHEA Grapalat" w:hAnsi="GHEA Grapalat"/>
                <w:b w:val="0"/>
                <w:color w:val="auto"/>
                <w:sz w:val="22"/>
                <w:szCs w:val="22"/>
                <w:lang w:val="hy-AM"/>
              </w:rPr>
              <w:t>ՀՀ քաղաքաշինության նախարարի</w:t>
            </w:r>
            <w:r w:rsidRPr="00B03CA7">
              <w:rPr>
                <w:rFonts w:ascii="GHEA Grapalat" w:hAnsi="GHEA Grapalat"/>
                <w:b/>
                <w:color w:val="auto"/>
                <w:sz w:val="22"/>
                <w:szCs w:val="22"/>
                <w:lang w:val="hy-AM"/>
              </w:rPr>
              <w:t xml:space="preserve"> </w:t>
            </w:r>
            <w:r w:rsidR="00475147">
              <w:rPr>
                <w:rStyle w:val="Strong"/>
                <w:rFonts w:ascii="GHEA Grapalat" w:hAnsi="GHEA Grapalat"/>
                <w:b w:val="0"/>
                <w:color w:val="auto"/>
                <w:sz w:val="22"/>
                <w:szCs w:val="22"/>
                <w:lang w:val="hy-AM"/>
              </w:rPr>
              <w:t>2006թ</w:t>
            </w:r>
            <w:r w:rsidR="00475147">
              <w:rPr>
                <w:rStyle w:val="Strong"/>
                <w:rFonts w:ascii="Cambria Math" w:hAnsi="Cambria Math"/>
                <w:b w:val="0"/>
                <w:color w:val="auto"/>
                <w:sz w:val="22"/>
                <w:szCs w:val="22"/>
                <w:lang w:val="hy-AM"/>
              </w:rPr>
              <w:t>․</w:t>
            </w:r>
            <w:r w:rsidRPr="00B03CA7">
              <w:rPr>
                <w:rStyle w:val="Strong"/>
                <w:rFonts w:ascii="GHEA Grapalat" w:hAnsi="GHEA Grapalat"/>
                <w:b w:val="0"/>
                <w:color w:val="auto"/>
                <w:sz w:val="22"/>
                <w:szCs w:val="22"/>
                <w:lang w:val="hy-AM"/>
              </w:rPr>
              <w:t xml:space="preserve"> նոյեմբերի 10-ի</w:t>
            </w:r>
            <w:r w:rsidRPr="00B03CA7">
              <w:rPr>
                <w:rFonts w:ascii="GHEA Grapalat" w:hAnsi="GHEA Grapalat"/>
                <w:b/>
                <w:color w:val="auto"/>
                <w:sz w:val="22"/>
                <w:szCs w:val="22"/>
                <w:lang w:val="hy-AM"/>
              </w:rPr>
              <w:t xml:space="preserve"> </w:t>
            </w:r>
            <w:r w:rsidR="00475147">
              <w:rPr>
                <w:rStyle w:val="Strong"/>
                <w:rFonts w:ascii="GHEA Grapalat" w:hAnsi="GHEA Grapalat"/>
                <w:b w:val="0"/>
                <w:color w:val="auto"/>
                <w:sz w:val="22"/>
                <w:szCs w:val="22"/>
                <w:lang w:val="hy-AM"/>
              </w:rPr>
              <w:t>N</w:t>
            </w:r>
            <w:r w:rsidRPr="00B03CA7">
              <w:rPr>
                <w:rStyle w:val="Strong"/>
                <w:rFonts w:ascii="GHEA Grapalat" w:hAnsi="GHEA Grapalat"/>
                <w:b w:val="0"/>
                <w:color w:val="auto"/>
                <w:sz w:val="22"/>
                <w:szCs w:val="22"/>
                <w:lang w:val="hy-AM"/>
              </w:rPr>
              <w:t>253-Ն հրամանով</w:t>
            </w:r>
            <w:r w:rsidRPr="00B03CA7">
              <w:rPr>
                <w:rFonts w:ascii="GHEA Grapalat" w:hAnsi="GHEA Grapalat"/>
                <w:color w:val="auto"/>
                <w:sz w:val="22"/>
                <w:szCs w:val="22"/>
                <w:shd w:val="clear" w:color="auto" w:fill="FFFFFF"/>
                <w:lang w:val="hy-AM"/>
              </w:rPr>
              <w:t xml:space="preserve"> հաստատված </w:t>
            </w:r>
            <w:r w:rsidR="00B01F87" w:rsidRPr="00B01F87">
              <w:rPr>
                <w:rFonts w:ascii="GHEA Grapalat" w:hAnsi="GHEA Grapalat" w:cs="Sylfaen"/>
                <w:color w:val="auto"/>
                <w:sz w:val="22"/>
                <w:szCs w:val="22"/>
                <w:lang w:val="hy-AM"/>
              </w:rPr>
              <w:t>ՀՀՇՆ IV-11.07.01-</w:t>
            </w:r>
            <w:r w:rsidR="00B01F87" w:rsidRPr="00B03CA7">
              <w:rPr>
                <w:rFonts w:ascii="GHEA Grapalat" w:hAnsi="GHEA Grapalat"/>
                <w:color w:val="auto"/>
                <w:sz w:val="22"/>
                <w:szCs w:val="22"/>
                <w:lang w:val="hy-AM"/>
              </w:rPr>
              <w:t xml:space="preserve"> </w:t>
            </w:r>
            <w:r w:rsidRPr="00B03CA7">
              <w:rPr>
                <w:rFonts w:ascii="GHEA Grapalat" w:hAnsi="GHEA Grapalat"/>
                <w:color w:val="auto"/>
                <w:sz w:val="22"/>
                <w:szCs w:val="22"/>
                <w:lang w:val="hy-AM"/>
              </w:rPr>
              <w:t>«</w:t>
            </w:r>
            <w:r w:rsidRPr="00B03CA7">
              <w:rPr>
                <w:rFonts w:ascii="GHEA Grapalat" w:hAnsi="GHEA Grapalat" w:cs="Sylfaen"/>
                <w:color w:val="auto"/>
                <w:sz w:val="22"/>
                <w:szCs w:val="22"/>
                <w:lang w:val="hy-AM"/>
              </w:rPr>
              <w:t>Շենքերի</w:t>
            </w:r>
            <w:r w:rsidRPr="00B03CA7">
              <w:rPr>
                <w:rFonts w:ascii="GHEA Grapalat" w:hAnsi="GHEA Grapalat"/>
                <w:color w:val="auto"/>
                <w:sz w:val="22"/>
                <w:szCs w:val="22"/>
                <w:lang w:val="hy-AM"/>
              </w:rPr>
              <w:t xml:space="preserve"> </w:t>
            </w:r>
            <w:r w:rsidRPr="00B03CA7">
              <w:rPr>
                <w:rFonts w:ascii="GHEA Grapalat" w:hAnsi="GHEA Grapalat" w:cs="Sylfaen"/>
                <w:color w:val="auto"/>
                <w:sz w:val="22"/>
                <w:szCs w:val="22"/>
                <w:lang w:val="hy-AM"/>
              </w:rPr>
              <w:t>և</w:t>
            </w:r>
            <w:r w:rsidRPr="00B03CA7">
              <w:rPr>
                <w:rFonts w:ascii="GHEA Grapalat" w:hAnsi="GHEA Grapalat"/>
                <w:color w:val="auto"/>
                <w:sz w:val="22"/>
                <w:szCs w:val="22"/>
                <w:lang w:val="hy-AM"/>
              </w:rPr>
              <w:t xml:space="preserve"> </w:t>
            </w:r>
            <w:r w:rsidRPr="00B03CA7">
              <w:rPr>
                <w:rFonts w:ascii="GHEA Grapalat" w:hAnsi="GHEA Grapalat" w:cs="Sylfaen"/>
                <w:color w:val="auto"/>
                <w:sz w:val="22"/>
                <w:szCs w:val="22"/>
                <w:lang w:val="hy-AM"/>
              </w:rPr>
              <w:t>շինությունների</w:t>
            </w:r>
            <w:r w:rsidRPr="00B03CA7">
              <w:rPr>
                <w:rFonts w:ascii="GHEA Grapalat" w:hAnsi="GHEA Grapalat"/>
                <w:color w:val="auto"/>
                <w:sz w:val="22"/>
                <w:szCs w:val="22"/>
                <w:lang w:val="hy-AM"/>
              </w:rPr>
              <w:t xml:space="preserve"> </w:t>
            </w:r>
            <w:r w:rsidRPr="00B03CA7">
              <w:rPr>
                <w:rFonts w:ascii="GHEA Grapalat" w:hAnsi="GHEA Grapalat" w:cs="Sylfaen"/>
                <w:color w:val="auto"/>
                <w:sz w:val="22"/>
                <w:szCs w:val="22"/>
                <w:lang w:val="hy-AM"/>
              </w:rPr>
              <w:t>մատչելիությունը</w:t>
            </w:r>
            <w:r w:rsidRPr="00B03CA7">
              <w:rPr>
                <w:rFonts w:ascii="GHEA Grapalat" w:hAnsi="GHEA Grapalat"/>
                <w:color w:val="auto"/>
                <w:sz w:val="22"/>
                <w:szCs w:val="22"/>
                <w:lang w:val="hy-AM"/>
              </w:rPr>
              <w:t xml:space="preserve"> </w:t>
            </w:r>
            <w:r w:rsidRPr="00B03CA7">
              <w:rPr>
                <w:rFonts w:ascii="GHEA Grapalat" w:hAnsi="GHEA Grapalat" w:cs="Sylfaen"/>
                <w:color w:val="auto"/>
                <w:sz w:val="22"/>
                <w:szCs w:val="22"/>
                <w:lang w:val="hy-AM"/>
              </w:rPr>
              <w:t>բնակչության</w:t>
            </w:r>
            <w:r w:rsidRPr="00B03CA7">
              <w:rPr>
                <w:rFonts w:ascii="GHEA Grapalat" w:hAnsi="GHEA Grapalat"/>
                <w:color w:val="auto"/>
                <w:sz w:val="22"/>
                <w:szCs w:val="22"/>
                <w:lang w:val="hy-AM"/>
              </w:rPr>
              <w:t xml:space="preserve"> </w:t>
            </w:r>
            <w:r w:rsidRPr="00B03CA7">
              <w:rPr>
                <w:rFonts w:ascii="GHEA Grapalat" w:hAnsi="GHEA Grapalat" w:cs="Sylfaen"/>
                <w:color w:val="auto"/>
                <w:sz w:val="22"/>
                <w:szCs w:val="22"/>
                <w:lang w:val="hy-AM"/>
              </w:rPr>
              <w:t>սակավաշարժուն</w:t>
            </w:r>
            <w:r w:rsidRPr="00B03CA7">
              <w:rPr>
                <w:rFonts w:ascii="GHEA Grapalat" w:hAnsi="GHEA Grapalat"/>
                <w:color w:val="auto"/>
                <w:sz w:val="22"/>
                <w:szCs w:val="22"/>
                <w:lang w:val="hy-AM"/>
              </w:rPr>
              <w:t xml:space="preserve"> </w:t>
            </w:r>
            <w:r w:rsidRPr="00B03CA7">
              <w:rPr>
                <w:rFonts w:ascii="GHEA Grapalat" w:hAnsi="GHEA Grapalat" w:cs="Sylfaen"/>
                <w:color w:val="auto"/>
                <w:sz w:val="22"/>
                <w:szCs w:val="22"/>
                <w:lang w:val="hy-AM"/>
              </w:rPr>
              <w:t>խմբերի</w:t>
            </w:r>
            <w:r w:rsidRPr="00B03CA7">
              <w:rPr>
                <w:rFonts w:ascii="GHEA Grapalat" w:hAnsi="GHEA Grapalat"/>
                <w:color w:val="auto"/>
                <w:sz w:val="22"/>
                <w:szCs w:val="22"/>
                <w:lang w:val="hy-AM"/>
              </w:rPr>
              <w:t xml:space="preserve"> համար» շինարարական նորմեր</w:t>
            </w:r>
          </w:p>
        </w:tc>
      </w:tr>
      <w:tr w:rsidR="004C01AA" w:rsidRPr="007D0369" w:rsidTr="00EB4313">
        <w:tc>
          <w:tcPr>
            <w:tcW w:w="720" w:type="dxa"/>
            <w:tcBorders>
              <w:top w:val="single" w:sz="4" w:space="0" w:color="auto"/>
              <w:left w:val="single" w:sz="4" w:space="0" w:color="auto"/>
              <w:bottom w:val="single" w:sz="4" w:space="0" w:color="auto"/>
              <w:right w:val="single" w:sz="4" w:space="0" w:color="auto"/>
            </w:tcBorders>
          </w:tcPr>
          <w:p w:rsidR="004C01AA" w:rsidRPr="00B03CA7" w:rsidRDefault="002F68EE" w:rsidP="004C01A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3</w:t>
            </w:r>
            <w:r w:rsidR="001415C1">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4C01AA" w:rsidRPr="00F035D7" w:rsidRDefault="004C01AA" w:rsidP="004C01AA">
            <w:pPr>
              <w:pStyle w:val="Default"/>
              <w:spacing w:line="276" w:lineRule="auto"/>
              <w:rPr>
                <w:rFonts w:ascii="GHEA Grapalat" w:hAnsi="GHEA Grapalat"/>
                <w:color w:val="auto"/>
                <w:sz w:val="22"/>
                <w:szCs w:val="22"/>
                <w:shd w:val="clear" w:color="auto" w:fill="FFFFFF"/>
                <w:lang w:val="en-US"/>
              </w:rPr>
            </w:pPr>
            <w:r w:rsidRPr="00F035D7">
              <w:rPr>
                <w:rFonts w:ascii="GHEA Grapalat" w:hAnsi="GHEA Grapalat"/>
                <w:color w:val="auto"/>
                <w:sz w:val="22"/>
                <w:szCs w:val="22"/>
                <w:lang w:val="hy-AM"/>
              </w:rPr>
              <w:t>ՀՀՇՆ 30-01-2014</w:t>
            </w:r>
          </w:p>
        </w:tc>
        <w:tc>
          <w:tcPr>
            <w:tcW w:w="6003" w:type="dxa"/>
            <w:tcBorders>
              <w:top w:val="single" w:sz="4" w:space="0" w:color="auto"/>
              <w:left w:val="single" w:sz="4" w:space="0" w:color="auto"/>
              <w:bottom w:val="single" w:sz="4" w:space="0" w:color="auto"/>
              <w:right w:val="single" w:sz="4" w:space="0" w:color="auto"/>
            </w:tcBorders>
          </w:tcPr>
          <w:p w:rsidR="004C01AA" w:rsidRPr="00F035D7" w:rsidRDefault="004C01AA" w:rsidP="004C01AA">
            <w:pPr>
              <w:pStyle w:val="Default"/>
              <w:spacing w:line="276" w:lineRule="auto"/>
              <w:rPr>
                <w:rFonts w:ascii="GHEA Grapalat" w:hAnsi="GHEA Grapalat"/>
                <w:color w:val="auto"/>
                <w:sz w:val="22"/>
                <w:szCs w:val="22"/>
                <w:lang w:val="en-US"/>
              </w:rPr>
            </w:pPr>
            <w:r w:rsidRPr="00F035D7">
              <w:rPr>
                <w:rFonts w:ascii="GHEA Grapalat" w:hAnsi="GHEA Grapalat"/>
                <w:color w:val="auto"/>
                <w:sz w:val="22"/>
                <w:szCs w:val="22"/>
                <w:lang w:val="hy-AM"/>
              </w:rPr>
              <w:t>ՀՀ քաղաքաշինության նախարարի 2014թ</w:t>
            </w:r>
            <w:r w:rsidRPr="00F035D7">
              <w:rPr>
                <w:rFonts w:ascii="Cambria Math" w:hAnsi="Cambria Math"/>
                <w:color w:val="auto"/>
                <w:sz w:val="22"/>
                <w:szCs w:val="22"/>
                <w:lang w:val="hy-AM"/>
              </w:rPr>
              <w:t xml:space="preserve">․ </w:t>
            </w:r>
            <w:r w:rsidRPr="00F035D7">
              <w:rPr>
                <w:rFonts w:ascii="GHEA Grapalat" w:hAnsi="GHEA Grapalat"/>
                <w:color w:val="auto"/>
                <w:sz w:val="22"/>
                <w:szCs w:val="22"/>
                <w:lang w:val="hy-AM"/>
              </w:rPr>
              <w:t xml:space="preserve">հոկտեմբերի 14-ի N263-Ն հրամանով հաստատված </w:t>
            </w:r>
            <w:r w:rsidR="00592B13" w:rsidRPr="00F035D7">
              <w:rPr>
                <w:rFonts w:ascii="GHEA Grapalat" w:hAnsi="GHEA Grapalat"/>
                <w:color w:val="auto"/>
                <w:sz w:val="22"/>
                <w:szCs w:val="22"/>
                <w:lang w:val="hy-AM"/>
              </w:rPr>
              <w:t xml:space="preserve">ՀՀՇՆ 30-01-2014 </w:t>
            </w:r>
            <w:r w:rsidRPr="00F035D7">
              <w:rPr>
                <w:rFonts w:ascii="GHEA Grapalat" w:hAnsi="GHEA Grapalat"/>
                <w:color w:val="auto"/>
                <w:sz w:val="22"/>
                <w:szCs w:val="22"/>
                <w:lang w:val="hy-AM"/>
              </w:rPr>
              <w:t>«Քաղաքաշինություն. Քաղաքային և գյուղական բնակավայրերի հատակագծում և կառուցապատում» շինարարական նորմեր</w:t>
            </w:r>
          </w:p>
        </w:tc>
      </w:tr>
      <w:tr w:rsidR="00766639" w:rsidRPr="00B67F49" w:rsidTr="00EB4313">
        <w:tc>
          <w:tcPr>
            <w:tcW w:w="720" w:type="dxa"/>
            <w:tcBorders>
              <w:top w:val="single" w:sz="4" w:space="0" w:color="auto"/>
              <w:left w:val="single" w:sz="4" w:space="0" w:color="auto"/>
              <w:bottom w:val="single" w:sz="4" w:space="0" w:color="auto"/>
              <w:right w:val="single" w:sz="4" w:space="0" w:color="auto"/>
            </w:tcBorders>
          </w:tcPr>
          <w:p w:rsidR="00766639" w:rsidRPr="00B03CA7" w:rsidRDefault="002F68EE" w:rsidP="004C01A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4</w:t>
            </w:r>
            <w:r w:rsidR="001415C1">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766639" w:rsidRPr="00766639" w:rsidRDefault="00766639" w:rsidP="004C01AA">
            <w:pPr>
              <w:pStyle w:val="Default"/>
              <w:spacing w:line="276" w:lineRule="auto"/>
              <w:rPr>
                <w:rFonts w:ascii="GHEA Grapalat" w:hAnsi="GHEA Grapalat"/>
                <w:color w:val="auto"/>
                <w:sz w:val="22"/>
                <w:szCs w:val="22"/>
                <w:lang w:val="hy-AM"/>
              </w:rPr>
            </w:pPr>
            <w:r w:rsidRPr="00766639">
              <w:rPr>
                <w:rFonts w:ascii="GHEA Grapalat" w:hAnsi="GHEA Grapalat" w:cs="Sylfaen"/>
                <w:color w:val="auto"/>
                <w:sz w:val="22"/>
                <w:szCs w:val="22"/>
                <w:lang w:val="hy-AM"/>
              </w:rPr>
              <w:t>ՀՀՇՆ 30-02-2022</w:t>
            </w:r>
          </w:p>
        </w:tc>
        <w:tc>
          <w:tcPr>
            <w:tcW w:w="6003" w:type="dxa"/>
            <w:tcBorders>
              <w:top w:val="single" w:sz="4" w:space="0" w:color="auto"/>
              <w:left w:val="single" w:sz="4" w:space="0" w:color="auto"/>
              <w:bottom w:val="single" w:sz="4" w:space="0" w:color="auto"/>
              <w:right w:val="single" w:sz="4" w:space="0" w:color="auto"/>
            </w:tcBorders>
          </w:tcPr>
          <w:p w:rsidR="00766639" w:rsidRPr="00766639" w:rsidRDefault="00766639" w:rsidP="00766639">
            <w:pPr>
              <w:pStyle w:val="Default"/>
              <w:spacing w:line="276" w:lineRule="auto"/>
              <w:rPr>
                <w:rFonts w:ascii="GHEA Grapalat" w:hAnsi="GHEA Grapalat"/>
                <w:color w:val="auto"/>
                <w:sz w:val="22"/>
                <w:szCs w:val="22"/>
                <w:lang w:val="hy-AM"/>
              </w:rPr>
            </w:pPr>
            <w:r w:rsidRPr="00766639">
              <w:rPr>
                <w:rFonts w:ascii="GHEA Grapalat" w:hAnsi="GHEA Grapalat" w:cs="Sylfaen"/>
                <w:color w:val="auto"/>
                <w:sz w:val="22"/>
                <w:szCs w:val="22"/>
                <w:lang w:val="hy-AM"/>
              </w:rPr>
              <w:t>ՀՀ քաղաքաշինության կոմիտեի նախագահի 2022թ</w:t>
            </w:r>
            <w:r w:rsidRPr="00766639">
              <w:rPr>
                <w:rFonts w:ascii="Cambria Math" w:hAnsi="Cambria Math" w:cs="Cambria Math"/>
                <w:color w:val="auto"/>
                <w:sz w:val="22"/>
                <w:szCs w:val="22"/>
                <w:lang w:val="hy-AM"/>
              </w:rPr>
              <w:t>․</w:t>
            </w:r>
            <w:r w:rsidRPr="00766639">
              <w:rPr>
                <w:rFonts w:ascii="GHEA Grapalat" w:hAnsi="GHEA Grapalat" w:cs="Sylfaen"/>
                <w:color w:val="auto"/>
                <w:sz w:val="22"/>
                <w:szCs w:val="22"/>
                <w:lang w:val="hy-AM"/>
              </w:rPr>
              <w:t xml:space="preserve"> հունիսի 21-ի N12-Ն հրամանով հաստատված «Տարածքի բարեկարգում» շինարարական նորմեր</w:t>
            </w:r>
          </w:p>
        </w:tc>
      </w:tr>
      <w:tr w:rsidR="004C01AA" w:rsidRPr="00B67F49" w:rsidTr="00EB4313">
        <w:tc>
          <w:tcPr>
            <w:tcW w:w="720" w:type="dxa"/>
            <w:tcBorders>
              <w:top w:val="single" w:sz="4" w:space="0" w:color="auto"/>
              <w:left w:val="single" w:sz="4" w:space="0" w:color="auto"/>
              <w:bottom w:val="single" w:sz="4" w:space="0" w:color="auto"/>
              <w:right w:val="single" w:sz="4" w:space="0" w:color="auto"/>
            </w:tcBorders>
          </w:tcPr>
          <w:p w:rsidR="004C01AA" w:rsidRPr="00964EA7" w:rsidRDefault="002F68EE" w:rsidP="004C01A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5</w:t>
            </w:r>
            <w:r w:rsidR="004C01AA">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4C01AA" w:rsidRPr="00B67F49" w:rsidRDefault="001415C1" w:rsidP="001415C1">
            <w:pPr>
              <w:pStyle w:val="Default"/>
              <w:spacing w:line="276" w:lineRule="auto"/>
              <w:rPr>
                <w:rFonts w:ascii="GHEA Grapalat" w:hAnsi="GHEA Grapalat"/>
                <w:bCs/>
                <w:color w:val="0070C0"/>
                <w:sz w:val="22"/>
                <w:szCs w:val="22"/>
                <w:shd w:val="clear" w:color="auto" w:fill="FFFFFF"/>
                <w:lang w:val="hy-AM"/>
              </w:rPr>
            </w:pPr>
            <w:r w:rsidRPr="00B67F49">
              <w:rPr>
                <w:rFonts w:ascii="GHEA Grapalat" w:hAnsi="GHEA Grapalat"/>
                <w:sz w:val="22"/>
                <w:szCs w:val="22"/>
                <w:shd w:val="clear" w:color="auto" w:fill="FFFFFF"/>
              </w:rPr>
              <w:t>ՀՀՇՆ</w:t>
            </w:r>
            <w:r w:rsidRPr="00B67F49">
              <w:rPr>
                <w:rFonts w:ascii="GHEA Grapalat" w:hAnsi="GHEA Grapalat"/>
                <w:sz w:val="22"/>
                <w:szCs w:val="22"/>
                <w:shd w:val="clear" w:color="auto" w:fill="FFFFFF"/>
                <w:lang w:val="en-US"/>
              </w:rPr>
              <w:t xml:space="preserve"> IV-11.03.03-02 (</w:t>
            </w:r>
            <w:r w:rsidRPr="00B67F49">
              <w:rPr>
                <w:rFonts w:ascii="GHEA Grapalat" w:hAnsi="GHEA Grapalat"/>
                <w:sz w:val="22"/>
                <w:szCs w:val="22"/>
                <w:shd w:val="clear" w:color="auto" w:fill="FFFFFF"/>
              </w:rPr>
              <w:t>ՄՍՆ</w:t>
            </w:r>
            <w:r w:rsidRPr="00B67F49">
              <w:rPr>
                <w:rFonts w:ascii="GHEA Grapalat" w:hAnsi="GHEA Grapalat"/>
                <w:sz w:val="22"/>
                <w:szCs w:val="22"/>
                <w:shd w:val="clear" w:color="auto" w:fill="FFFFFF"/>
                <w:lang w:val="en-US"/>
              </w:rPr>
              <w:t xml:space="preserve"> 2.02-05-2000)</w:t>
            </w:r>
          </w:p>
        </w:tc>
        <w:tc>
          <w:tcPr>
            <w:tcW w:w="6003" w:type="dxa"/>
            <w:tcBorders>
              <w:top w:val="single" w:sz="4" w:space="0" w:color="auto"/>
              <w:left w:val="single" w:sz="4" w:space="0" w:color="auto"/>
              <w:bottom w:val="single" w:sz="4" w:space="0" w:color="auto"/>
              <w:right w:val="single" w:sz="4" w:space="0" w:color="auto"/>
            </w:tcBorders>
          </w:tcPr>
          <w:p w:rsidR="004C01AA" w:rsidRPr="00656BD8" w:rsidRDefault="001415C1" w:rsidP="001415C1">
            <w:pPr>
              <w:pStyle w:val="Default"/>
              <w:spacing w:line="276" w:lineRule="auto"/>
              <w:rPr>
                <w:rFonts w:ascii="GHEA Grapalat" w:hAnsi="GHEA Grapalat"/>
                <w:color w:val="0070C0"/>
                <w:sz w:val="22"/>
                <w:szCs w:val="22"/>
                <w:lang w:val="hy-AM"/>
              </w:rPr>
            </w:pPr>
            <w:r w:rsidRPr="00656BD8">
              <w:rPr>
                <w:rFonts w:ascii="GHEA Grapalat" w:hAnsi="GHEA Grapalat"/>
                <w:color w:val="auto"/>
                <w:sz w:val="22"/>
                <w:szCs w:val="22"/>
                <w:lang w:val="hy-AM"/>
              </w:rPr>
              <w:t xml:space="preserve">ՀՀ քաղաքաշինության նախարարի </w:t>
            </w:r>
            <w:r w:rsidRPr="00656BD8">
              <w:rPr>
                <w:rFonts w:ascii="GHEA Grapalat" w:hAnsi="GHEA Grapalat"/>
                <w:sz w:val="22"/>
                <w:szCs w:val="22"/>
                <w:shd w:val="clear" w:color="auto" w:fill="FFFFFF"/>
                <w:lang w:val="hy-AM"/>
              </w:rPr>
              <w:t>2003թ</w:t>
            </w:r>
            <w:r w:rsidRPr="00656BD8">
              <w:rPr>
                <w:rFonts w:ascii="Cambria Math" w:hAnsi="Cambria Math" w:cs="Cambria Math"/>
                <w:sz w:val="22"/>
                <w:szCs w:val="22"/>
                <w:shd w:val="clear" w:color="auto" w:fill="FFFFFF"/>
                <w:lang w:val="hy-AM"/>
              </w:rPr>
              <w:t>․</w:t>
            </w:r>
            <w:r w:rsidRPr="00656BD8">
              <w:rPr>
                <w:rFonts w:ascii="GHEA Grapalat" w:hAnsi="GHEA Grapalat"/>
                <w:sz w:val="22"/>
                <w:szCs w:val="22"/>
                <w:shd w:val="clear" w:color="auto" w:fill="FFFFFF"/>
                <w:lang w:val="hy-AM"/>
              </w:rPr>
              <w:t xml:space="preserve"> մայիսի 13-ի </w:t>
            </w:r>
            <w:r w:rsidRPr="00656BD8">
              <w:rPr>
                <w:rFonts w:ascii="GHEA Grapalat" w:hAnsi="GHEA Grapalat" w:cs="Sylfaen"/>
                <w:color w:val="auto"/>
                <w:sz w:val="22"/>
                <w:szCs w:val="22"/>
                <w:lang w:val="hy-AM"/>
              </w:rPr>
              <w:t xml:space="preserve">N28-Ն հրամանով հաստատված </w:t>
            </w:r>
            <w:r w:rsidRPr="00656BD8">
              <w:rPr>
                <w:rFonts w:ascii="GHEA Grapalat" w:hAnsi="GHEA Grapalat"/>
                <w:sz w:val="22"/>
                <w:szCs w:val="22"/>
                <w:shd w:val="clear" w:color="auto" w:fill="FFFFFF"/>
                <w:lang w:val="hy-AM"/>
              </w:rPr>
              <w:t>«Ավտոկայանատեղեր» շինարարական նորմեր</w:t>
            </w:r>
          </w:p>
        </w:tc>
      </w:tr>
      <w:tr w:rsidR="00180619" w:rsidRPr="001415C1" w:rsidTr="00EB4313">
        <w:tc>
          <w:tcPr>
            <w:tcW w:w="720" w:type="dxa"/>
            <w:tcBorders>
              <w:top w:val="single" w:sz="4" w:space="0" w:color="auto"/>
              <w:left w:val="single" w:sz="4" w:space="0" w:color="auto"/>
              <w:bottom w:val="single" w:sz="4" w:space="0" w:color="auto"/>
              <w:right w:val="single" w:sz="4" w:space="0" w:color="auto"/>
            </w:tcBorders>
          </w:tcPr>
          <w:p w:rsidR="00180619" w:rsidRDefault="002F68EE" w:rsidP="004C01A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6</w:t>
            </w:r>
            <w:r w:rsidR="00180619">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180619" w:rsidRPr="00723ADE" w:rsidRDefault="00180619" w:rsidP="001415C1">
            <w:pPr>
              <w:pStyle w:val="Default"/>
              <w:spacing w:line="276" w:lineRule="auto"/>
              <w:rPr>
                <w:rFonts w:ascii="Arial Unicode" w:hAnsi="Arial Unicode"/>
                <w:sz w:val="22"/>
                <w:szCs w:val="22"/>
                <w:shd w:val="clear" w:color="auto" w:fill="FFFFFF"/>
              </w:rPr>
            </w:pPr>
            <w:r w:rsidRPr="00723ADE">
              <w:rPr>
                <w:rFonts w:ascii="GHEA Grapalat" w:hAnsi="GHEA Grapalat" w:cs="Sylfaen"/>
                <w:sz w:val="22"/>
                <w:szCs w:val="22"/>
                <w:lang w:val="hy-AM"/>
              </w:rPr>
              <w:t>ՀՀՇՆ 21-01-2014</w:t>
            </w:r>
          </w:p>
        </w:tc>
        <w:tc>
          <w:tcPr>
            <w:tcW w:w="6003" w:type="dxa"/>
            <w:tcBorders>
              <w:top w:val="single" w:sz="4" w:space="0" w:color="auto"/>
              <w:left w:val="single" w:sz="4" w:space="0" w:color="auto"/>
              <w:bottom w:val="single" w:sz="4" w:space="0" w:color="auto"/>
              <w:right w:val="single" w:sz="4" w:space="0" w:color="auto"/>
            </w:tcBorders>
          </w:tcPr>
          <w:p w:rsidR="00180619" w:rsidRPr="00723ADE" w:rsidRDefault="00180619" w:rsidP="00180619">
            <w:pPr>
              <w:pStyle w:val="Default"/>
              <w:spacing w:line="276" w:lineRule="auto"/>
              <w:rPr>
                <w:rFonts w:ascii="GHEA Grapalat" w:hAnsi="GHEA Grapalat"/>
                <w:color w:val="auto"/>
                <w:sz w:val="22"/>
                <w:szCs w:val="22"/>
                <w:lang w:val="hy-AM"/>
              </w:rPr>
            </w:pPr>
            <w:r w:rsidRPr="00723ADE">
              <w:rPr>
                <w:rFonts w:ascii="GHEA Grapalat" w:hAnsi="GHEA Grapalat" w:cs="Sylfaen"/>
                <w:bCs/>
                <w:sz w:val="22"/>
                <w:szCs w:val="22"/>
                <w:lang w:val="hy-AM"/>
              </w:rPr>
              <w:t>ՀՀ քաղաքաշինության նախարարի</w:t>
            </w:r>
            <w:r w:rsidRPr="00723ADE">
              <w:rPr>
                <w:rFonts w:ascii="GHEA Grapalat" w:hAnsi="GHEA Grapalat" w:cs="Sylfaen"/>
                <w:sz w:val="22"/>
                <w:szCs w:val="22"/>
                <w:lang w:val="hy-AM"/>
              </w:rPr>
              <w:t xml:space="preserve"> </w:t>
            </w:r>
            <w:r w:rsidR="00475147">
              <w:rPr>
                <w:rFonts w:ascii="GHEA Grapalat" w:hAnsi="GHEA Grapalat" w:cs="Sylfaen"/>
                <w:bCs/>
                <w:sz w:val="22"/>
                <w:szCs w:val="22"/>
                <w:lang w:val="hy-AM"/>
              </w:rPr>
              <w:t>2014թ</w:t>
            </w:r>
            <w:r w:rsidR="00475147">
              <w:rPr>
                <w:rFonts w:ascii="Cambria Math" w:hAnsi="Cambria Math" w:cs="Sylfaen"/>
                <w:bCs/>
                <w:sz w:val="22"/>
                <w:szCs w:val="22"/>
                <w:lang w:val="hy-AM"/>
              </w:rPr>
              <w:t>․</w:t>
            </w:r>
            <w:r w:rsidRPr="00723ADE">
              <w:rPr>
                <w:rFonts w:ascii="GHEA Grapalat" w:hAnsi="GHEA Grapalat" w:cs="Sylfaen"/>
                <w:bCs/>
                <w:sz w:val="22"/>
                <w:szCs w:val="22"/>
                <w:lang w:val="hy-AM"/>
              </w:rPr>
              <w:t xml:space="preserve"> մարտի 17-ի</w:t>
            </w:r>
            <w:r w:rsidRPr="00723ADE">
              <w:rPr>
                <w:rFonts w:ascii="GHEA Grapalat" w:hAnsi="GHEA Grapalat" w:cs="Sylfaen"/>
                <w:sz w:val="22"/>
                <w:szCs w:val="22"/>
                <w:lang w:val="hy-AM"/>
              </w:rPr>
              <w:t xml:space="preserve"> </w:t>
            </w:r>
            <w:r w:rsidRPr="00723ADE">
              <w:rPr>
                <w:rFonts w:ascii="GHEA Grapalat" w:hAnsi="GHEA Grapalat" w:cs="Sylfaen"/>
                <w:bCs/>
                <w:sz w:val="22"/>
                <w:szCs w:val="22"/>
                <w:lang w:val="hy-AM"/>
              </w:rPr>
              <w:lastRenderedPageBreak/>
              <w:t>N78-Ն հրամանով</w:t>
            </w:r>
            <w:r w:rsidRPr="00723ADE">
              <w:rPr>
                <w:rFonts w:ascii="GHEA Grapalat" w:hAnsi="GHEA Grapalat" w:cs="Sylfaen"/>
                <w:sz w:val="22"/>
                <w:szCs w:val="22"/>
                <w:lang w:val="hy-AM"/>
              </w:rPr>
              <w:t xml:space="preserve"> հաստատված </w:t>
            </w:r>
            <w:r w:rsidR="008B69EF" w:rsidRPr="00723ADE">
              <w:rPr>
                <w:rFonts w:ascii="GHEA Grapalat" w:hAnsi="GHEA Grapalat" w:cs="Sylfaen"/>
                <w:sz w:val="22"/>
                <w:szCs w:val="22"/>
                <w:lang w:val="hy-AM"/>
              </w:rPr>
              <w:t xml:space="preserve">ՀՀՇՆ 21-01-2014 </w:t>
            </w:r>
            <w:r w:rsidRPr="00723ADE">
              <w:rPr>
                <w:rFonts w:ascii="GHEA Grapalat" w:hAnsi="GHEA Grapalat" w:cs="Sylfaen"/>
                <w:sz w:val="22"/>
                <w:szCs w:val="22"/>
                <w:lang w:val="hy-AM"/>
              </w:rPr>
              <w:t>«Շենքերի և շինությունների հրդեհային անվտանգություն» շինարարական նորմեր</w:t>
            </w:r>
          </w:p>
        </w:tc>
      </w:tr>
      <w:tr w:rsidR="002A5DDC" w:rsidRPr="00B67F49" w:rsidTr="00EB4313">
        <w:tc>
          <w:tcPr>
            <w:tcW w:w="720" w:type="dxa"/>
            <w:tcBorders>
              <w:top w:val="single" w:sz="4" w:space="0" w:color="auto"/>
              <w:left w:val="single" w:sz="4" w:space="0" w:color="auto"/>
              <w:bottom w:val="single" w:sz="4" w:space="0" w:color="auto"/>
              <w:right w:val="single" w:sz="4" w:space="0" w:color="auto"/>
            </w:tcBorders>
          </w:tcPr>
          <w:p w:rsidR="002A5DDC" w:rsidRDefault="002F68EE" w:rsidP="004C01A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lastRenderedPageBreak/>
              <w:t>7</w:t>
            </w:r>
            <w:r w:rsidR="00D07D5E">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A5DDC" w:rsidRPr="002A5DDC" w:rsidRDefault="002A5DDC" w:rsidP="004C01AA">
            <w:pPr>
              <w:pStyle w:val="Default"/>
              <w:spacing w:line="276" w:lineRule="auto"/>
              <w:rPr>
                <w:rFonts w:ascii="GHEA Grapalat" w:hAnsi="GHEA Grapalat"/>
                <w:color w:val="000000" w:themeColor="text1"/>
                <w:sz w:val="22"/>
                <w:szCs w:val="22"/>
                <w:shd w:val="clear" w:color="auto" w:fill="FFFFFF"/>
                <w:lang w:val="hy-AM"/>
              </w:rPr>
            </w:pPr>
            <w:r w:rsidRPr="002A5DDC">
              <w:rPr>
                <w:rFonts w:ascii="GHEA Grapalat" w:eastAsia="Calibri" w:hAnsi="GHEA Grapalat" w:cs="Sylfaen"/>
                <w:color w:val="000000" w:themeColor="text1"/>
                <w:sz w:val="22"/>
                <w:szCs w:val="22"/>
                <w:lang w:val="hy-AM"/>
              </w:rPr>
              <w:t>ՀՀՇՆ IV-12.02.01-04</w:t>
            </w:r>
          </w:p>
        </w:tc>
        <w:tc>
          <w:tcPr>
            <w:tcW w:w="6003" w:type="dxa"/>
            <w:tcBorders>
              <w:top w:val="single" w:sz="4" w:space="0" w:color="auto"/>
              <w:left w:val="single" w:sz="4" w:space="0" w:color="auto"/>
              <w:bottom w:val="single" w:sz="4" w:space="0" w:color="auto"/>
              <w:right w:val="single" w:sz="4" w:space="0" w:color="auto"/>
            </w:tcBorders>
          </w:tcPr>
          <w:p w:rsidR="002A5DDC" w:rsidRPr="002A5DDC" w:rsidRDefault="002A5DDC" w:rsidP="002A5DDC">
            <w:pPr>
              <w:pStyle w:val="Default"/>
              <w:spacing w:line="276" w:lineRule="auto"/>
              <w:rPr>
                <w:rFonts w:ascii="GHEA Grapalat" w:hAnsi="GHEA Grapalat" w:cs="Calibri"/>
                <w:color w:val="000000" w:themeColor="text1"/>
                <w:sz w:val="22"/>
                <w:szCs w:val="22"/>
                <w:shd w:val="clear" w:color="auto" w:fill="FFFFFF"/>
                <w:lang w:val="hy-AM"/>
              </w:rPr>
            </w:pPr>
            <w:r w:rsidRPr="002A5DDC">
              <w:rPr>
                <w:rFonts w:ascii="GHEA Grapalat" w:eastAsia="Calibri" w:hAnsi="GHEA Grapalat" w:cs="Sylfaen"/>
                <w:color w:val="000000" w:themeColor="text1"/>
                <w:sz w:val="22"/>
                <w:szCs w:val="22"/>
                <w:lang w:val="hy-AM"/>
              </w:rPr>
              <w:t>ՀՀ քաղաքաշինության նախարարի 2004թ</w:t>
            </w:r>
            <w:r w:rsidRPr="002A5DDC">
              <w:rPr>
                <w:rFonts w:ascii="Cambria Math" w:eastAsia="Calibri" w:hAnsi="Cambria Math" w:cs="Cambria Math"/>
                <w:color w:val="000000" w:themeColor="text1"/>
                <w:sz w:val="22"/>
                <w:szCs w:val="22"/>
                <w:lang w:val="hy-AM"/>
              </w:rPr>
              <w:t>․</w:t>
            </w:r>
            <w:r w:rsidRPr="002A5DDC">
              <w:rPr>
                <w:rFonts w:ascii="GHEA Grapalat" w:eastAsia="Calibri" w:hAnsi="GHEA Grapalat" w:cs="Sylfaen"/>
                <w:color w:val="000000" w:themeColor="text1"/>
                <w:sz w:val="22"/>
                <w:szCs w:val="22"/>
                <w:lang w:val="hy-AM"/>
              </w:rPr>
              <w:t xml:space="preserve"> օգոստոսի 4-ի N83-Ն հրամանով հաստատված «Ջեռուցում, օդափոխում և օդի լավորակում» շինարարական </w:t>
            </w:r>
            <w:r>
              <w:rPr>
                <w:rFonts w:ascii="GHEA Grapalat" w:eastAsia="Calibri" w:hAnsi="GHEA Grapalat" w:cs="Sylfaen"/>
                <w:color w:val="000000" w:themeColor="text1"/>
                <w:sz w:val="22"/>
                <w:szCs w:val="22"/>
                <w:lang w:val="hy-AM"/>
              </w:rPr>
              <w:t>նորմեր</w:t>
            </w:r>
          </w:p>
        </w:tc>
      </w:tr>
      <w:tr w:rsidR="00D07D5E" w:rsidRPr="00B67F49" w:rsidTr="00EB4313">
        <w:tc>
          <w:tcPr>
            <w:tcW w:w="720" w:type="dxa"/>
            <w:tcBorders>
              <w:top w:val="single" w:sz="4" w:space="0" w:color="auto"/>
              <w:left w:val="single" w:sz="4" w:space="0" w:color="auto"/>
              <w:bottom w:val="single" w:sz="4" w:space="0" w:color="auto"/>
              <w:right w:val="single" w:sz="4" w:space="0" w:color="auto"/>
            </w:tcBorders>
          </w:tcPr>
          <w:p w:rsidR="00D07D5E" w:rsidRDefault="002F68EE" w:rsidP="004C01A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8</w:t>
            </w:r>
            <w:r w:rsidR="00D07D5E">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D07D5E" w:rsidRPr="00D07D5E" w:rsidRDefault="00D07D5E" w:rsidP="00D07D5E">
            <w:pPr>
              <w:pStyle w:val="Default"/>
              <w:spacing w:line="276" w:lineRule="auto"/>
              <w:rPr>
                <w:rFonts w:ascii="GHEA Grapalat" w:eastAsia="Calibri" w:hAnsi="GHEA Grapalat" w:cs="Sylfaen"/>
                <w:color w:val="000000" w:themeColor="text1"/>
                <w:sz w:val="22"/>
                <w:szCs w:val="22"/>
                <w:lang w:val="hy-AM"/>
              </w:rPr>
            </w:pPr>
            <w:r w:rsidRPr="00D07D5E">
              <w:rPr>
                <w:rFonts w:ascii="GHEA Grapalat" w:hAnsi="GHEA Grapalat"/>
                <w:sz w:val="22"/>
                <w:szCs w:val="22"/>
                <w:shd w:val="clear" w:color="auto" w:fill="FFFFFF"/>
                <w:lang w:val="hy-AM"/>
              </w:rPr>
              <w:t>ՀՀՇՆ IV-11.03.01-04 (ՄՍՆ 3.02.01-2002)</w:t>
            </w:r>
          </w:p>
        </w:tc>
        <w:tc>
          <w:tcPr>
            <w:tcW w:w="6003" w:type="dxa"/>
            <w:tcBorders>
              <w:top w:val="single" w:sz="4" w:space="0" w:color="auto"/>
              <w:left w:val="single" w:sz="4" w:space="0" w:color="auto"/>
              <w:bottom w:val="single" w:sz="4" w:space="0" w:color="auto"/>
              <w:right w:val="single" w:sz="4" w:space="0" w:color="auto"/>
            </w:tcBorders>
          </w:tcPr>
          <w:p w:rsidR="00D07D5E" w:rsidRPr="00D07D5E" w:rsidRDefault="00D07D5E" w:rsidP="00D07D5E">
            <w:pPr>
              <w:pStyle w:val="Default"/>
              <w:spacing w:line="276" w:lineRule="auto"/>
              <w:rPr>
                <w:rFonts w:ascii="GHEA Grapalat" w:eastAsia="Calibri" w:hAnsi="GHEA Grapalat" w:cs="Sylfaen"/>
                <w:color w:val="000000" w:themeColor="text1"/>
                <w:sz w:val="22"/>
                <w:szCs w:val="22"/>
                <w:lang w:val="hy-AM"/>
              </w:rPr>
            </w:pPr>
            <w:r w:rsidRPr="00D07D5E">
              <w:rPr>
                <w:rFonts w:ascii="GHEA Grapalat" w:hAnsi="GHEA Grapalat"/>
                <w:sz w:val="22"/>
                <w:szCs w:val="22"/>
                <w:lang w:val="hy-AM"/>
              </w:rPr>
              <w:t>ՀՀ քաղաքաշինության նախարարի</w:t>
            </w:r>
            <w:r w:rsidRPr="00D07D5E">
              <w:rPr>
                <w:rFonts w:ascii="GHEA Grapalat" w:hAnsi="GHEA Grapalat"/>
                <w:sz w:val="22"/>
                <w:szCs w:val="22"/>
                <w:shd w:val="clear" w:color="auto" w:fill="FFFFFF"/>
                <w:lang w:val="hy-AM"/>
              </w:rPr>
              <w:t xml:space="preserve"> 2004թ. մարտի 3-ի N16-Ն հրամանով հաստատված</w:t>
            </w:r>
            <w:r w:rsidRPr="00D07D5E">
              <w:rPr>
                <w:rFonts w:ascii="GHEA Grapalat" w:hAnsi="GHEA Grapalat"/>
                <w:sz w:val="22"/>
                <w:szCs w:val="22"/>
                <w:lang w:val="hy-AM"/>
              </w:rPr>
              <w:t xml:space="preserve"> </w:t>
            </w:r>
            <w:r w:rsidRPr="00D07D5E">
              <w:rPr>
                <w:rFonts w:ascii="GHEA Grapalat" w:hAnsi="GHEA Grapalat"/>
                <w:sz w:val="22"/>
                <w:szCs w:val="22"/>
                <w:shd w:val="clear" w:color="auto" w:fill="FFFFFF"/>
                <w:lang w:val="hy-AM"/>
              </w:rPr>
              <w:t>«Արտադրական շենքեր» շինարարական նորմեր</w:t>
            </w:r>
          </w:p>
        </w:tc>
      </w:tr>
      <w:tr w:rsidR="00717767" w:rsidRPr="00B67F49" w:rsidTr="00EB4313">
        <w:tc>
          <w:tcPr>
            <w:tcW w:w="720" w:type="dxa"/>
            <w:tcBorders>
              <w:top w:val="single" w:sz="4" w:space="0" w:color="auto"/>
              <w:left w:val="single" w:sz="4" w:space="0" w:color="auto"/>
              <w:bottom w:val="single" w:sz="4" w:space="0" w:color="auto"/>
              <w:right w:val="single" w:sz="4" w:space="0" w:color="auto"/>
            </w:tcBorders>
          </w:tcPr>
          <w:p w:rsidR="00717767" w:rsidRPr="00B71F00" w:rsidRDefault="002F68EE" w:rsidP="00717767">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9</w:t>
            </w:r>
            <w:r w:rsidR="00717767" w:rsidRPr="00B71F00">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717767" w:rsidRPr="00D07D5E" w:rsidRDefault="00717767" w:rsidP="00717767">
            <w:pPr>
              <w:pStyle w:val="Default"/>
              <w:spacing w:line="276" w:lineRule="auto"/>
              <w:rPr>
                <w:rFonts w:ascii="GHEA Grapalat" w:hAnsi="GHEA Grapalat"/>
                <w:sz w:val="22"/>
                <w:szCs w:val="22"/>
                <w:shd w:val="clear" w:color="auto" w:fill="FFFFFF"/>
                <w:lang w:val="hy-AM"/>
              </w:rPr>
            </w:pPr>
            <w:r w:rsidRPr="00717767">
              <w:rPr>
                <w:rFonts w:ascii="GHEA Grapalat" w:hAnsi="GHEA Grapalat"/>
                <w:sz w:val="22"/>
                <w:szCs w:val="22"/>
                <w:shd w:val="clear" w:color="auto" w:fill="FFFFFF"/>
                <w:lang w:val="hy-AM"/>
              </w:rPr>
              <w:t>ՀՀՇՆ 31-03.03-2022</w:t>
            </w:r>
          </w:p>
        </w:tc>
        <w:tc>
          <w:tcPr>
            <w:tcW w:w="6003" w:type="dxa"/>
            <w:tcBorders>
              <w:top w:val="single" w:sz="4" w:space="0" w:color="auto"/>
              <w:left w:val="single" w:sz="4" w:space="0" w:color="auto"/>
              <w:bottom w:val="single" w:sz="4" w:space="0" w:color="auto"/>
              <w:right w:val="single" w:sz="4" w:space="0" w:color="auto"/>
            </w:tcBorders>
          </w:tcPr>
          <w:p w:rsidR="00717767" w:rsidRPr="00D07D5E" w:rsidRDefault="001F507A" w:rsidP="00717767">
            <w:pPr>
              <w:pStyle w:val="Default"/>
              <w:spacing w:line="276" w:lineRule="auto"/>
              <w:rPr>
                <w:rFonts w:ascii="GHEA Grapalat" w:hAnsi="GHEA Grapalat"/>
                <w:sz w:val="22"/>
                <w:szCs w:val="22"/>
                <w:lang w:val="hy-AM"/>
              </w:rPr>
            </w:pPr>
            <w:hyperlink r:id="rId8" w:history="1">
              <w:r w:rsidR="00717767" w:rsidRPr="00717767">
                <w:rPr>
                  <w:rFonts w:ascii="GHEA Grapalat" w:hAnsi="GHEA Grapalat"/>
                  <w:bCs/>
                  <w:color w:val="auto"/>
                  <w:sz w:val="22"/>
                  <w:szCs w:val="22"/>
                  <w:shd w:val="clear" w:color="auto" w:fill="FFFFFF"/>
                  <w:lang w:val="hy-AM"/>
                </w:rPr>
                <w:t>ՀՀ քաղաքաշինության կոմիտեի</w:t>
              </w:r>
            </w:hyperlink>
            <w:r w:rsidR="00717767" w:rsidRPr="00AC1BE8">
              <w:rPr>
                <w:rFonts w:ascii="GHEA Grapalat" w:hAnsi="GHEA Grapalat"/>
                <w:bCs/>
                <w:sz w:val="22"/>
                <w:szCs w:val="22"/>
                <w:shd w:val="clear" w:color="auto" w:fill="FFFFFF"/>
                <w:lang w:val="hy-AM"/>
              </w:rPr>
              <w:t xml:space="preserve"> </w:t>
            </w:r>
            <w:hyperlink r:id="rId9" w:history="1">
              <w:r w:rsidR="00717767" w:rsidRPr="00717767">
                <w:rPr>
                  <w:rFonts w:ascii="GHEA Grapalat" w:hAnsi="GHEA Grapalat"/>
                  <w:bCs/>
                  <w:color w:val="auto"/>
                  <w:sz w:val="22"/>
                  <w:szCs w:val="22"/>
                  <w:shd w:val="clear" w:color="auto" w:fill="FFFFFF"/>
                  <w:lang w:val="hy-AM"/>
                </w:rPr>
                <w:t>նախագահի</w:t>
              </w:r>
              <w:r w:rsidR="00717767" w:rsidRPr="00717767">
                <w:rPr>
                  <w:rFonts w:ascii="GHEA Grapalat" w:hAnsi="GHEA Grapalat"/>
                  <w:bCs/>
                  <w:sz w:val="22"/>
                  <w:szCs w:val="22"/>
                  <w:shd w:val="clear" w:color="auto" w:fill="FFFFFF"/>
                  <w:lang w:val="hy-AM"/>
                </w:rPr>
                <w:t xml:space="preserve"> 2022թ</w:t>
              </w:r>
              <w:r w:rsidR="00717767" w:rsidRPr="00AC1BE8">
                <w:rPr>
                  <w:rFonts w:ascii="Cambria Math" w:hAnsi="Cambria Math" w:cs="Cambria Math"/>
                  <w:bCs/>
                  <w:sz w:val="22"/>
                  <w:szCs w:val="22"/>
                  <w:shd w:val="clear" w:color="auto" w:fill="FFFFFF"/>
                  <w:lang w:val="hy-AM"/>
                </w:rPr>
                <w:t>․</w:t>
              </w:r>
              <w:r w:rsidR="00717767">
                <w:rPr>
                  <w:rFonts w:ascii="Calibri" w:hAnsi="Calibri" w:cs="Calibri"/>
                  <w:bCs/>
                  <w:color w:val="auto"/>
                  <w:sz w:val="22"/>
                  <w:szCs w:val="22"/>
                  <w:shd w:val="clear" w:color="auto" w:fill="FFFFFF"/>
                  <w:lang w:val="hy-AM"/>
                </w:rPr>
                <w:t xml:space="preserve"> </w:t>
              </w:r>
              <w:r w:rsidR="00717767" w:rsidRPr="00717767">
                <w:rPr>
                  <w:rFonts w:ascii="GHEA Grapalat" w:hAnsi="GHEA Grapalat" w:cs="Arial Unicode"/>
                  <w:bCs/>
                  <w:color w:val="auto"/>
                  <w:sz w:val="22"/>
                  <w:szCs w:val="22"/>
                  <w:shd w:val="clear" w:color="auto" w:fill="FFFFFF"/>
                  <w:lang w:val="hy-AM"/>
                </w:rPr>
                <w:t>հունիսի</w:t>
              </w:r>
              <w:r w:rsidR="00717767" w:rsidRPr="00717767">
                <w:rPr>
                  <w:rFonts w:ascii="GHEA Grapalat" w:hAnsi="GHEA Grapalat"/>
                  <w:bCs/>
                  <w:color w:val="auto"/>
                  <w:sz w:val="22"/>
                  <w:szCs w:val="22"/>
                  <w:shd w:val="clear" w:color="auto" w:fill="FFFFFF"/>
                  <w:lang w:val="hy-AM"/>
                </w:rPr>
                <w:t xml:space="preserve"> 29-</w:t>
              </w:r>
              <w:r w:rsidR="00717767" w:rsidRPr="00717767">
                <w:rPr>
                  <w:rFonts w:ascii="GHEA Grapalat" w:hAnsi="GHEA Grapalat" w:cs="Arial Unicode"/>
                  <w:bCs/>
                  <w:color w:val="auto"/>
                  <w:sz w:val="22"/>
                  <w:szCs w:val="22"/>
                  <w:shd w:val="clear" w:color="auto" w:fill="FFFFFF"/>
                  <w:lang w:val="hy-AM"/>
                </w:rPr>
                <w:t>ի</w:t>
              </w:r>
              <w:r w:rsidR="00717767" w:rsidRPr="00717767">
                <w:rPr>
                  <w:rFonts w:ascii="Calibri" w:hAnsi="Calibri" w:cs="Calibri"/>
                  <w:bCs/>
                  <w:color w:val="auto"/>
                  <w:sz w:val="22"/>
                  <w:szCs w:val="22"/>
                  <w:shd w:val="clear" w:color="auto" w:fill="FFFFFF"/>
                  <w:lang w:val="hy-AM"/>
                </w:rPr>
                <w:t> </w:t>
              </w:r>
            </w:hyperlink>
            <w:r w:rsidR="00717767" w:rsidRPr="00AC1BE8">
              <w:rPr>
                <w:rFonts w:ascii="GHEA Grapalat" w:hAnsi="GHEA Grapalat"/>
                <w:bCs/>
                <w:sz w:val="22"/>
                <w:szCs w:val="22"/>
                <w:shd w:val="clear" w:color="auto" w:fill="FFFFFF"/>
                <w:lang w:val="hy-AM"/>
              </w:rPr>
              <w:t xml:space="preserve"> </w:t>
            </w:r>
            <w:hyperlink r:id="rId10" w:history="1">
              <w:r w:rsidR="00717767" w:rsidRPr="00717767">
                <w:rPr>
                  <w:rFonts w:ascii="GHEA Grapalat" w:hAnsi="GHEA Grapalat"/>
                  <w:bCs/>
                  <w:sz w:val="22"/>
                  <w:szCs w:val="22"/>
                  <w:shd w:val="clear" w:color="auto" w:fill="FFFFFF"/>
                  <w:lang w:val="hy-AM"/>
                </w:rPr>
                <w:t>N</w:t>
              </w:r>
              <w:r w:rsidR="00717767" w:rsidRPr="00717767">
                <w:rPr>
                  <w:rFonts w:ascii="GHEA Grapalat" w:hAnsi="GHEA Grapalat"/>
                  <w:bCs/>
                  <w:color w:val="auto"/>
                  <w:sz w:val="22"/>
                  <w:szCs w:val="22"/>
                  <w:shd w:val="clear" w:color="auto" w:fill="FFFFFF"/>
                  <w:lang w:val="hy-AM"/>
                </w:rPr>
                <w:t>14-Ն հրամանով</w:t>
              </w:r>
            </w:hyperlink>
            <w:r w:rsidR="00717767" w:rsidRPr="00AC1BE8">
              <w:rPr>
                <w:rFonts w:ascii="GHEA Grapalat" w:hAnsi="GHEA Grapalat"/>
                <w:bCs/>
                <w:sz w:val="22"/>
                <w:szCs w:val="22"/>
                <w:shd w:val="clear" w:color="auto" w:fill="FFFFFF"/>
                <w:lang w:val="hy-AM"/>
              </w:rPr>
              <w:t xml:space="preserve"> հաստատված</w:t>
            </w:r>
            <w:r w:rsidR="00717767" w:rsidRPr="00717767">
              <w:rPr>
                <w:rFonts w:ascii="GHEA Grapalat" w:hAnsi="GHEA Grapalat"/>
                <w:sz w:val="22"/>
                <w:szCs w:val="22"/>
                <w:shd w:val="clear" w:color="auto" w:fill="FFFFFF"/>
                <w:lang w:val="hy-AM"/>
              </w:rPr>
              <w:t xml:space="preserve"> «Վարչական և կենցաղային շենքեր» շինարարական նորմեր</w:t>
            </w:r>
          </w:p>
        </w:tc>
      </w:tr>
      <w:tr w:rsidR="00DB48F4" w:rsidRPr="00F02B84" w:rsidTr="00EB4313">
        <w:tc>
          <w:tcPr>
            <w:tcW w:w="720" w:type="dxa"/>
            <w:tcBorders>
              <w:top w:val="single" w:sz="4" w:space="0" w:color="auto"/>
              <w:left w:val="single" w:sz="4" w:space="0" w:color="auto"/>
              <w:bottom w:val="single" w:sz="4" w:space="0" w:color="auto"/>
              <w:right w:val="single" w:sz="4" w:space="0" w:color="auto"/>
            </w:tcBorders>
          </w:tcPr>
          <w:p w:rsidR="00DB48F4" w:rsidRPr="00B71F00" w:rsidRDefault="002F68EE" w:rsidP="00717767">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10</w:t>
            </w:r>
            <w:r w:rsidR="00FE182A" w:rsidRPr="00B71F00">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F02B84" w:rsidRPr="002F68EE" w:rsidRDefault="00F02B84" w:rsidP="00717767">
            <w:pPr>
              <w:pStyle w:val="Default"/>
              <w:spacing w:line="276" w:lineRule="auto"/>
              <w:rPr>
                <w:rFonts w:ascii="GHEA Grapalat" w:hAnsi="GHEA Grapalat"/>
                <w:color w:val="auto"/>
                <w:sz w:val="22"/>
                <w:szCs w:val="22"/>
                <w:shd w:val="clear" w:color="auto" w:fill="FFFFFF"/>
                <w:lang w:val="hy-AM"/>
              </w:rPr>
            </w:pPr>
            <w:r w:rsidRPr="002F68EE">
              <w:rPr>
                <w:rFonts w:ascii="GHEA Grapalat" w:hAnsi="GHEA Grapalat"/>
                <w:color w:val="auto"/>
                <w:sz w:val="22"/>
                <w:szCs w:val="22"/>
                <w:shd w:val="clear" w:color="auto" w:fill="FFFFFF"/>
                <w:lang w:val="hy-AM"/>
              </w:rPr>
              <w:t>ՀՀՇՆ 20.04-2020</w:t>
            </w:r>
          </w:p>
        </w:tc>
        <w:tc>
          <w:tcPr>
            <w:tcW w:w="6003" w:type="dxa"/>
            <w:tcBorders>
              <w:top w:val="single" w:sz="4" w:space="0" w:color="auto"/>
              <w:left w:val="single" w:sz="4" w:space="0" w:color="auto"/>
              <w:bottom w:val="single" w:sz="4" w:space="0" w:color="auto"/>
              <w:right w:val="single" w:sz="4" w:space="0" w:color="auto"/>
            </w:tcBorders>
          </w:tcPr>
          <w:p w:rsidR="00F02B84" w:rsidRPr="002F68EE" w:rsidRDefault="00F02B84" w:rsidP="00F02B84">
            <w:pPr>
              <w:pStyle w:val="Default"/>
              <w:spacing w:line="276" w:lineRule="auto"/>
              <w:rPr>
                <w:rFonts w:ascii="GHEA Grapalat" w:hAnsi="GHEA Grapalat"/>
                <w:color w:val="auto"/>
                <w:sz w:val="22"/>
                <w:szCs w:val="22"/>
                <w:shd w:val="clear" w:color="auto" w:fill="FFFFFF"/>
                <w:lang w:val="hy-AM"/>
              </w:rPr>
            </w:pPr>
            <w:r w:rsidRPr="002F68EE">
              <w:rPr>
                <w:rFonts w:ascii="GHEA Grapalat" w:hAnsi="GHEA Grapalat" w:cs="Sylfaen"/>
                <w:color w:val="auto"/>
                <w:sz w:val="22"/>
                <w:szCs w:val="22"/>
                <w:lang w:val="hy-AM"/>
              </w:rPr>
              <w:t>ՀՀ քաղաքաշինության կոմիտեի նախագահի 2020թ</w:t>
            </w:r>
            <w:r w:rsidRPr="002F68EE">
              <w:rPr>
                <w:rFonts w:ascii="Cambria Math" w:hAnsi="Cambria Math" w:cs="Cambria Math"/>
                <w:color w:val="auto"/>
                <w:sz w:val="22"/>
                <w:szCs w:val="22"/>
                <w:lang w:val="hy-AM"/>
              </w:rPr>
              <w:t>․</w:t>
            </w:r>
            <w:r w:rsidRPr="002F68EE">
              <w:rPr>
                <w:rFonts w:ascii="GHEA Grapalat" w:hAnsi="GHEA Grapalat" w:cs="Sylfaen"/>
                <w:color w:val="auto"/>
                <w:sz w:val="22"/>
                <w:szCs w:val="22"/>
                <w:lang w:val="hy-AM"/>
              </w:rPr>
              <w:t xml:space="preserve"> դեկտեմբերի 28-ի  N102-Ն հրամանով հաստատված </w:t>
            </w:r>
            <w:r w:rsidRPr="002F68EE">
              <w:rPr>
                <w:rFonts w:ascii="GHEA Grapalat" w:hAnsi="GHEA Grapalat"/>
                <w:color w:val="auto"/>
                <w:sz w:val="22"/>
                <w:szCs w:val="22"/>
                <w:shd w:val="clear" w:color="auto" w:fill="FFFFFF"/>
                <w:lang w:val="hy-AM"/>
              </w:rPr>
              <w:t>«Երկրաշարժադիմացկուն շինարարություն. Նախագծման նորմեր» շինարարական նորմեր</w:t>
            </w:r>
          </w:p>
        </w:tc>
      </w:tr>
      <w:tr w:rsidR="00FE182A" w:rsidRPr="006908B1" w:rsidTr="00EB4313">
        <w:tc>
          <w:tcPr>
            <w:tcW w:w="720" w:type="dxa"/>
            <w:tcBorders>
              <w:top w:val="single" w:sz="4" w:space="0" w:color="auto"/>
              <w:left w:val="single" w:sz="4" w:space="0" w:color="auto"/>
              <w:bottom w:val="single" w:sz="4" w:space="0" w:color="auto"/>
              <w:right w:val="single" w:sz="4" w:space="0" w:color="auto"/>
            </w:tcBorders>
          </w:tcPr>
          <w:p w:rsidR="00FE182A" w:rsidRPr="00B71F00" w:rsidRDefault="002F68EE" w:rsidP="00FE182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11</w:t>
            </w:r>
            <w:r w:rsidR="00FE182A" w:rsidRPr="00B71F00">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FE182A" w:rsidRPr="00717767" w:rsidRDefault="00FE182A" w:rsidP="00FE182A">
            <w:pPr>
              <w:pStyle w:val="Default"/>
              <w:spacing w:line="276" w:lineRule="auto"/>
              <w:rPr>
                <w:rFonts w:ascii="GHEA Grapalat" w:hAnsi="GHEA Grapalat"/>
                <w:sz w:val="22"/>
                <w:szCs w:val="22"/>
                <w:shd w:val="clear" w:color="auto" w:fill="FFFFFF"/>
                <w:lang w:val="hy-AM"/>
              </w:rPr>
            </w:pPr>
            <w:r w:rsidRPr="00635EB4">
              <w:rPr>
                <w:rFonts w:ascii="GHEA Grapalat" w:hAnsi="GHEA Grapalat"/>
                <w:bCs/>
                <w:color w:val="auto"/>
                <w:sz w:val="22"/>
                <w:szCs w:val="22"/>
                <w:shd w:val="clear" w:color="auto" w:fill="FFFFFF"/>
                <w:lang w:val="hy-AM"/>
              </w:rPr>
              <w:t>ՀՀՇՆ 20-06-2014</w:t>
            </w:r>
          </w:p>
        </w:tc>
        <w:tc>
          <w:tcPr>
            <w:tcW w:w="6003" w:type="dxa"/>
            <w:tcBorders>
              <w:top w:val="single" w:sz="4" w:space="0" w:color="auto"/>
              <w:left w:val="single" w:sz="4" w:space="0" w:color="auto"/>
              <w:bottom w:val="single" w:sz="4" w:space="0" w:color="auto"/>
              <w:right w:val="single" w:sz="4" w:space="0" w:color="auto"/>
            </w:tcBorders>
          </w:tcPr>
          <w:p w:rsidR="00FE182A" w:rsidRPr="00635EB4" w:rsidRDefault="00FE182A" w:rsidP="00FE182A">
            <w:pPr>
              <w:pStyle w:val="Default"/>
              <w:spacing w:line="276" w:lineRule="auto"/>
              <w:rPr>
                <w:rFonts w:ascii="GHEA Grapalat" w:hAnsi="GHEA Grapalat"/>
                <w:bCs/>
                <w:color w:val="auto"/>
                <w:sz w:val="22"/>
                <w:szCs w:val="22"/>
                <w:shd w:val="clear" w:color="auto" w:fill="FFFFFF"/>
                <w:lang w:val="hy-AM"/>
              </w:rPr>
            </w:pPr>
            <w:r w:rsidRPr="00635EB4">
              <w:rPr>
                <w:rFonts w:ascii="GHEA Grapalat" w:hAnsi="GHEA Grapalat"/>
                <w:color w:val="auto"/>
                <w:sz w:val="22"/>
                <w:szCs w:val="22"/>
                <w:shd w:val="clear" w:color="auto" w:fill="FFFFFF"/>
                <w:lang w:val="hy-AM"/>
              </w:rPr>
              <w:t>ՀՀ քաղաքաշինության նախարարի  2014թ</w:t>
            </w:r>
            <w:r w:rsidRPr="00635EB4">
              <w:rPr>
                <w:rFonts w:ascii="Cambria Math" w:hAnsi="Cambria Math" w:cs="Cambria Math"/>
                <w:color w:val="auto"/>
                <w:sz w:val="22"/>
                <w:szCs w:val="22"/>
                <w:shd w:val="clear" w:color="auto" w:fill="FFFFFF"/>
                <w:lang w:val="hy-AM"/>
              </w:rPr>
              <w:t>․</w:t>
            </w:r>
            <w:r w:rsidRPr="00635EB4">
              <w:rPr>
                <w:rFonts w:ascii="GHEA Grapalat" w:hAnsi="GHEA Grapalat"/>
                <w:color w:val="auto"/>
                <w:sz w:val="22"/>
                <w:szCs w:val="22"/>
                <w:shd w:val="clear" w:color="auto" w:fill="FFFFFF"/>
                <w:lang w:val="hy-AM"/>
              </w:rPr>
              <w:t xml:space="preserve"> մարտի 24-ի N87-Ն հրամանով հաստատված </w:t>
            </w:r>
            <w:r w:rsidRPr="00635EB4">
              <w:rPr>
                <w:rFonts w:ascii="GHEA Grapalat" w:hAnsi="GHEA Grapalat"/>
                <w:bCs/>
                <w:color w:val="auto"/>
                <w:sz w:val="22"/>
                <w:szCs w:val="22"/>
                <w:shd w:val="clear" w:color="auto" w:fill="FFFFFF"/>
                <w:lang w:val="hy-AM"/>
              </w:rPr>
              <w:t xml:space="preserve">«Շենքերի և կառուցվածքների վերակառուցում, վերականգնում և ուժեղացում. Հիմնական դրույթներ» </w:t>
            </w:r>
            <w:r>
              <w:rPr>
                <w:rFonts w:ascii="GHEA Grapalat" w:hAnsi="GHEA Grapalat"/>
                <w:color w:val="auto"/>
                <w:sz w:val="22"/>
                <w:szCs w:val="22"/>
                <w:shd w:val="clear" w:color="auto" w:fill="FFFFFF"/>
                <w:lang w:val="hy-AM"/>
              </w:rPr>
              <w:t>շինարարական նորմեր</w:t>
            </w:r>
          </w:p>
        </w:tc>
      </w:tr>
      <w:tr w:rsidR="00FE182A" w:rsidRPr="00B67F49" w:rsidTr="00EB4313">
        <w:tc>
          <w:tcPr>
            <w:tcW w:w="720" w:type="dxa"/>
            <w:tcBorders>
              <w:top w:val="single" w:sz="4" w:space="0" w:color="auto"/>
              <w:left w:val="single" w:sz="4" w:space="0" w:color="auto"/>
              <w:bottom w:val="single" w:sz="4" w:space="0" w:color="auto"/>
              <w:right w:val="single" w:sz="4" w:space="0" w:color="auto"/>
            </w:tcBorders>
          </w:tcPr>
          <w:p w:rsidR="00FE182A" w:rsidRPr="00B71F00" w:rsidRDefault="002F68EE" w:rsidP="00FE182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12</w:t>
            </w:r>
            <w:r w:rsidR="00FE182A">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FE182A" w:rsidRPr="002E0083" w:rsidRDefault="00FE182A" w:rsidP="00FE182A">
            <w:pPr>
              <w:pStyle w:val="Default"/>
              <w:rPr>
                <w:rFonts w:ascii="GHEA Grapalat" w:hAnsi="GHEA Grapalat"/>
                <w:bCs/>
                <w:color w:val="auto"/>
                <w:sz w:val="22"/>
                <w:szCs w:val="22"/>
                <w:shd w:val="clear" w:color="auto" w:fill="FFFFFF"/>
                <w:lang w:val="hy-AM"/>
              </w:rPr>
            </w:pPr>
            <w:r w:rsidRPr="002E0083">
              <w:rPr>
                <w:rFonts w:ascii="GHEA Grapalat" w:hAnsi="GHEA Grapalat"/>
                <w:color w:val="auto"/>
                <w:sz w:val="22"/>
                <w:szCs w:val="22"/>
                <w:shd w:val="clear" w:color="auto" w:fill="FFFFFF"/>
                <w:lang w:val="hy-AM"/>
              </w:rPr>
              <w:t>ՀՀՇՆ 31-03.02-2022</w:t>
            </w:r>
          </w:p>
        </w:tc>
        <w:tc>
          <w:tcPr>
            <w:tcW w:w="6003" w:type="dxa"/>
            <w:tcBorders>
              <w:top w:val="single" w:sz="4" w:space="0" w:color="auto"/>
              <w:left w:val="single" w:sz="4" w:space="0" w:color="auto"/>
              <w:bottom w:val="single" w:sz="4" w:space="0" w:color="auto"/>
              <w:right w:val="single" w:sz="4" w:space="0" w:color="auto"/>
            </w:tcBorders>
          </w:tcPr>
          <w:p w:rsidR="00FE182A" w:rsidRPr="002E0083" w:rsidRDefault="00FE182A" w:rsidP="00FE182A">
            <w:pPr>
              <w:pStyle w:val="Default"/>
              <w:rPr>
                <w:rFonts w:ascii="GHEA Grapalat" w:hAnsi="GHEA Grapalat"/>
                <w:color w:val="auto"/>
                <w:sz w:val="22"/>
                <w:szCs w:val="22"/>
                <w:shd w:val="clear" w:color="auto" w:fill="FFFFFF"/>
                <w:lang w:val="hy-AM"/>
              </w:rPr>
            </w:pPr>
            <w:r w:rsidRPr="002E0083">
              <w:rPr>
                <w:rFonts w:ascii="GHEA Grapalat" w:hAnsi="GHEA Grapalat" w:cs="Sylfaen"/>
                <w:color w:val="auto"/>
                <w:sz w:val="22"/>
                <w:szCs w:val="22"/>
                <w:lang w:val="hy-AM"/>
              </w:rPr>
              <w:t>ՀՀ քաղաքաշինությ</w:t>
            </w:r>
            <w:r>
              <w:rPr>
                <w:rFonts w:ascii="GHEA Grapalat" w:hAnsi="GHEA Grapalat" w:cs="Sylfaen"/>
                <w:color w:val="auto"/>
                <w:sz w:val="22"/>
                <w:szCs w:val="22"/>
                <w:lang w:val="hy-AM"/>
              </w:rPr>
              <w:t>ան կոմիտեի նախագահի 2022թ</w:t>
            </w:r>
            <w:r>
              <w:rPr>
                <w:rFonts w:ascii="Cambria Math" w:hAnsi="Cambria Math" w:cs="Sylfaen"/>
                <w:color w:val="auto"/>
                <w:sz w:val="22"/>
                <w:szCs w:val="22"/>
                <w:lang w:val="hy-AM"/>
              </w:rPr>
              <w:t>․</w:t>
            </w:r>
            <w:r>
              <w:rPr>
                <w:rFonts w:ascii="GHEA Grapalat" w:hAnsi="GHEA Grapalat" w:cs="Sylfaen"/>
                <w:color w:val="auto"/>
                <w:sz w:val="22"/>
                <w:szCs w:val="22"/>
                <w:lang w:val="hy-AM"/>
              </w:rPr>
              <w:t xml:space="preserve"> ապրիլի 4-ի  N</w:t>
            </w:r>
            <w:r w:rsidRPr="002E0083">
              <w:rPr>
                <w:rFonts w:ascii="GHEA Grapalat" w:hAnsi="GHEA Grapalat" w:cs="Sylfaen"/>
                <w:color w:val="auto"/>
                <w:sz w:val="22"/>
                <w:szCs w:val="22"/>
                <w:lang w:val="hy-AM"/>
              </w:rPr>
              <w:t>06-Ն հրամանով հաստատված «Հայաստանի Հանրապետության քաղաքացիական պաշտպանության պաշտպանական կառույցներ» շինարարական նորմեր</w:t>
            </w:r>
          </w:p>
        </w:tc>
      </w:tr>
      <w:tr w:rsidR="00FE182A" w:rsidRPr="00B67F49" w:rsidTr="00EB4313">
        <w:tc>
          <w:tcPr>
            <w:tcW w:w="720" w:type="dxa"/>
            <w:tcBorders>
              <w:top w:val="single" w:sz="4" w:space="0" w:color="auto"/>
              <w:left w:val="single" w:sz="4" w:space="0" w:color="auto"/>
              <w:bottom w:val="single" w:sz="4" w:space="0" w:color="auto"/>
              <w:right w:val="single" w:sz="4" w:space="0" w:color="auto"/>
            </w:tcBorders>
          </w:tcPr>
          <w:p w:rsidR="00FE182A" w:rsidRDefault="002F68EE" w:rsidP="00FE182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13</w:t>
            </w:r>
            <w:r w:rsidR="00FE182A">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FE182A" w:rsidRPr="00724D74" w:rsidRDefault="00FE182A" w:rsidP="00FE182A">
            <w:pPr>
              <w:pStyle w:val="Default"/>
              <w:spacing w:line="276" w:lineRule="auto"/>
              <w:rPr>
                <w:rFonts w:ascii="GHEA Grapalat" w:hAnsi="GHEA Grapalat"/>
                <w:sz w:val="22"/>
                <w:szCs w:val="22"/>
                <w:shd w:val="clear" w:color="auto" w:fill="FFFFFF"/>
                <w:lang w:val="hy-AM"/>
              </w:rPr>
            </w:pPr>
            <w:r w:rsidRPr="00724D74">
              <w:rPr>
                <w:rFonts w:ascii="GHEA Grapalat" w:hAnsi="GHEA Grapalat" w:cs="Sylfaen"/>
                <w:sz w:val="22"/>
                <w:szCs w:val="22"/>
                <w:lang w:val="hy-AM"/>
              </w:rPr>
              <w:t>ՀՀՇՆ II-8.04.02-2005</w:t>
            </w:r>
            <w:r w:rsidRPr="00724D74">
              <w:rPr>
                <w:rFonts w:ascii="Calibri" w:hAnsi="Calibri" w:cs="Calibri"/>
                <w:sz w:val="22"/>
                <w:szCs w:val="22"/>
                <w:lang w:val="hy-AM"/>
              </w:rPr>
              <w:t> </w:t>
            </w:r>
          </w:p>
        </w:tc>
        <w:tc>
          <w:tcPr>
            <w:tcW w:w="6003" w:type="dxa"/>
            <w:tcBorders>
              <w:top w:val="single" w:sz="4" w:space="0" w:color="auto"/>
              <w:left w:val="single" w:sz="4" w:space="0" w:color="auto"/>
              <w:bottom w:val="single" w:sz="4" w:space="0" w:color="auto"/>
              <w:right w:val="single" w:sz="4" w:space="0" w:color="auto"/>
            </w:tcBorders>
          </w:tcPr>
          <w:p w:rsidR="00FE182A" w:rsidRPr="00724D74" w:rsidRDefault="00FE182A" w:rsidP="00FE182A">
            <w:pPr>
              <w:pStyle w:val="Default"/>
              <w:spacing w:line="276" w:lineRule="auto"/>
              <w:rPr>
                <w:rFonts w:ascii="GHEA Grapalat" w:hAnsi="GHEA Grapalat"/>
                <w:bCs/>
                <w:color w:val="auto"/>
                <w:sz w:val="22"/>
                <w:szCs w:val="22"/>
                <w:shd w:val="clear" w:color="auto" w:fill="FFFFFF"/>
                <w:lang w:val="hy-AM"/>
              </w:rPr>
            </w:pPr>
            <w:r w:rsidRPr="00724D74">
              <w:rPr>
                <w:rFonts w:ascii="GHEA Grapalat" w:hAnsi="GHEA Grapalat" w:cs="Sylfaen"/>
                <w:bCs/>
                <w:sz w:val="22"/>
                <w:szCs w:val="22"/>
                <w:lang w:val="hy-AM"/>
              </w:rPr>
              <w:t>ՀՀ քաղաքաշինության նախարարի</w:t>
            </w:r>
            <w:r w:rsidRPr="00724D74">
              <w:rPr>
                <w:rFonts w:ascii="GHEA Grapalat" w:hAnsi="GHEA Grapalat" w:cs="Sylfaen"/>
                <w:sz w:val="22"/>
                <w:szCs w:val="22"/>
                <w:lang w:val="hy-AM"/>
              </w:rPr>
              <w:t xml:space="preserve"> </w:t>
            </w:r>
            <w:r w:rsidRPr="00724D74">
              <w:rPr>
                <w:rFonts w:ascii="GHEA Grapalat" w:hAnsi="GHEA Grapalat" w:cs="Sylfaen"/>
                <w:bCs/>
                <w:sz w:val="22"/>
                <w:szCs w:val="22"/>
                <w:lang w:val="hy-AM"/>
              </w:rPr>
              <w:t>2005թ</w:t>
            </w:r>
            <w:r w:rsidRPr="00724D74">
              <w:rPr>
                <w:rFonts w:ascii="Cambria Math" w:hAnsi="Cambria Math" w:cs="Cambria Math"/>
                <w:bCs/>
                <w:sz w:val="22"/>
                <w:szCs w:val="22"/>
                <w:lang w:val="hy-AM"/>
              </w:rPr>
              <w:t>․</w:t>
            </w:r>
            <w:r w:rsidRPr="00724D74">
              <w:rPr>
                <w:rFonts w:ascii="GHEA Grapalat" w:hAnsi="GHEA Grapalat" w:cs="Sylfaen"/>
                <w:bCs/>
                <w:sz w:val="22"/>
                <w:szCs w:val="22"/>
                <w:lang w:val="hy-AM"/>
              </w:rPr>
              <w:t xml:space="preserve"> մայիսի 2-ի</w:t>
            </w:r>
            <w:r w:rsidRPr="00724D74">
              <w:rPr>
                <w:rFonts w:ascii="GHEA Grapalat" w:hAnsi="GHEA Grapalat" w:cs="Sylfaen"/>
                <w:sz w:val="22"/>
                <w:szCs w:val="22"/>
                <w:lang w:val="hy-AM"/>
              </w:rPr>
              <w:t xml:space="preserve"> </w:t>
            </w:r>
            <w:r w:rsidRPr="00724D74">
              <w:rPr>
                <w:rFonts w:ascii="GHEA Grapalat" w:hAnsi="GHEA Grapalat" w:cs="Sylfaen"/>
                <w:bCs/>
                <w:sz w:val="22"/>
                <w:szCs w:val="22"/>
                <w:lang w:val="hy-AM"/>
              </w:rPr>
              <w:t>N75-Ն հրամանով</w:t>
            </w:r>
            <w:r w:rsidRPr="00724D74">
              <w:rPr>
                <w:rFonts w:ascii="GHEA Grapalat" w:hAnsi="GHEA Grapalat" w:cs="Sylfaen"/>
                <w:sz w:val="22"/>
                <w:szCs w:val="22"/>
                <w:lang w:val="hy-AM"/>
              </w:rPr>
              <w:t xml:space="preserve"> հաստատված «Շենքերի և կառուցվածքների հրդեհային ավտոմատիկա» շինարարական նորմեր</w:t>
            </w:r>
          </w:p>
        </w:tc>
      </w:tr>
      <w:tr w:rsidR="00FE182A" w:rsidRPr="00B67F49" w:rsidTr="00EB4313">
        <w:tc>
          <w:tcPr>
            <w:tcW w:w="720" w:type="dxa"/>
            <w:tcBorders>
              <w:top w:val="single" w:sz="4" w:space="0" w:color="auto"/>
              <w:left w:val="single" w:sz="4" w:space="0" w:color="auto"/>
              <w:bottom w:val="single" w:sz="4" w:space="0" w:color="auto"/>
              <w:right w:val="single" w:sz="4" w:space="0" w:color="auto"/>
            </w:tcBorders>
          </w:tcPr>
          <w:p w:rsidR="00FE182A" w:rsidRPr="00B71F00" w:rsidRDefault="002F68EE" w:rsidP="00FE182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14</w:t>
            </w:r>
            <w:r w:rsidR="00FE182A">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FE182A" w:rsidRPr="00B71F00" w:rsidRDefault="00FE182A" w:rsidP="00FE182A">
            <w:pPr>
              <w:pStyle w:val="Default"/>
              <w:spacing w:line="276" w:lineRule="auto"/>
              <w:rPr>
                <w:rFonts w:ascii="GHEA Grapalat" w:hAnsi="GHEA Grapalat"/>
                <w:sz w:val="22"/>
                <w:szCs w:val="22"/>
                <w:lang w:val="hy-AM"/>
              </w:rPr>
            </w:pPr>
            <w:r w:rsidRPr="00711530">
              <w:rPr>
                <w:rFonts w:ascii="GHEA Grapalat" w:hAnsi="GHEA Grapalat"/>
                <w:color w:val="auto"/>
                <w:sz w:val="22"/>
                <w:szCs w:val="22"/>
                <w:shd w:val="clear" w:color="auto" w:fill="FFFFFF"/>
                <w:lang w:val="hy-AM"/>
              </w:rPr>
              <w:t>ՀՀՇՆ40-01.01-2014</w:t>
            </w:r>
          </w:p>
        </w:tc>
        <w:tc>
          <w:tcPr>
            <w:tcW w:w="6003" w:type="dxa"/>
            <w:tcBorders>
              <w:top w:val="single" w:sz="4" w:space="0" w:color="auto"/>
              <w:left w:val="single" w:sz="4" w:space="0" w:color="auto"/>
              <w:bottom w:val="single" w:sz="4" w:space="0" w:color="auto"/>
              <w:right w:val="single" w:sz="4" w:space="0" w:color="auto"/>
            </w:tcBorders>
          </w:tcPr>
          <w:p w:rsidR="00FE182A" w:rsidRPr="00711530" w:rsidRDefault="00FE182A" w:rsidP="00FE182A">
            <w:pPr>
              <w:pStyle w:val="Default"/>
              <w:spacing w:line="276" w:lineRule="auto"/>
              <w:rPr>
                <w:rFonts w:ascii="GHEA Grapalat" w:hAnsi="GHEA Grapalat"/>
                <w:sz w:val="22"/>
                <w:szCs w:val="22"/>
                <w:lang w:val="hy-AM"/>
              </w:rPr>
            </w:pPr>
            <w:r w:rsidRPr="00711530">
              <w:rPr>
                <w:rFonts w:ascii="GHEA Grapalat" w:hAnsi="GHEA Grapalat"/>
                <w:bCs/>
                <w:color w:val="auto"/>
                <w:sz w:val="22"/>
                <w:szCs w:val="22"/>
                <w:lang w:val="hy-AM"/>
              </w:rPr>
              <w:t xml:space="preserve">ՀՀ քաղաքաշինության նախարարի </w:t>
            </w:r>
            <w:r w:rsidRPr="00711530">
              <w:rPr>
                <w:rFonts w:ascii="GHEA Grapalat" w:hAnsi="GHEA Grapalat"/>
                <w:color w:val="auto"/>
                <w:sz w:val="22"/>
                <w:szCs w:val="22"/>
                <w:shd w:val="clear" w:color="auto" w:fill="FFFFFF"/>
                <w:lang w:val="hy-AM"/>
              </w:rPr>
              <w:t>2014թ</w:t>
            </w:r>
            <w:r w:rsidRPr="00711530">
              <w:rPr>
                <w:rFonts w:ascii="Cambria Math" w:hAnsi="Cambria Math" w:cs="Cambria Math"/>
                <w:color w:val="auto"/>
                <w:sz w:val="22"/>
                <w:szCs w:val="22"/>
                <w:shd w:val="clear" w:color="auto" w:fill="FFFFFF"/>
                <w:lang w:val="hy-AM"/>
              </w:rPr>
              <w:t>․</w:t>
            </w:r>
            <w:r w:rsidRPr="00711530">
              <w:rPr>
                <w:rFonts w:ascii="GHEA Grapalat" w:hAnsi="GHEA Grapalat"/>
                <w:color w:val="auto"/>
                <w:sz w:val="22"/>
                <w:szCs w:val="22"/>
                <w:shd w:val="clear" w:color="auto" w:fill="FFFFFF"/>
                <w:lang w:val="hy-AM"/>
              </w:rPr>
              <w:t xml:space="preserve"> մարտի 17-ի  N 80-Ն</w:t>
            </w:r>
            <w:r w:rsidRPr="00711530">
              <w:rPr>
                <w:rFonts w:ascii="GHEA Grapalat" w:hAnsi="GHEA Grapalat"/>
                <w:color w:val="auto"/>
                <w:sz w:val="22"/>
                <w:szCs w:val="22"/>
                <w:lang w:val="hy-AM"/>
              </w:rPr>
              <w:t xml:space="preserve"> հրամանով հաստատված</w:t>
            </w:r>
            <w:r w:rsidRPr="00711530">
              <w:rPr>
                <w:rFonts w:ascii="GHEA Grapalat" w:hAnsi="GHEA Grapalat"/>
                <w:color w:val="auto"/>
                <w:sz w:val="22"/>
                <w:szCs w:val="22"/>
                <w:shd w:val="clear" w:color="auto" w:fill="FFFFFF"/>
                <w:lang w:val="hy-AM"/>
              </w:rPr>
              <w:t xml:space="preserve"> «Շենքերի ներքին ջրամատակարարում և ջրահեռացում» շինարարական նորմեր</w:t>
            </w:r>
          </w:p>
        </w:tc>
      </w:tr>
      <w:tr w:rsidR="00FE182A" w:rsidRPr="006908B1" w:rsidTr="00EB4313">
        <w:tc>
          <w:tcPr>
            <w:tcW w:w="720" w:type="dxa"/>
            <w:tcBorders>
              <w:top w:val="single" w:sz="4" w:space="0" w:color="auto"/>
              <w:left w:val="single" w:sz="4" w:space="0" w:color="auto"/>
              <w:bottom w:val="single" w:sz="4" w:space="0" w:color="auto"/>
              <w:right w:val="single" w:sz="4" w:space="0" w:color="auto"/>
            </w:tcBorders>
          </w:tcPr>
          <w:p w:rsidR="00FE182A" w:rsidRDefault="002F68EE" w:rsidP="00FE182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15</w:t>
            </w:r>
            <w:r w:rsidR="00FE182A">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FE182A" w:rsidRPr="00A74CB4" w:rsidRDefault="00FE182A" w:rsidP="00FE182A">
            <w:pPr>
              <w:pStyle w:val="Default"/>
              <w:spacing w:line="276" w:lineRule="auto"/>
              <w:rPr>
                <w:rFonts w:ascii="GHEA Grapalat" w:hAnsi="GHEA Grapalat"/>
                <w:color w:val="auto"/>
                <w:sz w:val="22"/>
                <w:szCs w:val="22"/>
                <w:shd w:val="clear" w:color="auto" w:fill="FFFFFF"/>
                <w:lang w:val="hy-AM"/>
              </w:rPr>
            </w:pPr>
            <w:r w:rsidRPr="00AC5102">
              <w:rPr>
                <w:rFonts w:ascii="GHEA Grapalat" w:hAnsi="GHEA Grapalat" w:cs="Sylfaen"/>
                <w:color w:val="auto"/>
                <w:sz w:val="22"/>
                <w:szCs w:val="22"/>
                <w:lang w:val="hy-AM"/>
              </w:rPr>
              <w:t>ՀՀՇՆ 40-01.02-2020</w:t>
            </w:r>
          </w:p>
        </w:tc>
        <w:tc>
          <w:tcPr>
            <w:tcW w:w="6003" w:type="dxa"/>
            <w:tcBorders>
              <w:top w:val="single" w:sz="4" w:space="0" w:color="auto"/>
              <w:left w:val="single" w:sz="4" w:space="0" w:color="auto"/>
              <w:bottom w:val="single" w:sz="4" w:space="0" w:color="auto"/>
              <w:right w:val="single" w:sz="4" w:space="0" w:color="auto"/>
            </w:tcBorders>
          </w:tcPr>
          <w:p w:rsidR="00FE182A" w:rsidRPr="00A74CB4" w:rsidRDefault="00FE182A" w:rsidP="00FE182A">
            <w:pPr>
              <w:pStyle w:val="Default"/>
              <w:spacing w:line="276" w:lineRule="auto"/>
              <w:rPr>
                <w:rFonts w:ascii="GHEA Grapalat" w:hAnsi="GHEA Grapalat"/>
                <w:bCs/>
                <w:color w:val="auto"/>
                <w:sz w:val="22"/>
                <w:szCs w:val="22"/>
                <w:lang w:val="hy-AM"/>
              </w:rPr>
            </w:pPr>
            <w:r w:rsidRPr="00AC5102">
              <w:rPr>
                <w:rFonts w:ascii="GHEA Grapalat" w:hAnsi="GHEA Grapalat" w:cs="Sylfaen"/>
                <w:color w:val="auto"/>
                <w:sz w:val="22"/>
                <w:szCs w:val="22"/>
                <w:lang w:val="hy-AM"/>
              </w:rPr>
              <w:t>ՀՀ քաղաքաշինությ</w:t>
            </w:r>
            <w:r w:rsidRPr="00A74CB4">
              <w:rPr>
                <w:rFonts w:ascii="GHEA Grapalat" w:hAnsi="GHEA Grapalat" w:cs="Sylfaen"/>
                <w:color w:val="auto"/>
                <w:sz w:val="22"/>
                <w:szCs w:val="22"/>
                <w:lang w:val="hy-AM"/>
              </w:rPr>
              <w:t>ան կոմիտեի նախագահի 2020թ</w:t>
            </w:r>
            <w:r w:rsidRPr="00A74CB4">
              <w:rPr>
                <w:rFonts w:ascii="Cambria Math" w:hAnsi="Cambria Math" w:cs="Cambria Math"/>
                <w:color w:val="auto"/>
                <w:sz w:val="22"/>
                <w:szCs w:val="22"/>
                <w:lang w:val="hy-AM"/>
              </w:rPr>
              <w:t>․</w:t>
            </w:r>
            <w:r w:rsidRPr="00AC5102">
              <w:rPr>
                <w:rFonts w:ascii="GHEA Grapalat" w:hAnsi="GHEA Grapalat" w:cs="Sylfaen"/>
                <w:color w:val="auto"/>
                <w:sz w:val="22"/>
                <w:szCs w:val="22"/>
                <w:lang w:val="hy-AM"/>
              </w:rPr>
              <w:t xml:space="preserve"> դեկտեմբերի  2</w:t>
            </w:r>
            <w:r w:rsidRPr="00A74CB4">
              <w:rPr>
                <w:rFonts w:ascii="GHEA Grapalat" w:hAnsi="GHEA Grapalat" w:cs="Sylfaen"/>
                <w:color w:val="auto"/>
                <w:sz w:val="22"/>
                <w:szCs w:val="22"/>
                <w:lang w:val="hy-AM"/>
              </w:rPr>
              <w:t xml:space="preserve">8-ի N103-Ն հրամանով հաստատված </w:t>
            </w:r>
            <w:r w:rsidRPr="00AC5102">
              <w:rPr>
                <w:rFonts w:ascii="GHEA Grapalat" w:hAnsi="GHEA Grapalat" w:cs="Sylfaen"/>
                <w:color w:val="auto"/>
                <w:sz w:val="22"/>
                <w:szCs w:val="22"/>
                <w:lang w:val="hy-AM"/>
              </w:rPr>
              <w:t>«Ջրամատակարարում. Արտաքին ցանցեր  և կառուցվածքներ»</w:t>
            </w:r>
            <w:r w:rsidRPr="00AC5102">
              <w:rPr>
                <w:rFonts w:ascii="Calibri" w:hAnsi="Calibri" w:cs="Calibri"/>
                <w:bCs/>
                <w:color w:val="auto"/>
                <w:sz w:val="22"/>
                <w:szCs w:val="22"/>
                <w:lang w:val="hy-AM"/>
              </w:rPr>
              <w:t> </w:t>
            </w:r>
            <w:r w:rsidRPr="00AC5102">
              <w:rPr>
                <w:rFonts w:ascii="GHEA Grapalat" w:hAnsi="GHEA Grapalat" w:cs="Sylfaen"/>
                <w:color w:val="auto"/>
                <w:sz w:val="22"/>
                <w:szCs w:val="22"/>
                <w:lang w:val="hy-AM"/>
              </w:rPr>
              <w:t xml:space="preserve"> շինարարական նորմեր</w:t>
            </w:r>
          </w:p>
        </w:tc>
      </w:tr>
      <w:tr w:rsidR="00FE182A" w:rsidRPr="006908B1" w:rsidTr="00EB4313">
        <w:tc>
          <w:tcPr>
            <w:tcW w:w="720" w:type="dxa"/>
            <w:tcBorders>
              <w:top w:val="single" w:sz="4" w:space="0" w:color="auto"/>
              <w:left w:val="single" w:sz="4" w:space="0" w:color="auto"/>
              <w:bottom w:val="single" w:sz="4" w:space="0" w:color="auto"/>
              <w:right w:val="single" w:sz="4" w:space="0" w:color="auto"/>
            </w:tcBorders>
          </w:tcPr>
          <w:p w:rsidR="00FE182A" w:rsidRDefault="002F68EE" w:rsidP="00FE182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16</w:t>
            </w:r>
            <w:r w:rsidR="00FE182A">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FE182A" w:rsidRPr="00A74CB4" w:rsidRDefault="00FE182A" w:rsidP="00FE182A">
            <w:pPr>
              <w:pStyle w:val="Default"/>
              <w:spacing w:line="276" w:lineRule="auto"/>
              <w:rPr>
                <w:rFonts w:ascii="GHEA Grapalat" w:hAnsi="GHEA Grapalat"/>
                <w:color w:val="auto"/>
                <w:sz w:val="22"/>
                <w:szCs w:val="22"/>
                <w:shd w:val="clear" w:color="auto" w:fill="FFFFFF"/>
                <w:lang w:val="hy-AM"/>
              </w:rPr>
            </w:pPr>
            <w:r w:rsidRPr="00AC5102">
              <w:rPr>
                <w:rFonts w:ascii="GHEA Grapalat" w:hAnsi="GHEA Grapalat" w:cs="Sylfaen"/>
                <w:color w:val="auto"/>
                <w:sz w:val="22"/>
                <w:szCs w:val="22"/>
                <w:lang w:val="hy-AM"/>
              </w:rPr>
              <w:t>ՀՀՇՆ 40-01.03-2022</w:t>
            </w:r>
          </w:p>
        </w:tc>
        <w:tc>
          <w:tcPr>
            <w:tcW w:w="6003" w:type="dxa"/>
            <w:tcBorders>
              <w:top w:val="single" w:sz="4" w:space="0" w:color="auto"/>
              <w:left w:val="single" w:sz="4" w:space="0" w:color="auto"/>
              <w:bottom w:val="single" w:sz="4" w:space="0" w:color="auto"/>
              <w:right w:val="single" w:sz="4" w:space="0" w:color="auto"/>
            </w:tcBorders>
          </w:tcPr>
          <w:p w:rsidR="00FE182A" w:rsidRPr="00A74CB4" w:rsidRDefault="00FE182A" w:rsidP="00FE182A">
            <w:pPr>
              <w:pStyle w:val="Default"/>
              <w:spacing w:line="276" w:lineRule="auto"/>
              <w:rPr>
                <w:rFonts w:ascii="GHEA Grapalat" w:hAnsi="GHEA Grapalat"/>
                <w:bCs/>
                <w:color w:val="auto"/>
                <w:sz w:val="22"/>
                <w:szCs w:val="22"/>
                <w:lang w:val="hy-AM"/>
              </w:rPr>
            </w:pPr>
            <w:r w:rsidRPr="00AC5102">
              <w:rPr>
                <w:rFonts w:ascii="GHEA Grapalat" w:hAnsi="GHEA Grapalat" w:cs="Sylfaen"/>
                <w:color w:val="auto"/>
                <w:sz w:val="22"/>
                <w:szCs w:val="22"/>
                <w:lang w:val="hy-AM"/>
              </w:rPr>
              <w:t>ՀՀ քաղաքաշինությ</w:t>
            </w:r>
            <w:r w:rsidRPr="00A74CB4">
              <w:rPr>
                <w:rFonts w:ascii="GHEA Grapalat" w:hAnsi="GHEA Grapalat" w:cs="Sylfaen"/>
                <w:color w:val="auto"/>
                <w:sz w:val="22"/>
                <w:szCs w:val="22"/>
                <w:lang w:val="hy-AM"/>
              </w:rPr>
              <w:t>ան կոմիտեի նախագահի 2020թ</w:t>
            </w:r>
            <w:r w:rsidRPr="00A74CB4">
              <w:rPr>
                <w:rFonts w:ascii="Cambria Math" w:hAnsi="Cambria Math" w:cs="Cambria Math"/>
                <w:color w:val="auto"/>
                <w:sz w:val="22"/>
                <w:szCs w:val="22"/>
                <w:lang w:val="hy-AM"/>
              </w:rPr>
              <w:t>․</w:t>
            </w:r>
            <w:r w:rsidRPr="00AC5102">
              <w:rPr>
                <w:rFonts w:ascii="GHEA Grapalat" w:hAnsi="GHEA Grapalat" w:cs="Sylfaen"/>
                <w:color w:val="auto"/>
                <w:sz w:val="22"/>
                <w:szCs w:val="22"/>
                <w:lang w:val="hy-AM"/>
              </w:rPr>
              <w:t xml:space="preserve"> հուլիսի  8-ի N16-Ն հրամանով հաստատված «Կոյուղի. Արտաքին ցանցեր և կառուցվածքներ» շինարարական </w:t>
            </w:r>
            <w:r w:rsidRPr="00AC5102">
              <w:rPr>
                <w:rFonts w:ascii="GHEA Grapalat" w:hAnsi="GHEA Grapalat" w:cs="Sylfaen"/>
                <w:color w:val="auto"/>
                <w:sz w:val="22"/>
                <w:szCs w:val="22"/>
                <w:lang w:val="hy-AM"/>
              </w:rPr>
              <w:lastRenderedPageBreak/>
              <w:t>նորմեր</w:t>
            </w:r>
          </w:p>
        </w:tc>
      </w:tr>
      <w:tr w:rsidR="00684A0C" w:rsidRPr="00B67F49" w:rsidTr="00EB4313">
        <w:tc>
          <w:tcPr>
            <w:tcW w:w="720" w:type="dxa"/>
            <w:tcBorders>
              <w:top w:val="single" w:sz="4" w:space="0" w:color="auto"/>
              <w:left w:val="single" w:sz="4" w:space="0" w:color="auto"/>
              <w:bottom w:val="single" w:sz="4" w:space="0" w:color="auto"/>
              <w:right w:val="single" w:sz="4" w:space="0" w:color="auto"/>
            </w:tcBorders>
          </w:tcPr>
          <w:p w:rsidR="00684A0C" w:rsidRDefault="002F68EE" w:rsidP="00FE182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lastRenderedPageBreak/>
              <w:t>17</w:t>
            </w:r>
            <w:r w:rsidR="00E93FB6">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684A0C" w:rsidRPr="00684A0C" w:rsidRDefault="00684A0C" w:rsidP="00FE182A">
            <w:pPr>
              <w:pStyle w:val="Default"/>
              <w:spacing w:line="276" w:lineRule="auto"/>
              <w:rPr>
                <w:rFonts w:ascii="GHEA Grapalat" w:hAnsi="GHEA Grapalat" w:cs="Sylfaen"/>
                <w:color w:val="auto"/>
                <w:sz w:val="22"/>
                <w:szCs w:val="22"/>
                <w:lang w:val="hy-AM"/>
              </w:rPr>
            </w:pPr>
            <w:r w:rsidRPr="00684A0C">
              <w:rPr>
                <w:rFonts w:ascii="GHEA Grapalat" w:hAnsi="GHEA Grapalat"/>
                <w:color w:val="auto"/>
                <w:sz w:val="22"/>
                <w:szCs w:val="22"/>
                <w:shd w:val="clear" w:color="auto" w:fill="FFFFFF"/>
                <w:lang w:val="hy-AM"/>
              </w:rPr>
              <w:t>ՀՀՇՆ IV-12.03.01-04</w:t>
            </w:r>
          </w:p>
        </w:tc>
        <w:tc>
          <w:tcPr>
            <w:tcW w:w="6003" w:type="dxa"/>
            <w:tcBorders>
              <w:top w:val="single" w:sz="4" w:space="0" w:color="auto"/>
              <w:left w:val="single" w:sz="4" w:space="0" w:color="auto"/>
              <w:bottom w:val="single" w:sz="4" w:space="0" w:color="auto"/>
              <w:right w:val="single" w:sz="4" w:space="0" w:color="auto"/>
            </w:tcBorders>
          </w:tcPr>
          <w:p w:rsidR="00684A0C" w:rsidRPr="00684A0C" w:rsidRDefault="00684A0C" w:rsidP="00684A0C">
            <w:pPr>
              <w:pStyle w:val="Default"/>
              <w:spacing w:line="276" w:lineRule="auto"/>
              <w:rPr>
                <w:rFonts w:ascii="GHEA Grapalat" w:hAnsi="GHEA Grapalat" w:cs="Sylfaen"/>
                <w:color w:val="auto"/>
                <w:sz w:val="22"/>
                <w:szCs w:val="22"/>
                <w:lang w:val="hy-AM"/>
              </w:rPr>
            </w:pPr>
            <w:r w:rsidRPr="00684A0C">
              <w:rPr>
                <w:rFonts w:ascii="GHEA Grapalat" w:hAnsi="GHEA Grapalat" w:cs="Sylfaen"/>
                <w:bCs/>
                <w:color w:val="auto"/>
                <w:sz w:val="22"/>
                <w:szCs w:val="22"/>
                <w:lang w:val="hy-AM"/>
              </w:rPr>
              <w:t xml:space="preserve">ՀՀ քաղաքաշինության նախարարի </w:t>
            </w:r>
            <w:r w:rsidRPr="00684A0C">
              <w:rPr>
                <w:rFonts w:ascii="GHEA Grapalat" w:hAnsi="GHEA Grapalat"/>
                <w:color w:val="auto"/>
                <w:sz w:val="22"/>
                <w:szCs w:val="22"/>
                <w:shd w:val="clear" w:color="auto" w:fill="FFFFFF"/>
                <w:lang w:val="hy-AM"/>
              </w:rPr>
              <w:t xml:space="preserve">2004թ. մարտի  26-ի </w:t>
            </w:r>
            <w:r w:rsidRPr="00684A0C">
              <w:rPr>
                <w:rFonts w:ascii="GHEA Grapalat" w:hAnsi="GHEA Grapalat" w:cs="Sylfaen"/>
                <w:bCs/>
                <w:color w:val="auto"/>
                <w:sz w:val="22"/>
                <w:szCs w:val="22"/>
                <w:lang w:val="hy-AM"/>
              </w:rPr>
              <w:t>N</w:t>
            </w:r>
            <w:r w:rsidRPr="00684A0C">
              <w:rPr>
                <w:rFonts w:ascii="GHEA Grapalat" w:hAnsi="GHEA Grapalat"/>
                <w:color w:val="auto"/>
                <w:sz w:val="22"/>
                <w:szCs w:val="22"/>
                <w:shd w:val="clear" w:color="auto" w:fill="FFFFFF"/>
                <w:lang w:val="hy-AM"/>
              </w:rPr>
              <w:t xml:space="preserve">29-Ն </w:t>
            </w:r>
            <w:r w:rsidRPr="00684A0C">
              <w:rPr>
                <w:rFonts w:ascii="GHEA Grapalat" w:hAnsi="GHEA Grapalat" w:cs="Sylfaen"/>
                <w:bCs/>
                <w:color w:val="auto"/>
                <w:sz w:val="22"/>
                <w:szCs w:val="22"/>
                <w:lang w:val="hy-AM"/>
              </w:rPr>
              <w:t>հրամանով</w:t>
            </w:r>
            <w:r w:rsidRPr="00684A0C">
              <w:rPr>
                <w:rFonts w:ascii="GHEA Grapalat" w:hAnsi="GHEA Grapalat" w:cs="Sylfaen"/>
                <w:color w:val="auto"/>
                <w:sz w:val="22"/>
                <w:szCs w:val="22"/>
                <w:lang w:val="hy-AM"/>
              </w:rPr>
              <w:t xml:space="preserve"> հաստատված </w:t>
            </w:r>
            <w:r w:rsidRPr="00684A0C">
              <w:rPr>
                <w:rFonts w:ascii="GHEA Grapalat" w:hAnsi="GHEA Grapalat"/>
                <w:color w:val="auto"/>
                <w:sz w:val="22"/>
                <w:szCs w:val="22"/>
                <w:shd w:val="clear" w:color="auto" w:fill="FFFFFF"/>
                <w:lang w:val="hy-AM"/>
              </w:rPr>
              <w:t>«Գազաբաշխիչ համակարգեր» շինարարական նորմեր</w:t>
            </w:r>
          </w:p>
        </w:tc>
      </w:tr>
      <w:tr w:rsidR="00FE182A" w:rsidRPr="00B67F49" w:rsidTr="00EB4313">
        <w:tc>
          <w:tcPr>
            <w:tcW w:w="720" w:type="dxa"/>
            <w:tcBorders>
              <w:top w:val="single" w:sz="4" w:space="0" w:color="auto"/>
              <w:left w:val="single" w:sz="4" w:space="0" w:color="auto"/>
              <w:bottom w:val="single" w:sz="4" w:space="0" w:color="auto"/>
              <w:right w:val="single" w:sz="4" w:space="0" w:color="auto"/>
            </w:tcBorders>
          </w:tcPr>
          <w:p w:rsidR="00FE182A" w:rsidRPr="00B71F00" w:rsidRDefault="002F68EE" w:rsidP="00FE182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18</w:t>
            </w:r>
            <w:r w:rsidR="00FE182A">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FE182A" w:rsidRPr="00723ADE" w:rsidRDefault="00FE182A" w:rsidP="00FE182A">
            <w:pPr>
              <w:pStyle w:val="Default"/>
              <w:spacing w:line="276" w:lineRule="auto"/>
              <w:rPr>
                <w:rFonts w:ascii="GHEA Grapalat" w:hAnsi="GHEA Grapalat"/>
                <w:color w:val="auto"/>
                <w:sz w:val="22"/>
                <w:szCs w:val="22"/>
                <w:shd w:val="clear" w:color="auto" w:fill="FFFFFF"/>
                <w:lang w:val="hy-AM"/>
              </w:rPr>
            </w:pPr>
            <w:r w:rsidRPr="00723ADE">
              <w:rPr>
                <w:rFonts w:ascii="GHEA Grapalat" w:hAnsi="GHEA Grapalat" w:cs="Sylfaen"/>
                <w:sz w:val="22"/>
                <w:szCs w:val="22"/>
                <w:lang w:val="hy-AM"/>
              </w:rPr>
              <w:t>ՀՀՇՆ 22-03-2017</w:t>
            </w:r>
          </w:p>
        </w:tc>
        <w:tc>
          <w:tcPr>
            <w:tcW w:w="6003" w:type="dxa"/>
            <w:tcBorders>
              <w:top w:val="single" w:sz="4" w:space="0" w:color="auto"/>
              <w:left w:val="single" w:sz="4" w:space="0" w:color="auto"/>
              <w:bottom w:val="single" w:sz="4" w:space="0" w:color="auto"/>
              <w:right w:val="single" w:sz="4" w:space="0" w:color="auto"/>
            </w:tcBorders>
          </w:tcPr>
          <w:p w:rsidR="00FE182A" w:rsidRPr="00723ADE" w:rsidRDefault="00FE182A" w:rsidP="00FE182A">
            <w:pPr>
              <w:pStyle w:val="Default"/>
              <w:spacing w:line="276" w:lineRule="auto"/>
              <w:rPr>
                <w:rFonts w:ascii="GHEA Grapalat" w:hAnsi="GHEA Grapalat"/>
                <w:bCs/>
                <w:color w:val="auto"/>
                <w:sz w:val="22"/>
                <w:szCs w:val="22"/>
                <w:lang w:val="hy-AM"/>
              </w:rPr>
            </w:pPr>
            <w:r w:rsidRPr="00723ADE">
              <w:rPr>
                <w:rFonts w:ascii="GHEA Grapalat" w:hAnsi="GHEA Grapalat" w:cs="Sylfaen"/>
                <w:bCs/>
                <w:sz w:val="22"/>
                <w:szCs w:val="22"/>
                <w:lang w:val="hy-AM"/>
              </w:rPr>
              <w:t>ՀՀ կառավարությանն առընթեր քաղաքաշինության պետական կոմիտեի նախագահի</w:t>
            </w:r>
            <w:r w:rsidRPr="00723ADE">
              <w:rPr>
                <w:rFonts w:ascii="GHEA Grapalat" w:hAnsi="GHEA Grapalat" w:cs="Sylfaen"/>
                <w:sz w:val="22"/>
                <w:szCs w:val="22"/>
                <w:lang w:val="hy-AM"/>
              </w:rPr>
              <w:t xml:space="preserve"> </w:t>
            </w:r>
            <w:r w:rsidR="006E61DB">
              <w:rPr>
                <w:rFonts w:ascii="GHEA Grapalat" w:hAnsi="GHEA Grapalat" w:cs="Sylfaen"/>
                <w:bCs/>
                <w:sz w:val="22"/>
                <w:szCs w:val="22"/>
                <w:lang w:val="hy-AM"/>
              </w:rPr>
              <w:t>2017թ</w:t>
            </w:r>
            <w:r w:rsidR="006E61DB">
              <w:rPr>
                <w:rFonts w:ascii="Cambria Math" w:hAnsi="Cambria Math" w:cs="Sylfaen"/>
                <w:bCs/>
                <w:sz w:val="22"/>
                <w:szCs w:val="22"/>
                <w:lang w:val="hy-AM"/>
              </w:rPr>
              <w:t>․</w:t>
            </w:r>
            <w:r w:rsidRPr="00723ADE">
              <w:rPr>
                <w:rFonts w:ascii="GHEA Grapalat" w:hAnsi="GHEA Grapalat" w:cs="Sylfaen"/>
                <w:bCs/>
                <w:sz w:val="22"/>
                <w:szCs w:val="22"/>
                <w:lang w:val="hy-AM"/>
              </w:rPr>
              <w:t xml:space="preserve"> ապրիլի 13-ի</w:t>
            </w:r>
            <w:r w:rsidRPr="00723ADE">
              <w:rPr>
                <w:rFonts w:ascii="GHEA Grapalat" w:hAnsi="GHEA Grapalat" w:cs="Sylfaen"/>
                <w:sz w:val="22"/>
                <w:szCs w:val="22"/>
                <w:lang w:val="hy-AM"/>
              </w:rPr>
              <w:t xml:space="preserve"> </w:t>
            </w:r>
            <w:r w:rsidR="006E61DB">
              <w:rPr>
                <w:rFonts w:ascii="GHEA Grapalat" w:hAnsi="GHEA Grapalat" w:cs="Sylfaen"/>
                <w:bCs/>
                <w:sz w:val="22"/>
                <w:szCs w:val="22"/>
                <w:lang w:val="hy-AM"/>
              </w:rPr>
              <w:t>N</w:t>
            </w:r>
            <w:r w:rsidRPr="00723ADE">
              <w:rPr>
                <w:rFonts w:ascii="GHEA Grapalat" w:hAnsi="GHEA Grapalat" w:cs="Sylfaen"/>
                <w:bCs/>
                <w:sz w:val="22"/>
                <w:szCs w:val="22"/>
                <w:lang w:val="hy-AM"/>
              </w:rPr>
              <w:t>56-Ն հրամանով</w:t>
            </w:r>
            <w:r w:rsidRPr="00723ADE">
              <w:rPr>
                <w:rFonts w:ascii="GHEA Grapalat" w:hAnsi="GHEA Grapalat" w:cs="Sylfaen"/>
                <w:sz w:val="22"/>
                <w:szCs w:val="22"/>
                <w:lang w:val="hy-AM"/>
              </w:rPr>
              <w:t xml:space="preserve"> հաստատված «Արհեստական և բնական լուսավորում»</w:t>
            </w:r>
            <w:r w:rsidRPr="00723ADE">
              <w:rPr>
                <w:rFonts w:ascii="GHEA Grapalat" w:hAnsi="GHEA Grapalat"/>
                <w:color w:val="auto"/>
                <w:sz w:val="22"/>
                <w:szCs w:val="22"/>
                <w:shd w:val="clear" w:color="auto" w:fill="FFFFFF"/>
                <w:lang w:val="hy-AM"/>
              </w:rPr>
              <w:t xml:space="preserve"> շինարարական նորմեր</w:t>
            </w:r>
          </w:p>
        </w:tc>
      </w:tr>
      <w:tr w:rsidR="00111BF6" w:rsidRPr="00B67F49" w:rsidTr="00EB4313">
        <w:tc>
          <w:tcPr>
            <w:tcW w:w="720" w:type="dxa"/>
            <w:tcBorders>
              <w:top w:val="single" w:sz="4" w:space="0" w:color="auto"/>
              <w:left w:val="single" w:sz="4" w:space="0" w:color="auto"/>
              <w:bottom w:val="single" w:sz="4" w:space="0" w:color="auto"/>
              <w:right w:val="single" w:sz="4" w:space="0" w:color="auto"/>
            </w:tcBorders>
          </w:tcPr>
          <w:p w:rsidR="00111BF6" w:rsidRDefault="002F68EE" w:rsidP="00FE182A">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19</w:t>
            </w:r>
            <w:r w:rsidR="0072110A">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111BF6" w:rsidRPr="0072110A" w:rsidRDefault="00111BF6" w:rsidP="00FE182A">
            <w:pPr>
              <w:pStyle w:val="Default"/>
              <w:spacing w:line="276" w:lineRule="auto"/>
              <w:rPr>
                <w:rFonts w:ascii="GHEA Grapalat" w:hAnsi="GHEA Grapalat" w:cs="Sylfaen"/>
                <w:sz w:val="22"/>
                <w:szCs w:val="22"/>
                <w:lang w:val="hy-AM"/>
              </w:rPr>
            </w:pPr>
            <w:r w:rsidRPr="0072110A">
              <w:rPr>
                <w:rFonts w:ascii="GHEA Grapalat" w:hAnsi="GHEA Grapalat"/>
                <w:sz w:val="22"/>
                <w:szCs w:val="22"/>
                <w:shd w:val="clear" w:color="auto" w:fill="FFFFFF"/>
                <w:lang w:val="hy-AM"/>
              </w:rPr>
              <w:t>ՀՀՇՆ II-7.01-2011</w:t>
            </w:r>
          </w:p>
        </w:tc>
        <w:tc>
          <w:tcPr>
            <w:tcW w:w="6003" w:type="dxa"/>
            <w:tcBorders>
              <w:top w:val="single" w:sz="4" w:space="0" w:color="auto"/>
              <w:left w:val="single" w:sz="4" w:space="0" w:color="auto"/>
              <w:bottom w:val="single" w:sz="4" w:space="0" w:color="auto"/>
              <w:right w:val="single" w:sz="4" w:space="0" w:color="auto"/>
            </w:tcBorders>
          </w:tcPr>
          <w:p w:rsidR="00111BF6" w:rsidRPr="0072110A" w:rsidRDefault="00111BF6" w:rsidP="00111BF6">
            <w:pPr>
              <w:pStyle w:val="Default"/>
              <w:spacing w:line="276" w:lineRule="auto"/>
              <w:rPr>
                <w:rFonts w:ascii="GHEA Grapalat" w:hAnsi="GHEA Grapalat" w:cs="Sylfaen"/>
                <w:bCs/>
                <w:sz w:val="22"/>
                <w:szCs w:val="22"/>
                <w:lang w:val="hy-AM"/>
              </w:rPr>
            </w:pPr>
            <w:r w:rsidRPr="0072110A">
              <w:rPr>
                <w:rStyle w:val="Emphasis"/>
                <w:rFonts w:ascii="GHEA Grapalat" w:hAnsi="GHEA Grapalat"/>
                <w:i w:val="0"/>
                <w:sz w:val="22"/>
                <w:szCs w:val="22"/>
                <w:shd w:val="clear" w:color="auto" w:fill="FFFFFF"/>
                <w:lang w:val="hy-AM"/>
              </w:rPr>
              <w:t>ՀՀ քաղաքաշինության նախարարի</w:t>
            </w:r>
            <w:r w:rsidRPr="0072110A">
              <w:rPr>
                <w:rFonts w:ascii="GHEA Grapalat" w:hAnsi="GHEA Grapalat"/>
                <w:i/>
                <w:iCs/>
                <w:sz w:val="22"/>
                <w:szCs w:val="22"/>
                <w:shd w:val="clear" w:color="auto" w:fill="FFFFFF"/>
                <w:lang w:val="hy-AM"/>
              </w:rPr>
              <w:t xml:space="preserve"> </w:t>
            </w:r>
            <w:r w:rsidRPr="0072110A">
              <w:rPr>
                <w:rStyle w:val="Emphasis"/>
                <w:rFonts w:ascii="GHEA Grapalat" w:hAnsi="GHEA Grapalat"/>
                <w:i w:val="0"/>
                <w:sz w:val="22"/>
                <w:szCs w:val="22"/>
                <w:shd w:val="clear" w:color="auto" w:fill="FFFFFF"/>
                <w:lang w:val="hy-AM"/>
              </w:rPr>
              <w:t>2011թ. սեպտեմբերի 26-ի</w:t>
            </w:r>
            <w:r w:rsidRPr="0072110A">
              <w:rPr>
                <w:rFonts w:ascii="GHEA Grapalat" w:hAnsi="GHEA Grapalat"/>
                <w:i/>
                <w:iCs/>
                <w:sz w:val="22"/>
                <w:szCs w:val="22"/>
                <w:shd w:val="clear" w:color="auto" w:fill="FFFFFF"/>
                <w:lang w:val="hy-AM"/>
              </w:rPr>
              <w:t xml:space="preserve"> </w:t>
            </w:r>
            <w:r w:rsidRPr="0072110A">
              <w:rPr>
                <w:rStyle w:val="Emphasis"/>
                <w:rFonts w:ascii="GHEA Grapalat" w:hAnsi="GHEA Grapalat"/>
                <w:i w:val="0"/>
                <w:sz w:val="22"/>
                <w:szCs w:val="22"/>
                <w:shd w:val="clear" w:color="auto" w:fill="FFFFFF"/>
                <w:lang w:val="hy-AM"/>
              </w:rPr>
              <w:t>N167-Ն հրամանով</w:t>
            </w:r>
            <w:r w:rsidRPr="0072110A">
              <w:rPr>
                <w:rFonts w:ascii="GHEA Grapalat" w:hAnsi="GHEA Grapalat" w:cs="Sylfaen"/>
                <w:sz w:val="22"/>
                <w:szCs w:val="22"/>
                <w:lang w:val="hy-AM"/>
              </w:rPr>
              <w:t xml:space="preserve"> հաստատված</w:t>
            </w:r>
            <w:r w:rsidRPr="0072110A">
              <w:rPr>
                <w:rFonts w:ascii="GHEA Grapalat" w:hAnsi="GHEA Grapalat"/>
                <w:i/>
                <w:sz w:val="22"/>
                <w:szCs w:val="22"/>
                <w:shd w:val="clear" w:color="auto" w:fill="FFFFFF"/>
                <w:lang w:val="hy-AM"/>
              </w:rPr>
              <w:t xml:space="preserve"> </w:t>
            </w:r>
            <w:r w:rsidRPr="0072110A">
              <w:rPr>
                <w:rFonts w:ascii="GHEA Grapalat" w:hAnsi="GHEA Grapalat"/>
                <w:sz w:val="22"/>
                <w:szCs w:val="22"/>
                <w:shd w:val="clear" w:color="auto" w:fill="FFFFFF"/>
                <w:lang w:val="hy-AM"/>
              </w:rPr>
              <w:t>«Շինարարական կլիմայաբանություն»</w:t>
            </w:r>
            <w:r w:rsidR="0072110A" w:rsidRPr="0072110A">
              <w:rPr>
                <w:rFonts w:ascii="Calibri" w:hAnsi="Calibri" w:cs="Calibri"/>
                <w:sz w:val="22"/>
                <w:szCs w:val="22"/>
                <w:shd w:val="clear" w:color="auto" w:fill="FFFFFF"/>
                <w:lang w:val="hy-AM"/>
              </w:rPr>
              <w:t xml:space="preserve"> </w:t>
            </w:r>
            <w:r w:rsidR="0072110A" w:rsidRPr="0072110A">
              <w:rPr>
                <w:rFonts w:ascii="GHEA Grapalat" w:hAnsi="GHEA Grapalat"/>
                <w:sz w:val="22"/>
                <w:szCs w:val="22"/>
                <w:shd w:val="clear" w:color="auto" w:fill="FFFFFF"/>
                <w:lang w:val="hy-AM"/>
              </w:rPr>
              <w:t>շինարարական նորմեր</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Default="002F68EE"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20)</w:t>
            </w:r>
          </w:p>
        </w:tc>
        <w:tc>
          <w:tcPr>
            <w:tcW w:w="2520" w:type="dxa"/>
            <w:tcBorders>
              <w:top w:val="single" w:sz="4" w:space="0" w:color="auto"/>
              <w:left w:val="single" w:sz="4" w:space="0" w:color="auto"/>
              <w:bottom w:val="single" w:sz="4" w:space="0" w:color="auto"/>
              <w:right w:val="single" w:sz="4" w:space="0" w:color="auto"/>
            </w:tcBorders>
          </w:tcPr>
          <w:p w:rsidR="00226A53" w:rsidRPr="00B67F49" w:rsidRDefault="00226A53" w:rsidP="00226A53">
            <w:pPr>
              <w:pStyle w:val="Default"/>
              <w:spacing w:line="276" w:lineRule="auto"/>
              <w:rPr>
                <w:rFonts w:ascii="GHEA Grapalat" w:hAnsi="GHEA Grapalat" w:cs="Sylfaen"/>
                <w:color w:val="auto"/>
                <w:sz w:val="22"/>
                <w:szCs w:val="22"/>
                <w:lang w:val="hy-AM" w:eastAsia="hy-AM"/>
              </w:rPr>
            </w:pPr>
            <w:r w:rsidRPr="00B67F49">
              <w:rPr>
                <w:rFonts w:ascii="GHEA Grapalat" w:hAnsi="GHEA Grapalat" w:cs="Sylfaen"/>
                <w:color w:val="auto"/>
                <w:sz w:val="22"/>
                <w:szCs w:val="22"/>
              </w:rPr>
              <w:t>ՀՀԿՀ</w:t>
            </w:r>
            <w:r w:rsidRPr="00B67F49">
              <w:rPr>
                <w:rFonts w:ascii="GHEA Grapalat" w:hAnsi="GHEA Grapalat"/>
                <w:color w:val="auto"/>
                <w:sz w:val="22"/>
                <w:szCs w:val="22"/>
              </w:rPr>
              <w:t xml:space="preserve"> 23-101-2017</w:t>
            </w:r>
          </w:p>
        </w:tc>
        <w:tc>
          <w:tcPr>
            <w:tcW w:w="6003" w:type="dxa"/>
            <w:tcBorders>
              <w:top w:val="single" w:sz="4" w:space="0" w:color="auto"/>
              <w:left w:val="single" w:sz="4" w:space="0" w:color="auto"/>
              <w:bottom w:val="single" w:sz="4" w:space="0" w:color="auto"/>
              <w:right w:val="single" w:sz="4" w:space="0" w:color="auto"/>
            </w:tcBorders>
          </w:tcPr>
          <w:p w:rsidR="00226A53" w:rsidRPr="00B67F49" w:rsidRDefault="00226A53" w:rsidP="00226A53">
            <w:pPr>
              <w:pStyle w:val="Default"/>
              <w:spacing w:line="276" w:lineRule="auto"/>
              <w:rPr>
                <w:rFonts w:ascii="GHEA Grapalat" w:hAnsi="GHEA Grapalat"/>
                <w:color w:val="auto"/>
                <w:sz w:val="22"/>
                <w:szCs w:val="22"/>
                <w:lang w:val="hy-AM"/>
              </w:rPr>
            </w:pPr>
            <w:r w:rsidRPr="00B67F49">
              <w:rPr>
                <w:rStyle w:val="Strong"/>
                <w:rFonts w:ascii="GHEA Grapalat" w:hAnsi="GHEA Grapalat"/>
                <w:b w:val="0"/>
                <w:color w:val="auto"/>
                <w:sz w:val="22"/>
                <w:szCs w:val="22"/>
                <w:lang w:val="hy-AM"/>
              </w:rPr>
              <w:t>ՀՀ քաղաքաշինության պետական կոմիտեի նախագահի</w:t>
            </w:r>
            <w:r w:rsidRPr="00B67F49">
              <w:rPr>
                <w:rFonts w:ascii="GHEA Grapalat" w:hAnsi="GHEA Grapalat"/>
                <w:b/>
                <w:color w:val="auto"/>
                <w:sz w:val="22"/>
                <w:szCs w:val="22"/>
                <w:lang w:val="hy-AM"/>
              </w:rPr>
              <w:t xml:space="preserve"> </w:t>
            </w:r>
            <w:r w:rsidRPr="00B67F49">
              <w:rPr>
                <w:rStyle w:val="Strong"/>
                <w:rFonts w:ascii="GHEA Grapalat" w:hAnsi="GHEA Grapalat"/>
                <w:b w:val="0"/>
                <w:color w:val="auto"/>
                <w:sz w:val="22"/>
                <w:szCs w:val="22"/>
                <w:lang w:val="hy-AM"/>
              </w:rPr>
              <w:t>2018թ</w:t>
            </w:r>
            <w:r w:rsidRPr="00B67F49">
              <w:rPr>
                <w:rStyle w:val="Strong"/>
                <w:rFonts w:ascii="Cambria Math" w:hAnsi="Cambria Math"/>
                <w:b w:val="0"/>
                <w:color w:val="auto"/>
                <w:sz w:val="22"/>
                <w:szCs w:val="22"/>
                <w:lang w:val="hy-AM"/>
              </w:rPr>
              <w:t>․</w:t>
            </w:r>
            <w:r w:rsidRPr="00B67F49">
              <w:rPr>
                <w:rStyle w:val="Strong"/>
                <w:rFonts w:ascii="GHEA Grapalat" w:hAnsi="GHEA Grapalat"/>
                <w:b w:val="0"/>
                <w:color w:val="auto"/>
                <w:sz w:val="22"/>
                <w:szCs w:val="22"/>
                <w:lang w:val="hy-AM"/>
              </w:rPr>
              <w:t xml:space="preserve"> ապրիլի 5-ի</w:t>
            </w:r>
            <w:r w:rsidRPr="00B67F49">
              <w:rPr>
                <w:rFonts w:ascii="GHEA Grapalat" w:hAnsi="GHEA Grapalat"/>
                <w:b/>
                <w:color w:val="auto"/>
                <w:sz w:val="22"/>
                <w:szCs w:val="22"/>
                <w:lang w:val="hy-AM"/>
              </w:rPr>
              <w:t xml:space="preserve"> </w:t>
            </w:r>
            <w:r w:rsidRPr="00B67F49">
              <w:rPr>
                <w:rStyle w:val="Strong"/>
                <w:rFonts w:ascii="GHEA Grapalat" w:hAnsi="GHEA Grapalat"/>
                <w:b w:val="0"/>
                <w:color w:val="auto"/>
                <w:sz w:val="22"/>
                <w:szCs w:val="22"/>
                <w:lang w:val="hy-AM"/>
              </w:rPr>
              <w:t>N43-Ա հրամանով</w:t>
            </w:r>
            <w:r w:rsidRPr="00B67F49">
              <w:rPr>
                <w:rFonts w:ascii="GHEA Grapalat" w:hAnsi="GHEA Grapalat"/>
                <w:color w:val="auto"/>
                <w:sz w:val="22"/>
                <w:szCs w:val="22"/>
                <w:shd w:val="clear" w:color="auto" w:fill="FFFFFF"/>
                <w:lang w:val="hy-AM"/>
              </w:rPr>
              <w:t xml:space="preserve"> հավանություն ստացած </w:t>
            </w:r>
            <w:r w:rsidRPr="00B67F49">
              <w:rPr>
                <w:rFonts w:ascii="GHEA Grapalat" w:hAnsi="GHEA Grapalat"/>
                <w:color w:val="auto"/>
                <w:sz w:val="22"/>
                <w:szCs w:val="22"/>
                <w:lang w:val="hy-AM"/>
              </w:rPr>
              <w:t>«</w:t>
            </w:r>
            <w:r w:rsidRPr="00B67F49">
              <w:rPr>
                <w:rFonts w:ascii="GHEA Grapalat" w:hAnsi="GHEA Grapalat" w:cs="Sylfaen"/>
                <w:color w:val="auto"/>
                <w:sz w:val="22"/>
                <w:szCs w:val="22"/>
                <w:lang w:val="hy-AM"/>
              </w:rPr>
              <w:t>Բնակչության</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սակավաշարժ</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խմբերի</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և</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հաշմանդամություն</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ունեցող</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անձանց</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համար</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շենքերի</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և</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շինությունների</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մատչելիության</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ապահովման</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նախագծման</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կանոնների</w:t>
            </w:r>
            <w:r w:rsidRPr="00B67F49">
              <w:rPr>
                <w:rFonts w:ascii="GHEA Grapalat" w:hAnsi="GHEA Grapalat"/>
                <w:color w:val="auto"/>
                <w:sz w:val="22"/>
                <w:szCs w:val="22"/>
                <w:lang w:val="hy-AM"/>
              </w:rPr>
              <w:t xml:space="preserve"> </w:t>
            </w:r>
            <w:r w:rsidRPr="00B67F49">
              <w:rPr>
                <w:rFonts w:ascii="GHEA Grapalat" w:hAnsi="GHEA Grapalat" w:cs="Sylfaen"/>
                <w:color w:val="auto"/>
                <w:sz w:val="22"/>
                <w:szCs w:val="22"/>
                <w:lang w:val="hy-AM"/>
              </w:rPr>
              <w:t>հավաքածու</w:t>
            </w:r>
            <w:r w:rsidRPr="00B67F49">
              <w:rPr>
                <w:rFonts w:ascii="GHEA Grapalat" w:hAnsi="GHEA Grapalat"/>
                <w:color w:val="auto"/>
                <w:sz w:val="22"/>
                <w:szCs w:val="22"/>
                <w:lang w:val="hy-AM"/>
              </w:rPr>
              <w:t>»</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Pr="00B01F87" w:rsidRDefault="002F68EE"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21</w:t>
            </w:r>
            <w:r w:rsidR="00226A53" w:rsidRPr="00B01F87">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B01F87" w:rsidRDefault="00226A53" w:rsidP="00226A53">
            <w:pPr>
              <w:pStyle w:val="Default"/>
              <w:spacing w:line="276" w:lineRule="auto"/>
              <w:rPr>
                <w:rFonts w:ascii="GHEA Grapalat" w:hAnsi="GHEA Grapalat" w:cs="Sylfaen"/>
                <w:color w:val="000000" w:themeColor="text1"/>
                <w:sz w:val="22"/>
                <w:szCs w:val="22"/>
                <w:lang w:val="hy-AM"/>
              </w:rPr>
            </w:pPr>
            <w:r w:rsidRPr="00B01F87">
              <w:rPr>
                <w:rFonts w:ascii="GHEA Grapalat" w:hAnsi="GHEA Grapalat" w:cs="Sylfaen"/>
                <w:color w:val="000000" w:themeColor="text1"/>
                <w:sz w:val="22"/>
                <w:szCs w:val="22"/>
                <w:lang w:val="hy-AM"/>
              </w:rPr>
              <w:t>ՀՀ օրենք</w:t>
            </w:r>
          </w:p>
        </w:tc>
        <w:tc>
          <w:tcPr>
            <w:tcW w:w="6003" w:type="dxa"/>
            <w:tcBorders>
              <w:top w:val="single" w:sz="4" w:space="0" w:color="auto"/>
              <w:left w:val="single" w:sz="4" w:space="0" w:color="auto"/>
              <w:bottom w:val="single" w:sz="4" w:space="0" w:color="auto"/>
              <w:right w:val="single" w:sz="4" w:space="0" w:color="auto"/>
            </w:tcBorders>
          </w:tcPr>
          <w:p w:rsidR="00226A53" w:rsidRPr="00B01F87" w:rsidRDefault="00226A53" w:rsidP="00226A53">
            <w:pPr>
              <w:pStyle w:val="Default"/>
              <w:spacing w:line="276" w:lineRule="auto"/>
              <w:rPr>
                <w:rFonts w:ascii="GHEA Grapalat" w:hAnsi="GHEA Grapalat" w:cs="Sylfaen"/>
                <w:color w:val="000000" w:themeColor="text1"/>
                <w:sz w:val="22"/>
                <w:szCs w:val="22"/>
                <w:lang w:val="hy-AM"/>
              </w:rPr>
            </w:pPr>
            <w:r w:rsidRPr="00B01F87">
              <w:rPr>
                <w:rFonts w:ascii="GHEA Grapalat" w:hAnsi="GHEA Grapalat"/>
                <w:bCs/>
                <w:color w:val="auto"/>
                <w:sz w:val="22"/>
                <w:szCs w:val="22"/>
                <w:shd w:val="clear" w:color="auto" w:fill="FFFFFF"/>
                <w:lang w:val="hy-AM"/>
              </w:rPr>
              <w:t>«Բարձրագույն և հետբուհական մասնագիտական կրթության մասին» Հայաստանի Հանրապետության օրենք</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Pr="00B01F87" w:rsidRDefault="002F68EE"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22</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312A4C" w:rsidRDefault="00226A53" w:rsidP="00226A53">
            <w:pPr>
              <w:pStyle w:val="Default"/>
              <w:spacing w:line="276" w:lineRule="auto"/>
              <w:rPr>
                <w:rFonts w:ascii="GHEA Grapalat" w:hAnsi="GHEA Grapalat" w:cs="Sylfaen"/>
                <w:color w:val="auto"/>
                <w:sz w:val="22"/>
                <w:szCs w:val="22"/>
                <w:lang w:val="hy-AM"/>
              </w:rPr>
            </w:pPr>
            <w:r w:rsidRPr="00312A4C">
              <w:rPr>
                <w:rFonts w:ascii="GHEA Grapalat" w:hAnsi="GHEA Grapalat" w:cs="Sylfaen"/>
                <w:bCs/>
                <w:color w:val="auto"/>
                <w:sz w:val="22"/>
                <w:szCs w:val="22"/>
                <w:lang w:val="hy-AM"/>
              </w:rPr>
              <w:t>ՀՀ օրենք</w:t>
            </w:r>
          </w:p>
        </w:tc>
        <w:tc>
          <w:tcPr>
            <w:tcW w:w="6003" w:type="dxa"/>
            <w:tcBorders>
              <w:top w:val="single" w:sz="4" w:space="0" w:color="auto"/>
              <w:left w:val="single" w:sz="4" w:space="0" w:color="auto"/>
              <w:bottom w:val="single" w:sz="4" w:space="0" w:color="auto"/>
              <w:right w:val="single" w:sz="4" w:space="0" w:color="auto"/>
            </w:tcBorders>
          </w:tcPr>
          <w:p w:rsidR="00226A53" w:rsidRPr="00312A4C" w:rsidRDefault="00226A53" w:rsidP="00226A53">
            <w:pPr>
              <w:pStyle w:val="Default"/>
              <w:spacing w:line="276" w:lineRule="auto"/>
              <w:rPr>
                <w:rFonts w:ascii="GHEA Grapalat" w:hAnsi="GHEA Grapalat"/>
                <w:bCs/>
                <w:color w:val="auto"/>
                <w:sz w:val="22"/>
                <w:szCs w:val="22"/>
                <w:shd w:val="clear" w:color="auto" w:fill="FFFFFF"/>
                <w:lang w:val="hy-AM"/>
              </w:rPr>
            </w:pPr>
            <w:r w:rsidRPr="00312A4C">
              <w:rPr>
                <w:rFonts w:ascii="GHEA Grapalat" w:hAnsi="GHEA Grapalat" w:cs="Sylfaen"/>
                <w:bCs/>
                <w:color w:val="auto"/>
                <w:sz w:val="22"/>
                <w:szCs w:val="22"/>
                <w:lang w:val="hy-AM"/>
              </w:rPr>
              <w:t xml:space="preserve">«Բնապահպանական վերահսկողության մասին» </w:t>
            </w:r>
            <w:r w:rsidRPr="00312A4C">
              <w:rPr>
                <w:rFonts w:ascii="GHEA Grapalat" w:hAnsi="GHEA Grapalat"/>
                <w:bCs/>
                <w:color w:val="auto"/>
                <w:sz w:val="22"/>
                <w:szCs w:val="22"/>
                <w:shd w:val="clear" w:color="auto" w:fill="FFFFFF"/>
                <w:lang w:val="hy-AM"/>
              </w:rPr>
              <w:t>Հայաստանի Հանրապետության օրենք</w:t>
            </w:r>
            <w:r w:rsidRPr="00312A4C">
              <w:rPr>
                <w:rFonts w:ascii="GHEA Grapalat" w:hAnsi="GHEA Grapalat" w:cs="Sylfaen"/>
                <w:bCs/>
                <w:color w:val="auto"/>
                <w:sz w:val="22"/>
                <w:szCs w:val="22"/>
                <w:lang w:val="hy-AM"/>
              </w:rPr>
              <w:t xml:space="preserve"> </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Pr="00AD00CA" w:rsidRDefault="002F68EE"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23</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312A4C" w:rsidRDefault="00226A53" w:rsidP="00226A53">
            <w:pPr>
              <w:pStyle w:val="Default"/>
              <w:spacing w:line="276" w:lineRule="auto"/>
              <w:rPr>
                <w:rFonts w:ascii="GHEA Grapalat" w:hAnsi="GHEA Grapalat" w:cs="Sylfaen"/>
                <w:bCs/>
                <w:color w:val="auto"/>
                <w:sz w:val="22"/>
                <w:szCs w:val="22"/>
                <w:lang w:val="hy-AM"/>
              </w:rPr>
            </w:pPr>
            <w:r w:rsidRPr="00312A4C">
              <w:rPr>
                <w:rFonts w:ascii="GHEA Grapalat" w:hAnsi="GHEA Grapalat" w:cs="Sylfaen"/>
                <w:bCs/>
                <w:color w:val="auto"/>
                <w:sz w:val="22"/>
                <w:szCs w:val="22"/>
                <w:lang w:val="hy-AM"/>
              </w:rPr>
              <w:t>ՀՀ օրենք</w:t>
            </w:r>
          </w:p>
        </w:tc>
        <w:tc>
          <w:tcPr>
            <w:tcW w:w="6003" w:type="dxa"/>
            <w:tcBorders>
              <w:top w:val="single" w:sz="4" w:space="0" w:color="auto"/>
              <w:left w:val="single" w:sz="4" w:space="0" w:color="auto"/>
              <w:bottom w:val="single" w:sz="4" w:space="0" w:color="auto"/>
              <w:right w:val="single" w:sz="4" w:space="0" w:color="auto"/>
            </w:tcBorders>
          </w:tcPr>
          <w:p w:rsidR="00226A53" w:rsidRPr="00312A4C" w:rsidRDefault="00226A53" w:rsidP="00226A53">
            <w:pPr>
              <w:pStyle w:val="Default"/>
              <w:spacing w:line="276" w:lineRule="auto"/>
              <w:rPr>
                <w:rFonts w:ascii="GHEA Grapalat" w:hAnsi="GHEA Grapalat" w:cs="Sylfaen"/>
                <w:bCs/>
                <w:color w:val="auto"/>
                <w:sz w:val="22"/>
                <w:szCs w:val="22"/>
                <w:lang w:val="hy-AM"/>
              </w:rPr>
            </w:pPr>
            <w:r w:rsidRPr="00312A4C">
              <w:rPr>
                <w:rFonts w:ascii="GHEA Grapalat" w:hAnsi="GHEA Grapalat"/>
                <w:color w:val="auto"/>
                <w:sz w:val="22"/>
                <w:szCs w:val="22"/>
                <w:shd w:val="clear" w:color="auto" w:fill="FFFFFF"/>
                <w:lang w:val="hy-AM"/>
              </w:rPr>
              <w:t xml:space="preserve">«Պատմության և մշակույթի անշարժ հուշարձանների </w:t>
            </w:r>
            <w:r w:rsidRPr="00312A4C">
              <w:rPr>
                <w:rFonts w:ascii="Calibri" w:hAnsi="Calibri" w:cs="Calibri"/>
                <w:color w:val="auto"/>
                <w:sz w:val="22"/>
                <w:szCs w:val="22"/>
                <w:shd w:val="clear" w:color="auto" w:fill="FFFFFF"/>
                <w:lang w:val="hy-AM"/>
              </w:rPr>
              <w:t> </w:t>
            </w:r>
            <w:r w:rsidRPr="00312A4C">
              <w:rPr>
                <w:rFonts w:ascii="GHEA Grapalat" w:hAnsi="GHEA Grapalat"/>
                <w:color w:val="auto"/>
                <w:sz w:val="22"/>
                <w:szCs w:val="22"/>
                <w:shd w:val="clear" w:color="auto" w:fill="FFFFFF"/>
                <w:lang w:val="hy-AM"/>
              </w:rPr>
              <w:t xml:space="preserve">ու պատմական միջավայրի պահպանության և օգտագործման մասին» Հայաստանի Հանրապետության օրենք </w:t>
            </w:r>
          </w:p>
        </w:tc>
      </w:tr>
      <w:tr w:rsidR="00534565" w:rsidRPr="00B67F49" w:rsidTr="00EB4313">
        <w:tc>
          <w:tcPr>
            <w:tcW w:w="720" w:type="dxa"/>
            <w:tcBorders>
              <w:top w:val="single" w:sz="4" w:space="0" w:color="auto"/>
              <w:left w:val="single" w:sz="4" w:space="0" w:color="auto"/>
              <w:bottom w:val="single" w:sz="4" w:space="0" w:color="auto"/>
              <w:right w:val="single" w:sz="4" w:space="0" w:color="auto"/>
            </w:tcBorders>
          </w:tcPr>
          <w:p w:rsidR="00534565" w:rsidRDefault="002F68EE"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24)</w:t>
            </w:r>
          </w:p>
        </w:tc>
        <w:tc>
          <w:tcPr>
            <w:tcW w:w="2520" w:type="dxa"/>
            <w:tcBorders>
              <w:top w:val="single" w:sz="4" w:space="0" w:color="auto"/>
              <w:left w:val="single" w:sz="4" w:space="0" w:color="auto"/>
              <w:bottom w:val="single" w:sz="4" w:space="0" w:color="auto"/>
              <w:right w:val="single" w:sz="4" w:space="0" w:color="auto"/>
            </w:tcBorders>
          </w:tcPr>
          <w:p w:rsidR="00534565" w:rsidRPr="002F68EE" w:rsidRDefault="00534565" w:rsidP="00226A53">
            <w:pPr>
              <w:pStyle w:val="Default"/>
              <w:spacing w:line="276" w:lineRule="auto"/>
              <w:rPr>
                <w:rFonts w:ascii="GHEA Grapalat" w:hAnsi="GHEA Grapalat" w:cs="Sylfaen"/>
                <w:bCs/>
                <w:color w:val="auto"/>
                <w:sz w:val="22"/>
                <w:szCs w:val="22"/>
                <w:lang w:val="hy-AM"/>
              </w:rPr>
            </w:pPr>
            <w:r w:rsidRPr="002F68EE">
              <w:rPr>
                <w:rFonts w:ascii="GHEA Grapalat" w:hAnsi="GHEA Grapalat" w:cs="Sylfaen"/>
                <w:bCs/>
                <w:color w:val="auto"/>
                <w:sz w:val="22"/>
                <w:szCs w:val="22"/>
                <w:lang w:val="hy-AM"/>
              </w:rPr>
              <w:t>ՀՀ օրենք</w:t>
            </w:r>
          </w:p>
        </w:tc>
        <w:tc>
          <w:tcPr>
            <w:tcW w:w="6003" w:type="dxa"/>
            <w:tcBorders>
              <w:top w:val="single" w:sz="4" w:space="0" w:color="auto"/>
              <w:left w:val="single" w:sz="4" w:space="0" w:color="auto"/>
              <w:bottom w:val="single" w:sz="4" w:space="0" w:color="auto"/>
              <w:right w:val="single" w:sz="4" w:space="0" w:color="auto"/>
            </w:tcBorders>
          </w:tcPr>
          <w:p w:rsidR="00534565" w:rsidRPr="002F68EE" w:rsidRDefault="00534565" w:rsidP="00226A53">
            <w:pPr>
              <w:pStyle w:val="Default"/>
              <w:spacing w:line="276" w:lineRule="auto"/>
              <w:rPr>
                <w:rFonts w:ascii="GHEA Grapalat" w:hAnsi="GHEA Grapalat"/>
                <w:color w:val="auto"/>
                <w:sz w:val="22"/>
                <w:szCs w:val="22"/>
                <w:shd w:val="clear" w:color="auto" w:fill="FFFFFF"/>
                <w:lang w:val="hy-AM"/>
              </w:rPr>
            </w:pPr>
            <w:r w:rsidRPr="002F68EE">
              <w:rPr>
                <w:rFonts w:ascii="GHEA Grapalat" w:hAnsi="GHEA Grapalat"/>
                <w:color w:val="auto"/>
                <w:sz w:val="22"/>
                <w:szCs w:val="22"/>
                <w:lang w:val="hy-AM"/>
              </w:rPr>
              <w:t xml:space="preserve">«Բնության հատուկ պահպանվող տարածքների մասին» </w:t>
            </w:r>
            <w:r w:rsidRPr="002F68EE">
              <w:rPr>
                <w:rFonts w:ascii="GHEA Grapalat" w:hAnsi="GHEA Grapalat"/>
                <w:color w:val="auto"/>
                <w:sz w:val="22"/>
                <w:szCs w:val="22"/>
                <w:shd w:val="clear" w:color="auto" w:fill="FFFFFF"/>
                <w:lang w:val="hy-AM"/>
              </w:rPr>
              <w:t xml:space="preserve">Հայաստանի Հանրապետության </w:t>
            </w:r>
            <w:r w:rsidRPr="002F68EE">
              <w:rPr>
                <w:rFonts w:ascii="GHEA Grapalat" w:hAnsi="GHEA Grapalat"/>
                <w:color w:val="auto"/>
                <w:sz w:val="22"/>
                <w:szCs w:val="22"/>
                <w:lang w:val="hy-AM"/>
              </w:rPr>
              <w:t>օրենք</w:t>
            </w:r>
          </w:p>
        </w:tc>
      </w:tr>
      <w:tr w:rsidR="006D0301" w:rsidRPr="00B67F49" w:rsidTr="00EB4313">
        <w:tc>
          <w:tcPr>
            <w:tcW w:w="720" w:type="dxa"/>
            <w:tcBorders>
              <w:top w:val="single" w:sz="4" w:space="0" w:color="auto"/>
              <w:left w:val="single" w:sz="4" w:space="0" w:color="auto"/>
              <w:bottom w:val="single" w:sz="4" w:space="0" w:color="auto"/>
              <w:right w:val="single" w:sz="4" w:space="0" w:color="auto"/>
            </w:tcBorders>
          </w:tcPr>
          <w:p w:rsidR="006D0301" w:rsidRDefault="002F68EE"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25)</w:t>
            </w:r>
          </w:p>
        </w:tc>
        <w:tc>
          <w:tcPr>
            <w:tcW w:w="2520" w:type="dxa"/>
            <w:tcBorders>
              <w:top w:val="single" w:sz="4" w:space="0" w:color="auto"/>
              <w:left w:val="single" w:sz="4" w:space="0" w:color="auto"/>
              <w:bottom w:val="single" w:sz="4" w:space="0" w:color="auto"/>
              <w:right w:val="single" w:sz="4" w:space="0" w:color="auto"/>
            </w:tcBorders>
          </w:tcPr>
          <w:p w:rsidR="006D0301" w:rsidRPr="002F68EE" w:rsidRDefault="006D0301" w:rsidP="00226A53">
            <w:pPr>
              <w:pStyle w:val="Default"/>
              <w:spacing w:line="276" w:lineRule="auto"/>
              <w:rPr>
                <w:rFonts w:ascii="GHEA Grapalat" w:hAnsi="GHEA Grapalat" w:cs="Sylfaen"/>
                <w:bCs/>
                <w:color w:val="auto"/>
                <w:sz w:val="22"/>
                <w:szCs w:val="22"/>
                <w:lang w:val="hy-AM"/>
              </w:rPr>
            </w:pPr>
            <w:r w:rsidRPr="002F68EE">
              <w:rPr>
                <w:rFonts w:ascii="GHEA Grapalat" w:hAnsi="GHEA Grapalat" w:cs="Sylfaen"/>
                <w:bCs/>
                <w:color w:val="auto"/>
                <w:sz w:val="22"/>
                <w:szCs w:val="22"/>
                <w:lang w:val="hy-AM"/>
              </w:rPr>
              <w:t>ՀՀ օրենք</w:t>
            </w:r>
          </w:p>
        </w:tc>
        <w:tc>
          <w:tcPr>
            <w:tcW w:w="6003" w:type="dxa"/>
            <w:tcBorders>
              <w:top w:val="single" w:sz="4" w:space="0" w:color="auto"/>
              <w:left w:val="single" w:sz="4" w:space="0" w:color="auto"/>
              <w:bottom w:val="single" w:sz="4" w:space="0" w:color="auto"/>
              <w:right w:val="single" w:sz="4" w:space="0" w:color="auto"/>
            </w:tcBorders>
          </w:tcPr>
          <w:p w:rsidR="006D0301" w:rsidRPr="002F68EE" w:rsidRDefault="006D0301" w:rsidP="00A952E1">
            <w:pPr>
              <w:pStyle w:val="Default"/>
              <w:spacing w:line="276" w:lineRule="auto"/>
              <w:rPr>
                <w:rFonts w:ascii="GHEA Grapalat" w:hAnsi="GHEA Grapalat"/>
                <w:color w:val="auto"/>
                <w:sz w:val="22"/>
                <w:szCs w:val="22"/>
                <w:shd w:val="clear" w:color="auto" w:fill="FFFFFF"/>
                <w:lang w:val="hy-AM"/>
              </w:rPr>
            </w:pPr>
            <w:r w:rsidRPr="002F68EE">
              <w:rPr>
                <w:rFonts w:ascii="GHEA Grapalat" w:hAnsi="GHEA Grapalat"/>
                <w:color w:val="auto"/>
                <w:sz w:val="22"/>
                <w:szCs w:val="22"/>
                <w:lang w:val="hy-AM"/>
              </w:rPr>
              <w:t xml:space="preserve">«Շրջակա միջավայրի վրա ազդեցության գնահատման և փորձաքննության մասին» </w:t>
            </w:r>
            <w:r w:rsidRPr="002F68EE">
              <w:rPr>
                <w:rFonts w:ascii="GHEA Grapalat" w:hAnsi="GHEA Grapalat"/>
                <w:bCs/>
                <w:color w:val="auto"/>
                <w:sz w:val="22"/>
                <w:szCs w:val="22"/>
                <w:shd w:val="clear" w:color="auto" w:fill="FFFFFF"/>
                <w:lang w:val="hy-AM"/>
              </w:rPr>
              <w:t xml:space="preserve">Հայաստանի Հանրապետության </w:t>
            </w:r>
            <w:r w:rsidRPr="002F68EE">
              <w:rPr>
                <w:rFonts w:ascii="GHEA Grapalat" w:hAnsi="GHEA Grapalat"/>
                <w:color w:val="auto"/>
                <w:sz w:val="22"/>
                <w:szCs w:val="22"/>
                <w:lang w:val="hy-AM"/>
              </w:rPr>
              <w:t>օրենք</w:t>
            </w:r>
          </w:p>
        </w:tc>
      </w:tr>
      <w:tr w:rsidR="00A952E1" w:rsidRPr="00B67F49" w:rsidTr="00EB4313">
        <w:tc>
          <w:tcPr>
            <w:tcW w:w="720" w:type="dxa"/>
            <w:tcBorders>
              <w:top w:val="single" w:sz="4" w:space="0" w:color="auto"/>
              <w:left w:val="single" w:sz="4" w:space="0" w:color="auto"/>
              <w:bottom w:val="single" w:sz="4" w:space="0" w:color="auto"/>
              <w:right w:val="single" w:sz="4" w:space="0" w:color="auto"/>
            </w:tcBorders>
          </w:tcPr>
          <w:p w:rsidR="00A952E1" w:rsidRDefault="002F68EE"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26)</w:t>
            </w:r>
          </w:p>
        </w:tc>
        <w:tc>
          <w:tcPr>
            <w:tcW w:w="2520" w:type="dxa"/>
            <w:tcBorders>
              <w:top w:val="single" w:sz="4" w:space="0" w:color="auto"/>
              <w:left w:val="single" w:sz="4" w:space="0" w:color="auto"/>
              <w:bottom w:val="single" w:sz="4" w:space="0" w:color="auto"/>
              <w:right w:val="single" w:sz="4" w:space="0" w:color="auto"/>
            </w:tcBorders>
          </w:tcPr>
          <w:p w:rsidR="00A952E1" w:rsidRPr="002F68EE" w:rsidRDefault="00A952E1" w:rsidP="00226A53">
            <w:pPr>
              <w:pStyle w:val="Default"/>
              <w:spacing w:line="276" w:lineRule="auto"/>
              <w:rPr>
                <w:rFonts w:ascii="GHEA Grapalat" w:hAnsi="GHEA Grapalat" w:cs="Sylfaen"/>
                <w:bCs/>
                <w:color w:val="auto"/>
                <w:sz w:val="22"/>
                <w:szCs w:val="22"/>
                <w:lang w:val="hy-AM"/>
              </w:rPr>
            </w:pPr>
            <w:r w:rsidRPr="002F68EE">
              <w:rPr>
                <w:rFonts w:ascii="GHEA Grapalat" w:hAnsi="GHEA Grapalat" w:cs="Sylfaen"/>
                <w:bCs/>
                <w:color w:val="auto"/>
                <w:sz w:val="22"/>
                <w:szCs w:val="22"/>
                <w:lang w:val="hy-AM"/>
              </w:rPr>
              <w:t>ՀՀ օրենք</w:t>
            </w:r>
          </w:p>
        </w:tc>
        <w:tc>
          <w:tcPr>
            <w:tcW w:w="6003" w:type="dxa"/>
            <w:tcBorders>
              <w:top w:val="single" w:sz="4" w:space="0" w:color="auto"/>
              <w:left w:val="single" w:sz="4" w:space="0" w:color="auto"/>
              <w:bottom w:val="single" w:sz="4" w:space="0" w:color="auto"/>
              <w:right w:val="single" w:sz="4" w:space="0" w:color="auto"/>
            </w:tcBorders>
          </w:tcPr>
          <w:p w:rsidR="00A952E1" w:rsidRPr="002F68EE" w:rsidRDefault="00A952E1" w:rsidP="00A952E1">
            <w:pPr>
              <w:pStyle w:val="Default"/>
              <w:spacing w:line="276" w:lineRule="auto"/>
              <w:rPr>
                <w:rFonts w:ascii="GHEA Grapalat" w:hAnsi="GHEA Grapalat"/>
                <w:color w:val="auto"/>
                <w:sz w:val="22"/>
                <w:szCs w:val="22"/>
                <w:lang w:val="hy-AM"/>
              </w:rPr>
            </w:pPr>
            <w:r w:rsidRPr="002F68EE">
              <w:rPr>
                <w:rFonts w:ascii="GHEA Grapalat" w:hAnsi="GHEA Grapalat"/>
                <w:color w:val="auto"/>
                <w:sz w:val="22"/>
                <w:szCs w:val="22"/>
                <w:lang w:val="hy-AM"/>
              </w:rPr>
              <w:t xml:space="preserve">«Բուսական աշխարհի մասին» </w:t>
            </w:r>
            <w:r w:rsidRPr="002F68EE">
              <w:rPr>
                <w:rFonts w:ascii="GHEA Grapalat" w:hAnsi="GHEA Grapalat"/>
                <w:bCs/>
                <w:color w:val="auto"/>
                <w:sz w:val="22"/>
                <w:szCs w:val="22"/>
                <w:shd w:val="clear" w:color="auto" w:fill="FFFFFF"/>
                <w:lang w:val="hy-AM"/>
              </w:rPr>
              <w:t xml:space="preserve">Հայաստանի Հանրապետության </w:t>
            </w:r>
            <w:r w:rsidRPr="002F68EE">
              <w:rPr>
                <w:rFonts w:ascii="GHEA Grapalat" w:hAnsi="GHEA Grapalat"/>
                <w:color w:val="auto"/>
                <w:sz w:val="22"/>
                <w:szCs w:val="22"/>
                <w:lang w:val="hy-AM"/>
              </w:rPr>
              <w:t>օրենք</w:t>
            </w:r>
          </w:p>
        </w:tc>
      </w:tr>
      <w:tr w:rsidR="00A952E1" w:rsidRPr="00B67F49" w:rsidTr="00EB4313">
        <w:tc>
          <w:tcPr>
            <w:tcW w:w="720" w:type="dxa"/>
            <w:tcBorders>
              <w:top w:val="single" w:sz="4" w:space="0" w:color="auto"/>
              <w:left w:val="single" w:sz="4" w:space="0" w:color="auto"/>
              <w:bottom w:val="single" w:sz="4" w:space="0" w:color="auto"/>
              <w:right w:val="single" w:sz="4" w:space="0" w:color="auto"/>
            </w:tcBorders>
          </w:tcPr>
          <w:p w:rsidR="00A952E1" w:rsidRDefault="002F68EE"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27)</w:t>
            </w:r>
          </w:p>
        </w:tc>
        <w:tc>
          <w:tcPr>
            <w:tcW w:w="2520" w:type="dxa"/>
            <w:tcBorders>
              <w:top w:val="single" w:sz="4" w:space="0" w:color="auto"/>
              <w:left w:val="single" w:sz="4" w:space="0" w:color="auto"/>
              <w:bottom w:val="single" w:sz="4" w:space="0" w:color="auto"/>
              <w:right w:val="single" w:sz="4" w:space="0" w:color="auto"/>
            </w:tcBorders>
          </w:tcPr>
          <w:p w:rsidR="00A952E1" w:rsidRPr="002F68EE" w:rsidRDefault="00A952E1" w:rsidP="00226A53">
            <w:pPr>
              <w:pStyle w:val="Default"/>
              <w:spacing w:line="276" w:lineRule="auto"/>
              <w:rPr>
                <w:rFonts w:ascii="GHEA Grapalat" w:hAnsi="GHEA Grapalat" w:cs="Sylfaen"/>
                <w:bCs/>
                <w:color w:val="auto"/>
                <w:sz w:val="22"/>
                <w:szCs w:val="22"/>
                <w:lang w:val="hy-AM"/>
              </w:rPr>
            </w:pPr>
            <w:r w:rsidRPr="002F68EE">
              <w:rPr>
                <w:rFonts w:ascii="GHEA Grapalat" w:hAnsi="GHEA Grapalat" w:cs="Sylfaen"/>
                <w:bCs/>
                <w:color w:val="auto"/>
                <w:sz w:val="22"/>
                <w:szCs w:val="22"/>
                <w:lang w:val="hy-AM"/>
              </w:rPr>
              <w:t>ՀՀ օրենք</w:t>
            </w:r>
          </w:p>
        </w:tc>
        <w:tc>
          <w:tcPr>
            <w:tcW w:w="6003" w:type="dxa"/>
            <w:tcBorders>
              <w:top w:val="single" w:sz="4" w:space="0" w:color="auto"/>
              <w:left w:val="single" w:sz="4" w:space="0" w:color="auto"/>
              <w:bottom w:val="single" w:sz="4" w:space="0" w:color="auto"/>
              <w:right w:val="single" w:sz="4" w:space="0" w:color="auto"/>
            </w:tcBorders>
          </w:tcPr>
          <w:p w:rsidR="00A952E1" w:rsidRPr="002F68EE" w:rsidRDefault="00A952E1" w:rsidP="00A952E1">
            <w:pPr>
              <w:pStyle w:val="Default"/>
              <w:spacing w:line="276" w:lineRule="auto"/>
              <w:rPr>
                <w:rFonts w:ascii="GHEA Grapalat" w:hAnsi="GHEA Grapalat"/>
                <w:color w:val="auto"/>
                <w:sz w:val="22"/>
                <w:szCs w:val="22"/>
                <w:lang w:val="hy-AM"/>
              </w:rPr>
            </w:pPr>
            <w:r w:rsidRPr="002F68EE">
              <w:rPr>
                <w:rFonts w:ascii="GHEA Grapalat" w:hAnsi="GHEA Grapalat"/>
                <w:color w:val="auto"/>
                <w:sz w:val="22"/>
                <w:szCs w:val="22"/>
                <w:lang w:val="hy-AM"/>
              </w:rPr>
              <w:t xml:space="preserve">«Կենդանական աշխարհի մասին» </w:t>
            </w:r>
            <w:r w:rsidRPr="002F68EE">
              <w:rPr>
                <w:rFonts w:ascii="GHEA Grapalat" w:hAnsi="GHEA Grapalat"/>
                <w:bCs/>
                <w:color w:val="auto"/>
                <w:sz w:val="22"/>
                <w:szCs w:val="22"/>
                <w:shd w:val="clear" w:color="auto" w:fill="FFFFFF"/>
                <w:lang w:val="hy-AM"/>
              </w:rPr>
              <w:t xml:space="preserve">Հայաստանի Հանրապետության </w:t>
            </w:r>
            <w:r w:rsidRPr="002F68EE">
              <w:rPr>
                <w:rFonts w:ascii="GHEA Grapalat" w:hAnsi="GHEA Grapalat"/>
                <w:color w:val="auto"/>
                <w:sz w:val="22"/>
                <w:szCs w:val="22"/>
                <w:lang w:val="hy-AM"/>
              </w:rPr>
              <w:t>օրենք</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Pr="00AD00CA" w:rsidRDefault="002F68EE"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28</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AF6CC0" w:rsidRDefault="00226A53" w:rsidP="00226A53">
            <w:pPr>
              <w:tabs>
                <w:tab w:val="left" w:pos="481"/>
              </w:tabs>
              <w:spacing w:after="0" w:line="276" w:lineRule="auto"/>
              <w:rPr>
                <w:rFonts w:ascii="GHEA Grapalat" w:hAnsi="GHEA Grapalat" w:cs="Sylfaen"/>
                <w:lang w:val="hy-AM"/>
              </w:rPr>
            </w:pPr>
            <w:r w:rsidRPr="00AF6CC0">
              <w:rPr>
                <w:rFonts w:ascii="GHEA Grapalat" w:hAnsi="GHEA Grapalat" w:cs="Sylfaen"/>
                <w:lang w:val="hy-AM"/>
              </w:rPr>
              <w:t xml:space="preserve">ՀՀ կառավարության </w:t>
            </w:r>
            <w:r w:rsidRPr="00AF6CC0">
              <w:rPr>
                <w:rFonts w:ascii="GHEA Grapalat" w:hAnsi="GHEA Grapalat"/>
                <w:shd w:val="clear" w:color="auto" w:fill="FFFFFF"/>
                <w:lang w:val="hy-AM"/>
              </w:rPr>
              <w:t xml:space="preserve"> </w:t>
            </w:r>
            <w:r w:rsidRPr="00AF6CC0">
              <w:rPr>
                <w:rFonts w:ascii="GHEA Grapalat" w:hAnsi="GHEA Grapalat" w:cs="Sylfaen"/>
                <w:lang w:val="hy-AM"/>
              </w:rPr>
              <w:t xml:space="preserve"> որոշում</w:t>
            </w:r>
          </w:p>
          <w:p w:rsidR="00226A53" w:rsidRPr="00AF6CC0" w:rsidRDefault="00226A53" w:rsidP="00226A53">
            <w:pPr>
              <w:tabs>
                <w:tab w:val="left" w:pos="481"/>
              </w:tabs>
              <w:spacing w:after="0" w:line="276" w:lineRule="auto"/>
              <w:rPr>
                <w:rFonts w:ascii="GHEA Grapalat" w:hAnsi="GHEA Grapalat" w:cs="Sylfaen"/>
                <w:lang w:val="hy-AM"/>
              </w:rPr>
            </w:pPr>
          </w:p>
        </w:tc>
        <w:tc>
          <w:tcPr>
            <w:tcW w:w="6003" w:type="dxa"/>
            <w:tcBorders>
              <w:top w:val="single" w:sz="4" w:space="0" w:color="auto"/>
              <w:left w:val="single" w:sz="4" w:space="0" w:color="auto"/>
              <w:bottom w:val="single" w:sz="4" w:space="0" w:color="auto"/>
              <w:right w:val="single" w:sz="4" w:space="0" w:color="auto"/>
            </w:tcBorders>
          </w:tcPr>
          <w:p w:rsidR="00226A53" w:rsidRPr="00312A4C" w:rsidRDefault="00226A53" w:rsidP="00226A53">
            <w:pPr>
              <w:tabs>
                <w:tab w:val="left" w:pos="481"/>
              </w:tabs>
              <w:spacing w:after="0" w:line="276" w:lineRule="auto"/>
              <w:rPr>
                <w:rFonts w:ascii="GHEA Grapalat" w:hAnsi="GHEA Grapalat" w:cs="Sylfaen"/>
                <w:bCs/>
                <w:color w:val="000000"/>
                <w:lang w:val="hy-AM"/>
              </w:rPr>
            </w:pPr>
            <w:r w:rsidRPr="003A19F7">
              <w:rPr>
                <w:rFonts w:ascii="GHEA Grapalat" w:hAnsi="GHEA Grapalat" w:cs="Sylfaen"/>
                <w:bCs/>
                <w:color w:val="000000"/>
                <w:lang w:val="hy-AM"/>
              </w:rPr>
              <w:t>Հայաստանի Հանրապետության</w:t>
            </w:r>
            <w:r w:rsidRPr="003A19F7">
              <w:rPr>
                <w:rFonts w:ascii="GHEA Grapalat" w:hAnsi="GHEA Grapalat" w:cs="Sylfaen"/>
                <w:color w:val="000000"/>
                <w:lang w:val="hy-AM"/>
              </w:rPr>
              <w:t xml:space="preserve"> </w:t>
            </w:r>
            <w:r w:rsidRPr="00312A4C">
              <w:rPr>
                <w:rFonts w:ascii="GHEA Grapalat" w:hAnsi="GHEA Grapalat"/>
                <w:shd w:val="clear" w:color="auto" w:fill="FFFFFF"/>
                <w:lang w:val="hy-AM"/>
              </w:rPr>
              <w:t>կառավարության  2002թ</w:t>
            </w:r>
            <w:r w:rsidRPr="00312A4C">
              <w:rPr>
                <w:rFonts w:ascii="Cambria Math" w:hAnsi="Cambria Math" w:cs="Cambria Math"/>
                <w:shd w:val="clear" w:color="auto" w:fill="FFFFFF"/>
                <w:lang w:val="hy-AM"/>
              </w:rPr>
              <w:t>․</w:t>
            </w:r>
            <w:r w:rsidRPr="00312A4C">
              <w:rPr>
                <w:rFonts w:ascii="GHEA Grapalat" w:hAnsi="GHEA Grapalat"/>
                <w:shd w:val="clear" w:color="auto" w:fill="FFFFFF"/>
                <w:lang w:val="hy-AM"/>
              </w:rPr>
              <w:t xml:space="preserve"> ապրիլի 20-ի «Պատմության և մշակույթի անշարժ հուշարձանների պետական հաշվառման, ուսումնասիրման, պահպանության, ամրակայման,</w:t>
            </w:r>
            <w:r w:rsidRPr="00312A4C">
              <w:rPr>
                <w:rFonts w:ascii="Calibri" w:hAnsi="Calibri" w:cs="Calibri"/>
                <w:shd w:val="clear" w:color="auto" w:fill="FFFFFF"/>
                <w:lang w:val="hy-AM"/>
              </w:rPr>
              <w:t> </w:t>
            </w:r>
            <w:r w:rsidRPr="00312A4C">
              <w:rPr>
                <w:rFonts w:ascii="GHEA Grapalat" w:hAnsi="GHEA Grapalat"/>
                <w:shd w:val="clear" w:color="auto" w:fill="FFFFFF"/>
                <w:lang w:val="hy-AM"/>
              </w:rPr>
              <w:t xml:space="preserve">նորոգման, վերականգնման և օգտագործման կարգը հաստատելու մասին» N438 </w:t>
            </w:r>
            <w:r w:rsidRPr="00312A4C">
              <w:rPr>
                <w:rFonts w:ascii="GHEA Grapalat" w:hAnsi="GHEA Grapalat"/>
                <w:shd w:val="clear" w:color="auto" w:fill="FFFFFF"/>
                <w:lang w:val="hy-AM"/>
              </w:rPr>
              <w:lastRenderedPageBreak/>
              <w:t>որոշում</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Pr="00A5562D" w:rsidRDefault="0089159C"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lastRenderedPageBreak/>
              <w:t>29</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AF6CC0" w:rsidRDefault="00226A53" w:rsidP="00226A53">
            <w:pPr>
              <w:tabs>
                <w:tab w:val="left" w:pos="481"/>
              </w:tabs>
              <w:spacing w:after="0" w:line="276" w:lineRule="auto"/>
              <w:rPr>
                <w:rFonts w:ascii="GHEA Grapalat" w:hAnsi="GHEA Grapalat" w:cs="Sylfaen"/>
                <w:lang w:val="hy-AM"/>
              </w:rPr>
            </w:pPr>
            <w:r w:rsidRPr="00AF6CC0">
              <w:rPr>
                <w:rFonts w:ascii="GHEA Grapalat" w:hAnsi="GHEA Grapalat" w:cs="Sylfaen"/>
                <w:lang w:val="hy-AM"/>
              </w:rPr>
              <w:t xml:space="preserve">ՀՀ կառավարության </w:t>
            </w:r>
            <w:r w:rsidRPr="00AF6CC0">
              <w:rPr>
                <w:rFonts w:ascii="GHEA Grapalat" w:hAnsi="GHEA Grapalat"/>
                <w:shd w:val="clear" w:color="auto" w:fill="FFFFFF"/>
                <w:lang w:val="hy-AM"/>
              </w:rPr>
              <w:t xml:space="preserve"> </w:t>
            </w:r>
            <w:r w:rsidRPr="00AF6CC0">
              <w:rPr>
                <w:rFonts w:ascii="GHEA Grapalat" w:hAnsi="GHEA Grapalat" w:cs="Sylfaen"/>
                <w:lang w:val="hy-AM"/>
              </w:rPr>
              <w:t xml:space="preserve"> որոշում</w:t>
            </w:r>
          </w:p>
          <w:p w:rsidR="00226A53" w:rsidRPr="00AF6CC0" w:rsidRDefault="00226A53" w:rsidP="00226A53">
            <w:pPr>
              <w:pStyle w:val="Default"/>
              <w:spacing w:line="276" w:lineRule="auto"/>
              <w:rPr>
                <w:rFonts w:ascii="GHEA Grapalat" w:hAnsi="GHEA Grapalat" w:cs="Sylfaen"/>
                <w:color w:val="auto"/>
                <w:sz w:val="22"/>
                <w:szCs w:val="22"/>
                <w:lang w:val="hy-AM"/>
              </w:rPr>
            </w:pPr>
          </w:p>
        </w:tc>
        <w:tc>
          <w:tcPr>
            <w:tcW w:w="6003" w:type="dxa"/>
            <w:tcBorders>
              <w:top w:val="single" w:sz="4" w:space="0" w:color="auto"/>
              <w:left w:val="single" w:sz="4" w:space="0" w:color="auto"/>
              <w:bottom w:val="single" w:sz="4" w:space="0" w:color="auto"/>
              <w:right w:val="single" w:sz="4" w:space="0" w:color="auto"/>
            </w:tcBorders>
          </w:tcPr>
          <w:p w:rsidR="00226A53" w:rsidRPr="00AF6CC0" w:rsidRDefault="00226A53" w:rsidP="00226A53">
            <w:pPr>
              <w:tabs>
                <w:tab w:val="left" w:pos="481"/>
              </w:tabs>
              <w:spacing w:after="0" w:line="276" w:lineRule="auto"/>
              <w:rPr>
                <w:rFonts w:ascii="GHEA Grapalat" w:hAnsi="GHEA Grapalat" w:cs="Sylfaen"/>
                <w:lang w:val="hy-AM"/>
              </w:rPr>
            </w:pPr>
            <w:r w:rsidRPr="00AF6CC0">
              <w:rPr>
                <w:rFonts w:ascii="GHEA Grapalat" w:hAnsi="GHEA Grapalat" w:cs="Sylfaen"/>
                <w:lang w:val="hy-AM"/>
              </w:rPr>
              <w:t xml:space="preserve">ՀՀ կառավարության </w:t>
            </w:r>
            <w:r w:rsidRPr="00AF6CC0">
              <w:rPr>
                <w:rFonts w:ascii="GHEA Grapalat" w:hAnsi="GHEA Grapalat"/>
                <w:shd w:val="clear" w:color="auto" w:fill="FFFFFF"/>
                <w:lang w:val="hy-AM"/>
              </w:rPr>
              <w:t>2007թ</w:t>
            </w:r>
            <w:r w:rsidRPr="00AF6CC0">
              <w:rPr>
                <w:rFonts w:ascii="Cambria Math" w:hAnsi="Cambria Math" w:cs="Cambria Math"/>
                <w:shd w:val="clear" w:color="auto" w:fill="FFFFFF"/>
                <w:lang w:val="hy-AM"/>
              </w:rPr>
              <w:t>․</w:t>
            </w:r>
            <w:r w:rsidRPr="00AF6CC0">
              <w:rPr>
                <w:rFonts w:ascii="GHEA Grapalat" w:hAnsi="GHEA Grapalat"/>
                <w:shd w:val="clear" w:color="auto" w:fill="FFFFFF"/>
                <w:lang w:val="hy-AM"/>
              </w:rPr>
              <w:t xml:space="preserve"> հունիսի 28-ի </w:t>
            </w:r>
            <w:r w:rsidRPr="00AF6CC0">
              <w:rPr>
                <w:rFonts w:ascii="GHEA Grapalat" w:eastAsia="Calibri" w:hAnsi="GHEA Grapalat" w:cs="Sylfaen"/>
                <w:bCs/>
                <w:lang w:val="hy-AM"/>
              </w:rPr>
              <w:t>«</w:t>
            </w:r>
            <w:r w:rsidRPr="00AF6CC0">
              <w:rPr>
                <w:rFonts w:ascii="GHEA Grapalat" w:hAnsi="GHEA Grapalat"/>
                <w:shd w:val="clear" w:color="auto" w:fill="FFFFFF"/>
                <w:lang w:val="hy-AM"/>
              </w:rPr>
              <w:t>Հայաստանի Հանրապետության ճանապարհային երթևեկության կանոնները և տրանսպորտային միջոցների շահագործումն արգելող անսարքությունների և պայմանների ցանկը հաստատելու մասին» N955-Ն</w:t>
            </w:r>
            <w:r w:rsidRPr="00AF6CC0">
              <w:rPr>
                <w:rFonts w:ascii="GHEA Grapalat" w:hAnsi="GHEA Grapalat" w:cs="Sylfaen"/>
                <w:lang w:val="hy-AM"/>
              </w:rPr>
              <w:t xml:space="preserve"> որոշում</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Default="0089159C"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30</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AF6CC0" w:rsidRDefault="00226A53" w:rsidP="00226A53">
            <w:pPr>
              <w:tabs>
                <w:tab w:val="left" w:pos="481"/>
              </w:tabs>
              <w:spacing w:after="0" w:line="276" w:lineRule="auto"/>
              <w:rPr>
                <w:rFonts w:ascii="GHEA Grapalat" w:hAnsi="GHEA Grapalat" w:cs="Sylfaen"/>
                <w:lang w:val="hy-AM"/>
              </w:rPr>
            </w:pPr>
            <w:r w:rsidRPr="00AF6CC0">
              <w:rPr>
                <w:rFonts w:ascii="GHEA Grapalat" w:hAnsi="GHEA Grapalat" w:cs="Sylfaen"/>
                <w:lang w:val="hy-AM"/>
              </w:rPr>
              <w:t xml:space="preserve">ՀՀ կառավարության </w:t>
            </w:r>
            <w:r w:rsidRPr="00AF6CC0">
              <w:rPr>
                <w:rFonts w:ascii="GHEA Grapalat" w:hAnsi="GHEA Grapalat"/>
                <w:shd w:val="clear" w:color="auto" w:fill="FFFFFF"/>
                <w:lang w:val="hy-AM"/>
              </w:rPr>
              <w:t xml:space="preserve"> </w:t>
            </w:r>
            <w:r w:rsidRPr="00AF6CC0">
              <w:rPr>
                <w:rFonts w:ascii="GHEA Grapalat" w:hAnsi="GHEA Grapalat" w:cs="Sylfaen"/>
                <w:lang w:val="hy-AM"/>
              </w:rPr>
              <w:t xml:space="preserve"> որոշում</w:t>
            </w:r>
          </w:p>
          <w:p w:rsidR="00226A53" w:rsidRPr="00AF6CC0" w:rsidRDefault="00226A53" w:rsidP="00226A53">
            <w:pPr>
              <w:tabs>
                <w:tab w:val="left" w:pos="481"/>
              </w:tabs>
              <w:spacing w:after="0" w:line="276" w:lineRule="auto"/>
              <w:rPr>
                <w:rFonts w:ascii="GHEA Grapalat" w:hAnsi="GHEA Grapalat" w:cs="Sylfaen"/>
                <w:lang w:val="hy-AM"/>
              </w:rPr>
            </w:pPr>
          </w:p>
        </w:tc>
        <w:tc>
          <w:tcPr>
            <w:tcW w:w="6003" w:type="dxa"/>
            <w:tcBorders>
              <w:top w:val="single" w:sz="4" w:space="0" w:color="auto"/>
              <w:left w:val="single" w:sz="4" w:space="0" w:color="auto"/>
              <w:bottom w:val="single" w:sz="4" w:space="0" w:color="auto"/>
              <w:right w:val="single" w:sz="4" w:space="0" w:color="auto"/>
            </w:tcBorders>
          </w:tcPr>
          <w:p w:rsidR="00226A53" w:rsidRPr="00AF6CC0" w:rsidRDefault="00226A53" w:rsidP="00226A53">
            <w:pPr>
              <w:tabs>
                <w:tab w:val="left" w:pos="481"/>
              </w:tabs>
              <w:spacing w:after="0" w:line="276" w:lineRule="auto"/>
              <w:rPr>
                <w:rFonts w:ascii="GHEA Grapalat" w:hAnsi="GHEA Grapalat" w:cs="Sylfaen"/>
                <w:lang w:val="hy-AM"/>
              </w:rPr>
            </w:pPr>
            <w:r w:rsidRPr="003A19F7">
              <w:rPr>
                <w:rFonts w:ascii="GHEA Grapalat" w:hAnsi="GHEA Grapalat" w:cs="Sylfaen"/>
                <w:bCs/>
                <w:color w:val="000000"/>
                <w:lang w:val="hy-AM"/>
              </w:rPr>
              <w:t>Հայաստանի Հանրապետության</w:t>
            </w:r>
            <w:r w:rsidRPr="003A19F7">
              <w:rPr>
                <w:rFonts w:ascii="GHEA Grapalat" w:hAnsi="GHEA Grapalat" w:cs="Sylfaen"/>
                <w:color w:val="000000"/>
                <w:lang w:val="hy-AM"/>
              </w:rPr>
              <w:t xml:space="preserve"> կառավարության</w:t>
            </w:r>
            <w:r>
              <w:rPr>
                <w:rFonts w:ascii="GHEA Grapalat" w:hAnsi="GHEA Grapalat" w:cs="Sylfaen"/>
                <w:color w:val="000000"/>
                <w:lang w:val="hy-AM"/>
              </w:rPr>
              <w:t xml:space="preserve"> 2014թ</w:t>
            </w:r>
            <w:r w:rsidRPr="00312A4C">
              <w:rPr>
                <w:rFonts w:ascii="GHEA Grapalat" w:hAnsi="GHEA Grapalat" w:cs="Sylfaen"/>
                <w:color w:val="000000"/>
                <w:lang w:val="hy-AM"/>
              </w:rPr>
              <w:t>.</w:t>
            </w:r>
            <w:r w:rsidRPr="003A19F7">
              <w:rPr>
                <w:rFonts w:ascii="GHEA Grapalat" w:hAnsi="GHEA Grapalat" w:cs="Sylfaen"/>
                <w:color w:val="000000"/>
                <w:lang w:val="hy-AM"/>
              </w:rPr>
              <w:t xml:space="preserve"> դեկտեմբերի 25-ի N 1504-Ն որոշմամբ հաստատված  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Default="0089159C"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31</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AF6CC0" w:rsidRDefault="00226A53" w:rsidP="00226A53">
            <w:pPr>
              <w:tabs>
                <w:tab w:val="left" w:pos="481"/>
              </w:tabs>
              <w:spacing w:after="0" w:line="276" w:lineRule="auto"/>
              <w:rPr>
                <w:rFonts w:ascii="GHEA Grapalat" w:hAnsi="GHEA Grapalat" w:cs="Sylfaen"/>
                <w:lang w:val="hy-AM"/>
              </w:rPr>
            </w:pPr>
            <w:r w:rsidRPr="00AF6CC0">
              <w:rPr>
                <w:rFonts w:ascii="GHEA Grapalat" w:hAnsi="GHEA Grapalat" w:cs="Sylfaen"/>
                <w:lang w:val="hy-AM"/>
              </w:rPr>
              <w:t xml:space="preserve">ՀՀ կառավարության </w:t>
            </w:r>
            <w:r w:rsidRPr="00AF6CC0">
              <w:rPr>
                <w:rFonts w:ascii="GHEA Grapalat" w:hAnsi="GHEA Grapalat"/>
                <w:shd w:val="clear" w:color="auto" w:fill="FFFFFF"/>
                <w:lang w:val="hy-AM"/>
              </w:rPr>
              <w:t xml:space="preserve"> </w:t>
            </w:r>
            <w:r w:rsidRPr="00AF6CC0">
              <w:rPr>
                <w:rFonts w:ascii="GHEA Grapalat" w:hAnsi="GHEA Grapalat" w:cs="Sylfaen"/>
                <w:lang w:val="hy-AM"/>
              </w:rPr>
              <w:t xml:space="preserve"> որոշում</w:t>
            </w:r>
          </w:p>
          <w:p w:rsidR="00226A53" w:rsidRPr="00AF6CC0" w:rsidRDefault="00226A53" w:rsidP="00226A53">
            <w:pPr>
              <w:tabs>
                <w:tab w:val="left" w:pos="481"/>
              </w:tabs>
              <w:spacing w:after="0" w:line="276" w:lineRule="auto"/>
              <w:rPr>
                <w:rFonts w:ascii="GHEA Grapalat" w:hAnsi="GHEA Grapalat" w:cs="Sylfaen"/>
                <w:lang w:val="hy-AM"/>
              </w:rPr>
            </w:pPr>
          </w:p>
        </w:tc>
        <w:tc>
          <w:tcPr>
            <w:tcW w:w="6003" w:type="dxa"/>
            <w:tcBorders>
              <w:top w:val="single" w:sz="4" w:space="0" w:color="auto"/>
              <w:left w:val="single" w:sz="4" w:space="0" w:color="auto"/>
              <w:bottom w:val="single" w:sz="4" w:space="0" w:color="auto"/>
              <w:right w:val="single" w:sz="4" w:space="0" w:color="auto"/>
            </w:tcBorders>
          </w:tcPr>
          <w:p w:rsidR="00226A53" w:rsidRPr="008773D8" w:rsidRDefault="00226A53" w:rsidP="00226A53">
            <w:pPr>
              <w:tabs>
                <w:tab w:val="left" w:pos="481"/>
              </w:tabs>
              <w:spacing w:after="0" w:line="276" w:lineRule="auto"/>
              <w:rPr>
                <w:rFonts w:ascii="GHEA Grapalat" w:hAnsi="GHEA Grapalat" w:cs="Sylfaen"/>
                <w:bCs/>
                <w:color w:val="000000"/>
                <w:lang w:val="hy-AM"/>
              </w:rPr>
            </w:pPr>
            <w:r w:rsidRPr="008773D8">
              <w:rPr>
                <w:rFonts w:ascii="GHEA Grapalat" w:hAnsi="GHEA Grapalat" w:cs="Sylfaen"/>
                <w:lang w:val="hy-AM"/>
              </w:rPr>
              <w:t>ՀՀ կառավարության 2021թ</w:t>
            </w:r>
            <w:r w:rsidRPr="008773D8">
              <w:rPr>
                <w:rFonts w:ascii="Cambria Math" w:hAnsi="Cambria Math" w:cs="Cambria Math"/>
                <w:lang w:val="hy-AM"/>
              </w:rPr>
              <w:t>․</w:t>
            </w:r>
            <w:r w:rsidRPr="008773D8">
              <w:rPr>
                <w:rFonts w:ascii="GHEA Grapalat" w:hAnsi="GHEA Grapalat" w:cs="Sylfaen"/>
                <w:lang w:val="hy-AM"/>
              </w:rPr>
              <w:t xml:space="preserve"> մայիսի 13-ի </w:t>
            </w:r>
            <w:r w:rsidRPr="008773D8">
              <w:rPr>
                <w:rFonts w:ascii="GHEA Grapalat" w:hAnsi="GHEA Grapalat"/>
                <w:color w:val="000000"/>
                <w:shd w:val="clear" w:color="auto" w:fill="FFFFFF"/>
                <w:lang w:val="hy-AM"/>
              </w:rPr>
              <w:t>«Կլիմայի փոփոխության հարմարվողականության ազգային գործողությունների ծրագիրը և 2021-2025 թվականների միջոցառումների ցանկը հաստատելու մասին»</w:t>
            </w:r>
            <w:r w:rsidRPr="008773D8">
              <w:rPr>
                <w:rFonts w:ascii="Calibri" w:hAnsi="Calibri" w:cs="Calibri"/>
                <w:color w:val="000000"/>
                <w:shd w:val="clear" w:color="auto" w:fill="FFFFFF"/>
                <w:lang w:val="hy-AM"/>
              </w:rPr>
              <w:t> </w:t>
            </w:r>
            <w:r w:rsidRPr="008773D8">
              <w:rPr>
                <w:rFonts w:ascii="GHEA Grapalat" w:hAnsi="GHEA Grapalat" w:cs="Times New Roman"/>
                <w:lang w:val="hy-AM" w:eastAsia="ru-RU"/>
              </w:rPr>
              <w:t xml:space="preserve"> N749-Լ որոշում</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Pr="00BD47D4" w:rsidRDefault="0089159C"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32</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BD47D4" w:rsidRDefault="00226A53" w:rsidP="00226A53">
            <w:pPr>
              <w:tabs>
                <w:tab w:val="left" w:pos="481"/>
              </w:tabs>
              <w:spacing w:after="0" w:line="276" w:lineRule="auto"/>
              <w:rPr>
                <w:rFonts w:ascii="GHEA Grapalat" w:hAnsi="GHEA Grapalat" w:cs="Sylfaen"/>
                <w:color w:val="0070C0"/>
                <w:lang w:val="hy-AM"/>
              </w:rPr>
            </w:pPr>
            <w:r w:rsidRPr="00BD47D4">
              <w:rPr>
                <w:rFonts w:ascii="GHEA Grapalat" w:eastAsia="Times New Roman" w:hAnsi="GHEA Grapalat" w:cs="Times New Roman"/>
                <w:color w:val="000000"/>
                <w:kern w:val="0"/>
                <w:lang w:val="hy-AM" w:eastAsia="ru-RU"/>
              </w:rPr>
              <w:t>ԳՕՍՏ 22011-95</w:t>
            </w:r>
          </w:p>
        </w:tc>
        <w:tc>
          <w:tcPr>
            <w:tcW w:w="6003" w:type="dxa"/>
            <w:tcBorders>
              <w:top w:val="single" w:sz="4" w:space="0" w:color="auto"/>
              <w:left w:val="single" w:sz="4" w:space="0" w:color="auto"/>
              <w:bottom w:val="single" w:sz="4" w:space="0" w:color="auto"/>
              <w:right w:val="single" w:sz="4" w:space="0" w:color="auto"/>
            </w:tcBorders>
          </w:tcPr>
          <w:p w:rsidR="00226A53" w:rsidRPr="00BD47D4" w:rsidRDefault="00226A53" w:rsidP="00226A53">
            <w:pPr>
              <w:tabs>
                <w:tab w:val="left" w:pos="481"/>
              </w:tabs>
              <w:spacing w:after="0" w:line="276" w:lineRule="auto"/>
              <w:rPr>
                <w:rFonts w:ascii="GHEA Grapalat" w:hAnsi="GHEA Grapalat" w:cs="Sylfaen"/>
                <w:color w:val="0070C0"/>
                <w:lang w:val="hy-AM"/>
              </w:rPr>
            </w:pPr>
            <w:r w:rsidRPr="00BD47D4">
              <w:rPr>
                <w:rFonts w:ascii="GHEA Grapalat" w:eastAsia="Times New Roman" w:hAnsi="GHEA Grapalat" w:cs="Times New Roman"/>
                <w:color w:val="000000"/>
                <w:kern w:val="0"/>
                <w:lang w:val="hy-AM" w:eastAsia="ru-RU"/>
              </w:rPr>
              <w:t>«Վերելակներ ուղևորատար և բեռնատար</w:t>
            </w:r>
            <w:r w:rsidRPr="00BD47D4">
              <w:rPr>
                <w:rFonts w:ascii="Cambria Math" w:eastAsia="Times New Roman" w:hAnsi="Cambria Math" w:cs="Cambria Math"/>
                <w:color w:val="000000"/>
                <w:kern w:val="0"/>
                <w:lang w:val="hy-AM" w:eastAsia="ru-RU"/>
              </w:rPr>
              <w:t>․</w:t>
            </w:r>
            <w:r w:rsidRPr="00BD47D4">
              <w:rPr>
                <w:rFonts w:ascii="GHEA Grapalat" w:eastAsia="Times New Roman" w:hAnsi="GHEA Grapalat" w:cs="Times New Roman"/>
                <w:color w:val="000000"/>
                <w:kern w:val="0"/>
                <w:lang w:val="hy-AM" w:eastAsia="ru-RU"/>
              </w:rPr>
              <w:t xml:space="preserve"> </w:t>
            </w:r>
            <w:r w:rsidRPr="00BD47D4">
              <w:rPr>
                <w:rFonts w:ascii="GHEA Grapalat" w:eastAsia="Times New Roman" w:hAnsi="GHEA Grapalat" w:cs="GHEA Grapalat"/>
                <w:color w:val="000000"/>
                <w:kern w:val="0"/>
                <w:lang w:val="hy-AM" w:eastAsia="ru-RU"/>
              </w:rPr>
              <w:t>Տեխնիկական</w:t>
            </w:r>
            <w:r w:rsidRPr="00BD47D4">
              <w:rPr>
                <w:rFonts w:ascii="GHEA Grapalat" w:eastAsia="Times New Roman" w:hAnsi="GHEA Grapalat" w:cs="Times New Roman"/>
                <w:color w:val="000000"/>
                <w:kern w:val="0"/>
                <w:lang w:val="hy-AM" w:eastAsia="ru-RU"/>
              </w:rPr>
              <w:t xml:space="preserve"> </w:t>
            </w:r>
            <w:r w:rsidRPr="00BD47D4">
              <w:rPr>
                <w:rFonts w:ascii="GHEA Grapalat" w:eastAsia="Times New Roman" w:hAnsi="GHEA Grapalat" w:cs="GHEA Grapalat"/>
                <w:color w:val="000000"/>
                <w:kern w:val="0"/>
                <w:lang w:val="hy-AM" w:eastAsia="ru-RU"/>
              </w:rPr>
              <w:t>պայմաններ»</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Pr="00BD47D4" w:rsidRDefault="0089159C"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33</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BD47D4" w:rsidRDefault="00226A53" w:rsidP="00226A53">
            <w:pPr>
              <w:tabs>
                <w:tab w:val="left" w:pos="481"/>
              </w:tabs>
              <w:spacing w:after="0" w:line="276" w:lineRule="auto"/>
              <w:rPr>
                <w:rFonts w:ascii="GHEA Grapalat" w:hAnsi="GHEA Grapalat" w:cs="Sylfaen"/>
                <w:color w:val="0070C0"/>
                <w:lang w:val="hy-AM"/>
              </w:rPr>
            </w:pPr>
            <w:r w:rsidRPr="00BD47D4">
              <w:rPr>
                <w:rFonts w:ascii="GHEA Grapalat" w:eastAsia="Times New Roman" w:hAnsi="GHEA Grapalat" w:cs="Times New Roman"/>
                <w:color w:val="000000"/>
                <w:kern w:val="0"/>
                <w:lang w:val="hy-AM" w:eastAsia="ru-RU"/>
              </w:rPr>
              <w:t>ԳՕՍՏ Ռ 52382-2010</w:t>
            </w:r>
          </w:p>
        </w:tc>
        <w:tc>
          <w:tcPr>
            <w:tcW w:w="6003" w:type="dxa"/>
            <w:tcBorders>
              <w:top w:val="single" w:sz="4" w:space="0" w:color="auto"/>
              <w:left w:val="single" w:sz="4" w:space="0" w:color="auto"/>
              <w:bottom w:val="single" w:sz="4" w:space="0" w:color="auto"/>
              <w:right w:val="single" w:sz="4" w:space="0" w:color="auto"/>
            </w:tcBorders>
          </w:tcPr>
          <w:p w:rsidR="00226A53" w:rsidRPr="00BD47D4" w:rsidRDefault="00226A53" w:rsidP="00226A53">
            <w:pPr>
              <w:tabs>
                <w:tab w:val="left" w:pos="481"/>
              </w:tabs>
              <w:spacing w:after="0" w:line="276" w:lineRule="auto"/>
              <w:rPr>
                <w:rFonts w:ascii="GHEA Grapalat" w:eastAsia="Times New Roman" w:hAnsi="GHEA Grapalat" w:cs="Times New Roman"/>
                <w:color w:val="000000"/>
                <w:kern w:val="0"/>
                <w:lang w:val="hy-AM" w:eastAsia="ru-RU"/>
              </w:rPr>
            </w:pPr>
            <w:r w:rsidRPr="00BD47D4">
              <w:rPr>
                <w:rFonts w:ascii="GHEA Grapalat" w:eastAsia="Times New Roman" w:hAnsi="GHEA Grapalat" w:cs="Times New Roman"/>
                <w:color w:val="000000"/>
                <w:kern w:val="0"/>
                <w:lang w:val="hy-AM" w:eastAsia="ru-RU"/>
              </w:rPr>
              <w:t>«</w:t>
            </w:r>
            <w:r w:rsidRPr="00BD47D4">
              <w:rPr>
                <w:rFonts w:ascii="GHEA Grapalat" w:hAnsi="GHEA Grapalat"/>
                <w:color w:val="000000"/>
                <w:lang w:val="hy-AM"/>
              </w:rPr>
              <w:t>Վերելակներ մարդատար. Վերելակներ հրշեջների համար</w:t>
            </w:r>
            <w:r>
              <w:rPr>
                <w:rFonts w:ascii="GHEA Grapalat" w:hAnsi="GHEA Grapalat"/>
                <w:color w:val="000000"/>
                <w:lang w:val="hy-AM"/>
              </w:rPr>
              <w:t>»</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Pr="00BD47D4" w:rsidRDefault="0089159C"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34</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2A5DDC" w:rsidRDefault="00226A53" w:rsidP="00226A53">
            <w:pPr>
              <w:tabs>
                <w:tab w:val="left" w:pos="481"/>
              </w:tabs>
              <w:spacing w:after="0" w:line="276" w:lineRule="auto"/>
              <w:rPr>
                <w:rFonts w:ascii="GHEA Grapalat" w:eastAsia="Times New Roman" w:hAnsi="GHEA Grapalat" w:cs="Times New Roman"/>
                <w:color w:val="000000"/>
                <w:kern w:val="0"/>
                <w:lang w:val="hy-AM" w:eastAsia="ru-RU"/>
              </w:rPr>
            </w:pPr>
            <w:r w:rsidRPr="002A5DDC">
              <w:rPr>
                <w:rFonts w:ascii="GHEA Grapalat" w:hAnsi="GHEA Grapalat"/>
                <w:color w:val="000000"/>
                <w:shd w:val="clear" w:color="auto" w:fill="FFFFFF"/>
                <w:lang w:val="hy-AM"/>
              </w:rPr>
              <w:t>N2.2.4-015-10</w:t>
            </w:r>
          </w:p>
        </w:tc>
        <w:tc>
          <w:tcPr>
            <w:tcW w:w="6003" w:type="dxa"/>
            <w:tcBorders>
              <w:top w:val="single" w:sz="4" w:space="0" w:color="auto"/>
              <w:left w:val="single" w:sz="4" w:space="0" w:color="auto"/>
              <w:bottom w:val="single" w:sz="4" w:space="0" w:color="auto"/>
              <w:right w:val="single" w:sz="4" w:space="0" w:color="auto"/>
            </w:tcBorders>
          </w:tcPr>
          <w:p w:rsidR="00226A53" w:rsidRPr="002A5DDC" w:rsidRDefault="00226A53" w:rsidP="00226A53">
            <w:pPr>
              <w:spacing w:after="0" w:line="240" w:lineRule="auto"/>
              <w:rPr>
                <w:rFonts w:ascii="GHEA Grapalat" w:eastAsia="Times New Roman" w:hAnsi="GHEA Grapalat" w:cs="Calibri"/>
                <w:color w:val="000000"/>
                <w:kern w:val="0"/>
                <w:lang w:val="hy-AM"/>
              </w:rPr>
            </w:pPr>
            <w:r w:rsidRPr="002A5DDC">
              <w:rPr>
                <w:rFonts w:ascii="GHEA Grapalat" w:hAnsi="GHEA Grapalat"/>
                <w:color w:val="000000"/>
                <w:shd w:val="clear" w:color="auto" w:fill="FFFFFF"/>
                <w:lang w:val="hy-AM"/>
              </w:rPr>
              <w:t>ՀՀ առողջապահության նախարարի</w:t>
            </w:r>
            <w:r w:rsidRPr="002A5DDC">
              <w:rPr>
                <w:rFonts w:ascii="Calibri" w:hAnsi="Calibri" w:cs="Calibri"/>
                <w:color w:val="000000"/>
                <w:shd w:val="clear" w:color="auto" w:fill="FFFFFF"/>
                <w:lang w:val="hy-AM"/>
              </w:rPr>
              <w:t> </w:t>
            </w:r>
            <w:r w:rsidRPr="002A5DDC">
              <w:rPr>
                <w:rFonts w:ascii="GHEA Grapalat" w:eastAsia="Times New Roman" w:hAnsi="GHEA Grapalat" w:cs="Times New Roman"/>
                <w:color w:val="000000"/>
                <w:kern w:val="0"/>
                <w:lang w:val="hy-AM"/>
              </w:rPr>
              <w:t xml:space="preserve"> 2010</w:t>
            </w:r>
            <w:r w:rsidRPr="005A58FD">
              <w:rPr>
                <w:rFonts w:ascii="GHEA Grapalat" w:eastAsia="Times New Roman" w:hAnsi="GHEA Grapalat" w:cs="Times New Roman"/>
                <w:color w:val="000000"/>
                <w:kern w:val="0"/>
                <w:lang w:val="hy-AM"/>
              </w:rPr>
              <w:t>թ.</w:t>
            </w:r>
            <w:r w:rsidRPr="002A5DDC">
              <w:rPr>
                <w:rFonts w:ascii="GHEA Grapalat" w:eastAsia="Times New Roman" w:hAnsi="GHEA Grapalat" w:cs="Times New Roman"/>
                <w:color w:val="000000"/>
                <w:kern w:val="0"/>
                <w:lang w:val="hy-AM"/>
              </w:rPr>
              <w:t xml:space="preserve"> սեպտեմբերի </w:t>
            </w:r>
            <w:r w:rsidRPr="005A58FD">
              <w:rPr>
                <w:rFonts w:ascii="GHEA Grapalat" w:eastAsia="Times New Roman" w:hAnsi="GHEA Grapalat" w:cs="Times New Roman"/>
                <w:color w:val="000000"/>
                <w:kern w:val="0"/>
                <w:lang w:val="hy-AM"/>
              </w:rPr>
              <w:t>4</w:t>
            </w:r>
            <w:r w:rsidRPr="002A5DDC">
              <w:rPr>
                <w:rFonts w:ascii="GHEA Grapalat" w:eastAsia="Times New Roman" w:hAnsi="GHEA Grapalat" w:cs="Times New Roman"/>
                <w:color w:val="000000"/>
                <w:kern w:val="0"/>
                <w:lang w:val="hy-AM"/>
              </w:rPr>
              <w:t>-ի N</w:t>
            </w:r>
            <w:r w:rsidRPr="005A58FD">
              <w:rPr>
                <w:rFonts w:ascii="GHEA Grapalat" w:eastAsia="Times New Roman" w:hAnsi="GHEA Grapalat" w:cs="Times New Roman"/>
                <w:color w:val="000000"/>
                <w:kern w:val="0"/>
                <w:lang w:val="hy-AM"/>
              </w:rPr>
              <w:t>19-</w:t>
            </w:r>
            <w:r w:rsidRPr="005A58FD">
              <w:rPr>
                <w:rFonts w:ascii="GHEA Grapalat" w:eastAsia="Times New Roman" w:hAnsi="GHEA Grapalat" w:cs="Arial Unicode"/>
                <w:color w:val="000000"/>
                <w:kern w:val="0"/>
                <w:lang w:val="hy-AM"/>
              </w:rPr>
              <w:t>Ն</w:t>
            </w:r>
            <w:r>
              <w:rPr>
                <w:rFonts w:ascii="Calibri" w:eastAsia="Times New Roman" w:hAnsi="Calibri" w:cs="Calibri"/>
                <w:color w:val="000000"/>
                <w:kern w:val="0"/>
                <w:lang w:val="hy-AM"/>
              </w:rPr>
              <w:t xml:space="preserve"> </w:t>
            </w:r>
            <w:r w:rsidRPr="002A5DDC">
              <w:rPr>
                <w:rFonts w:ascii="GHEA Grapalat" w:eastAsia="Times New Roman" w:hAnsi="GHEA Grapalat" w:cs="Calibri"/>
                <w:color w:val="000000"/>
                <w:kern w:val="0"/>
                <w:lang w:val="hy-AM"/>
              </w:rPr>
              <w:t xml:space="preserve">հրամանով հաստատված </w:t>
            </w:r>
            <w:r w:rsidRPr="002A5DDC">
              <w:rPr>
                <w:rFonts w:ascii="GHEA Grapalat" w:hAnsi="GHEA Grapalat" w:cs="Arial Unicode"/>
                <w:color w:val="000000"/>
                <w:shd w:val="clear" w:color="auto" w:fill="FFFFFF"/>
                <w:lang w:val="hy-AM"/>
              </w:rPr>
              <w:t>«</w:t>
            </w:r>
            <w:r w:rsidRPr="002A5DDC">
              <w:rPr>
                <w:rFonts w:ascii="GHEA Grapalat" w:hAnsi="GHEA Grapalat"/>
                <w:color w:val="000000"/>
                <w:shd w:val="clear" w:color="auto" w:fill="FFFFFF"/>
                <w:lang w:val="hy-AM"/>
              </w:rPr>
              <w:t>Կազմակերպություններում էլեկտրոնային հաշվիչ մեքենաների (համակարգիչների) անվտանգ շահագործման և օգտագործման» սանիտարական կանոններ և նորմեր</w:t>
            </w:r>
          </w:p>
        </w:tc>
      </w:tr>
      <w:tr w:rsidR="00AF6D4A" w:rsidRPr="00B67F49" w:rsidTr="00EB4313">
        <w:tc>
          <w:tcPr>
            <w:tcW w:w="720" w:type="dxa"/>
            <w:tcBorders>
              <w:top w:val="single" w:sz="4" w:space="0" w:color="auto"/>
              <w:left w:val="single" w:sz="4" w:space="0" w:color="auto"/>
              <w:bottom w:val="single" w:sz="4" w:space="0" w:color="auto"/>
              <w:right w:val="single" w:sz="4" w:space="0" w:color="auto"/>
            </w:tcBorders>
          </w:tcPr>
          <w:p w:rsidR="00AF6D4A" w:rsidRDefault="0089159C"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35)</w:t>
            </w:r>
          </w:p>
        </w:tc>
        <w:tc>
          <w:tcPr>
            <w:tcW w:w="2520" w:type="dxa"/>
            <w:tcBorders>
              <w:top w:val="single" w:sz="4" w:space="0" w:color="auto"/>
              <w:left w:val="single" w:sz="4" w:space="0" w:color="auto"/>
              <w:bottom w:val="single" w:sz="4" w:space="0" w:color="auto"/>
              <w:right w:val="single" w:sz="4" w:space="0" w:color="auto"/>
            </w:tcBorders>
          </w:tcPr>
          <w:p w:rsidR="00AF6D4A" w:rsidRPr="0089159C" w:rsidRDefault="00AF6D4A" w:rsidP="00226A53">
            <w:pPr>
              <w:tabs>
                <w:tab w:val="left" w:pos="481"/>
              </w:tabs>
              <w:spacing w:after="0" w:line="276" w:lineRule="auto"/>
              <w:rPr>
                <w:rFonts w:ascii="GHEA Grapalat" w:hAnsi="GHEA Grapalat"/>
                <w:shd w:val="clear" w:color="auto" w:fill="FFFFFF"/>
                <w:lang w:val="hy-AM"/>
              </w:rPr>
            </w:pPr>
            <w:r w:rsidRPr="0089159C">
              <w:rPr>
                <w:rFonts w:ascii="GHEA Grapalat" w:hAnsi="GHEA Grapalat"/>
                <w:shd w:val="clear" w:color="auto" w:fill="FFFFFF"/>
                <w:lang w:val="hy-AM"/>
              </w:rPr>
              <w:t>N2-III-2.2.4</w:t>
            </w:r>
          </w:p>
        </w:tc>
        <w:tc>
          <w:tcPr>
            <w:tcW w:w="6003" w:type="dxa"/>
            <w:tcBorders>
              <w:top w:val="single" w:sz="4" w:space="0" w:color="auto"/>
              <w:left w:val="single" w:sz="4" w:space="0" w:color="auto"/>
              <w:bottom w:val="single" w:sz="4" w:space="0" w:color="auto"/>
              <w:right w:val="single" w:sz="4" w:space="0" w:color="auto"/>
            </w:tcBorders>
          </w:tcPr>
          <w:p w:rsidR="00AF6D4A" w:rsidRPr="0089159C" w:rsidRDefault="001F507A" w:rsidP="00226A53">
            <w:pPr>
              <w:spacing w:after="0" w:line="240" w:lineRule="auto"/>
              <w:rPr>
                <w:rFonts w:ascii="GHEA Grapalat" w:hAnsi="GHEA Grapalat"/>
                <w:lang w:val="hy-AM"/>
              </w:rPr>
            </w:pPr>
            <w:hyperlink r:id="rId11" w:tgtFrame="_blank" w:history="1">
              <w:r w:rsidR="00AF6D4A" w:rsidRPr="0089159C">
                <w:rPr>
                  <w:rStyle w:val="Hyperlink"/>
                  <w:rFonts w:ascii="GHEA Grapalat" w:hAnsi="GHEA Grapalat" w:cs="Arial"/>
                  <w:color w:val="auto"/>
                  <w:u w:val="none"/>
                  <w:bdr w:val="none" w:sz="0" w:space="0" w:color="auto" w:frame="1"/>
                  <w:shd w:val="clear" w:color="auto" w:fill="F8F8F8"/>
                  <w:lang w:val="hy-AM"/>
                </w:rPr>
                <w:t>ՀՀ</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առողջապահության</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նախարարի</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2006</w:t>
              </w:r>
              <w:r w:rsidR="00AF6D4A" w:rsidRPr="0089159C">
                <w:rPr>
                  <w:rStyle w:val="Hyperlink"/>
                  <w:rFonts w:ascii="GHEA Grapalat" w:hAnsi="GHEA Grapalat" w:cs="Arial"/>
                  <w:color w:val="auto"/>
                  <w:u w:val="none"/>
                  <w:bdr w:val="none" w:sz="0" w:space="0" w:color="auto" w:frame="1"/>
                  <w:shd w:val="clear" w:color="auto" w:fill="F8F8F8"/>
                  <w:lang w:val="hy-AM"/>
                </w:rPr>
                <w:t>թ</w:t>
              </w:r>
              <w:r w:rsidR="00AF6D4A" w:rsidRPr="0089159C">
                <w:rPr>
                  <w:rStyle w:val="Hyperlink"/>
                  <w:rFonts w:ascii="Cambria Math" w:hAnsi="Cambria Math" w:cs="Cambria Math"/>
                  <w:color w:val="auto"/>
                  <w:u w:val="none"/>
                  <w:bdr w:val="none" w:sz="0" w:space="0" w:color="auto" w:frame="1"/>
                  <w:shd w:val="clear" w:color="auto" w:fill="F8F8F8"/>
                  <w:lang w:val="hy-AM"/>
                </w:rPr>
                <w:t>․</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մայիսի</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17-</w:t>
              </w:r>
              <w:r w:rsidR="00AF6D4A" w:rsidRPr="0089159C">
                <w:rPr>
                  <w:rStyle w:val="Hyperlink"/>
                  <w:rFonts w:ascii="GHEA Grapalat" w:hAnsi="GHEA Grapalat" w:cs="Arial"/>
                  <w:color w:val="auto"/>
                  <w:u w:val="none"/>
                  <w:bdr w:val="none" w:sz="0" w:space="0" w:color="auto" w:frame="1"/>
                  <w:shd w:val="clear" w:color="auto" w:fill="F8F8F8"/>
                  <w:lang w:val="hy-AM"/>
                </w:rPr>
                <w:t>ի</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N 534-Ն հրամանով հաստատված «</w:t>
              </w:r>
              <w:r w:rsidR="00AF6D4A" w:rsidRPr="0089159C">
                <w:rPr>
                  <w:rStyle w:val="Hyperlink"/>
                  <w:rFonts w:ascii="GHEA Grapalat" w:hAnsi="GHEA Grapalat" w:cs="Arial"/>
                  <w:color w:val="auto"/>
                  <w:u w:val="none"/>
                  <w:bdr w:val="none" w:sz="0" w:space="0" w:color="auto" w:frame="1"/>
                  <w:shd w:val="clear" w:color="auto" w:fill="F8F8F8"/>
                  <w:lang w:val="hy-AM"/>
                </w:rPr>
                <w:t>Լողավազանների</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կառուցվածքին</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շահագործմանը</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և</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ջրի</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որակին</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ներկայացվող</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հիգիենիկ</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պահանջներ</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սանիտարահամաճարակային</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կանոններ</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և</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r w:rsidR="00AF6D4A" w:rsidRPr="0089159C">
                <w:rPr>
                  <w:rStyle w:val="Hyperlink"/>
                  <w:rFonts w:ascii="GHEA Grapalat" w:hAnsi="GHEA Grapalat" w:cs="Arial"/>
                  <w:color w:val="auto"/>
                  <w:u w:val="none"/>
                  <w:bdr w:val="none" w:sz="0" w:space="0" w:color="auto" w:frame="1"/>
                  <w:shd w:val="clear" w:color="auto" w:fill="F8F8F8"/>
                  <w:lang w:val="hy-AM"/>
                </w:rPr>
                <w:t>նորմեր</w:t>
              </w:r>
              <w:r w:rsidR="00AF6D4A" w:rsidRPr="0089159C">
                <w:rPr>
                  <w:rStyle w:val="Hyperlink"/>
                  <w:rFonts w:ascii="GHEA Grapalat" w:hAnsi="GHEA Grapalat" w:cs="Noto Sans"/>
                  <w:color w:val="auto"/>
                  <w:u w:val="none"/>
                  <w:bdr w:val="none" w:sz="0" w:space="0" w:color="auto" w:frame="1"/>
                  <w:shd w:val="clear" w:color="auto" w:fill="F8F8F8"/>
                  <w:lang w:val="hy-AM"/>
                </w:rPr>
                <w:t xml:space="preserve"> </w:t>
              </w:r>
            </w:hyperlink>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Pr="00BD47D4" w:rsidRDefault="0089159C"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36</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B22E30" w:rsidRDefault="00226A53" w:rsidP="00226A53">
            <w:pPr>
              <w:tabs>
                <w:tab w:val="left" w:pos="481"/>
              </w:tabs>
              <w:spacing w:after="0" w:line="276" w:lineRule="auto"/>
              <w:rPr>
                <w:rFonts w:ascii="GHEA Grapalat" w:hAnsi="GHEA Grapalat"/>
                <w:color w:val="000000"/>
                <w:shd w:val="clear" w:color="auto" w:fill="FFFFFF"/>
                <w:lang w:val="hy-AM"/>
              </w:rPr>
            </w:pPr>
            <w:r w:rsidRPr="00B22E30">
              <w:rPr>
                <w:rFonts w:ascii="GHEA Grapalat" w:eastAsia="Times New Roman" w:hAnsi="GHEA Grapalat" w:cs="Times New Roman"/>
                <w:color w:val="000000"/>
                <w:kern w:val="0"/>
                <w:lang w:val="hy-AM" w:eastAsia="ru-RU"/>
              </w:rPr>
              <w:t>ՀՀ</w:t>
            </w:r>
            <w:r w:rsidRPr="00B22E30">
              <w:rPr>
                <w:rFonts w:ascii="GHEA Grapalat" w:hAnsi="GHEA Grapalat"/>
                <w:color w:val="000000"/>
                <w:lang w:val="hy-AM"/>
              </w:rPr>
              <w:t xml:space="preserve"> </w:t>
            </w:r>
            <w:r w:rsidRPr="00B22E30">
              <w:rPr>
                <w:rFonts w:ascii="GHEA Grapalat" w:eastAsia="Times New Roman" w:hAnsi="GHEA Grapalat" w:cs="Times New Roman"/>
                <w:color w:val="000000"/>
                <w:kern w:val="0"/>
                <w:lang w:val="hy-AM" w:eastAsia="ru-RU"/>
              </w:rPr>
              <w:t xml:space="preserve">տարածքային կառավարման և արտակարգ իրավիճակների նախարարի </w:t>
            </w:r>
            <w:r w:rsidRPr="00B22E30">
              <w:rPr>
                <w:rFonts w:ascii="GHEA Grapalat" w:hAnsi="GHEA Grapalat"/>
                <w:lang w:val="hy-AM"/>
              </w:rPr>
              <w:t>հրաման</w:t>
            </w:r>
          </w:p>
        </w:tc>
        <w:tc>
          <w:tcPr>
            <w:tcW w:w="6003" w:type="dxa"/>
            <w:tcBorders>
              <w:top w:val="single" w:sz="4" w:space="0" w:color="auto"/>
              <w:left w:val="single" w:sz="4" w:space="0" w:color="auto"/>
              <w:bottom w:val="single" w:sz="4" w:space="0" w:color="auto"/>
              <w:right w:val="single" w:sz="4" w:space="0" w:color="auto"/>
            </w:tcBorders>
          </w:tcPr>
          <w:p w:rsidR="00226A53" w:rsidRPr="00B22E30" w:rsidRDefault="00226A53" w:rsidP="00226A53">
            <w:pPr>
              <w:spacing w:after="0" w:line="240" w:lineRule="auto"/>
              <w:rPr>
                <w:rFonts w:ascii="GHEA Grapalat" w:hAnsi="GHEA Grapalat"/>
                <w:color w:val="000000"/>
                <w:shd w:val="clear" w:color="auto" w:fill="FFFFFF"/>
                <w:lang w:val="hy-AM"/>
              </w:rPr>
            </w:pPr>
            <w:r w:rsidRPr="00B22E30">
              <w:rPr>
                <w:rFonts w:ascii="GHEA Grapalat" w:eastAsia="Times New Roman" w:hAnsi="GHEA Grapalat" w:cs="Times New Roman"/>
                <w:color w:val="000000"/>
                <w:kern w:val="0"/>
                <w:lang w:val="hy-AM" w:eastAsia="ru-RU"/>
              </w:rPr>
              <w:t>ՀՀ</w:t>
            </w:r>
            <w:r w:rsidRPr="00B22E30">
              <w:rPr>
                <w:rFonts w:ascii="GHEA Grapalat" w:hAnsi="GHEA Grapalat"/>
                <w:color w:val="000000"/>
                <w:lang w:val="hy-AM"/>
              </w:rPr>
              <w:t xml:space="preserve"> </w:t>
            </w:r>
            <w:r w:rsidRPr="00B22E30">
              <w:rPr>
                <w:rFonts w:ascii="GHEA Grapalat" w:eastAsia="Times New Roman" w:hAnsi="GHEA Grapalat" w:cs="Times New Roman"/>
                <w:color w:val="000000"/>
                <w:kern w:val="0"/>
                <w:lang w:val="hy-AM" w:eastAsia="ru-RU"/>
              </w:rPr>
              <w:t xml:space="preserve">տարածքային կառավարման և արտակարգ իրավիճակների նախարարի </w:t>
            </w:r>
            <w:r w:rsidRPr="00B22E30">
              <w:rPr>
                <w:rFonts w:ascii="GHEA Grapalat" w:eastAsia="Times New Roman" w:hAnsi="GHEA Grapalat" w:cs="Times New Roman"/>
                <w:kern w:val="0"/>
                <w:lang w:val="hy-AM"/>
              </w:rPr>
              <w:t>2015</w:t>
            </w:r>
            <w:r w:rsidRPr="00656BD8">
              <w:rPr>
                <w:rFonts w:ascii="GHEA Grapalat" w:eastAsia="Times New Roman" w:hAnsi="GHEA Grapalat" w:cs="Times New Roman"/>
                <w:kern w:val="0"/>
                <w:lang w:val="hy-AM"/>
              </w:rPr>
              <w:t>թ</w:t>
            </w:r>
            <w:r w:rsidRPr="00B22E30">
              <w:rPr>
                <w:rFonts w:ascii="Cambria Math" w:hAnsi="Cambria Math" w:cs="Cambria Math"/>
                <w:lang w:val="hy-AM"/>
              </w:rPr>
              <w:t>․</w:t>
            </w:r>
            <w:r w:rsidRPr="00B22E30">
              <w:rPr>
                <w:rFonts w:ascii="GHEA Grapalat" w:eastAsia="Times New Roman" w:hAnsi="GHEA Grapalat" w:cs="Times New Roman"/>
                <w:kern w:val="0"/>
                <w:lang w:val="hy-AM"/>
              </w:rPr>
              <w:t xml:space="preserve"> հունիսի</w:t>
            </w:r>
            <w:r w:rsidRPr="00B22E30">
              <w:rPr>
                <w:rFonts w:ascii="GHEA Grapalat" w:hAnsi="GHEA Grapalat"/>
                <w:lang w:val="hy-AM"/>
              </w:rPr>
              <w:t xml:space="preserve"> </w:t>
            </w:r>
            <w:r w:rsidRPr="00B22E30">
              <w:rPr>
                <w:rFonts w:ascii="GHEA Grapalat" w:eastAsia="Times New Roman" w:hAnsi="GHEA Grapalat" w:cs="Times New Roman"/>
                <w:kern w:val="0"/>
                <w:lang w:val="hy-AM"/>
              </w:rPr>
              <w:t>18-ի «</w:t>
            </w:r>
            <w:r w:rsidRPr="00B22E30">
              <w:rPr>
                <w:rFonts w:ascii="GHEA Grapalat" w:hAnsi="GHEA Grapalat"/>
                <w:color w:val="000000"/>
                <w:lang w:val="hy-AM"/>
              </w:rPr>
              <w:t xml:space="preserve">Հրդեհային անվտանգության կանոնները հաստատելու և </w:t>
            </w:r>
            <w:r w:rsidRPr="00B22E30">
              <w:rPr>
                <w:rFonts w:ascii="GHEA Grapalat" w:hAnsi="GHEA Grapalat"/>
                <w:color w:val="000000"/>
                <w:shd w:val="clear" w:color="auto" w:fill="FFFFFF"/>
                <w:lang w:val="hy-AM"/>
              </w:rPr>
              <w:t>Հայաստանի Հանրապետության արտակարգ իրավիճակների նախարարի 2012 թվականի հուլիսի 26-ի «Հրդեհային անվտանգության կանոնները հաստատելու մասին</w:t>
            </w:r>
            <w:r>
              <w:rPr>
                <w:rFonts w:ascii="GHEA Grapalat" w:hAnsi="GHEA Grapalat"/>
                <w:color w:val="000000"/>
                <w:shd w:val="clear" w:color="auto" w:fill="FFFFFF"/>
                <w:lang w:val="hy-AM"/>
              </w:rPr>
              <w:t>» N</w:t>
            </w:r>
            <w:r w:rsidRPr="00B22E30">
              <w:rPr>
                <w:rFonts w:ascii="GHEA Grapalat" w:hAnsi="GHEA Grapalat"/>
                <w:color w:val="000000"/>
                <w:shd w:val="clear" w:color="auto" w:fill="FFFFFF"/>
                <w:lang w:val="hy-AM"/>
              </w:rPr>
              <w:t xml:space="preserve">263-Ն հրամանը ուժը կորցրած ճանաչելու մասին» </w:t>
            </w:r>
            <w:r>
              <w:rPr>
                <w:rFonts w:ascii="GHEA Grapalat" w:eastAsia="Times New Roman" w:hAnsi="GHEA Grapalat" w:cs="Times New Roman"/>
                <w:kern w:val="0"/>
                <w:lang w:val="hy-AM"/>
              </w:rPr>
              <w:t>N</w:t>
            </w:r>
            <w:r w:rsidRPr="00656BD8">
              <w:rPr>
                <w:rFonts w:ascii="GHEA Grapalat" w:eastAsia="Times New Roman" w:hAnsi="GHEA Grapalat" w:cs="Times New Roman"/>
                <w:kern w:val="0"/>
                <w:lang w:val="hy-AM"/>
              </w:rPr>
              <w:t>595-Ն</w:t>
            </w:r>
            <w:r w:rsidRPr="00B22E30">
              <w:rPr>
                <w:rFonts w:ascii="GHEA Grapalat" w:hAnsi="GHEA Grapalat"/>
                <w:lang w:val="hy-AM"/>
              </w:rPr>
              <w:t xml:space="preserve"> հրաման</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Pr="00BD47D4" w:rsidRDefault="0089159C"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37</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B22E30" w:rsidRDefault="00226A53" w:rsidP="00226A53">
            <w:pPr>
              <w:tabs>
                <w:tab w:val="left" w:pos="481"/>
              </w:tabs>
              <w:spacing w:after="0" w:line="276" w:lineRule="auto"/>
              <w:rPr>
                <w:rFonts w:ascii="GHEA Grapalat" w:eastAsia="Times New Roman" w:hAnsi="GHEA Grapalat" w:cs="Times New Roman"/>
                <w:color w:val="000000"/>
                <w:kern w:val="0"/>
                <w:lang w:val="hy-AM" w:eastAsia="ru-RU"/>
              </w:rPr>
            </w:pPr>
            <w:r>
              <w:rPr>
                <w:rFonts w:ascii="GHEA Grapalat" w:hAnsi="GHEA Grapalat" w:cs="Sylfaen"/>
                <w:lang w:val="hy-AM"/>
              </w:rPr>
              <w:t>Տ</w:t>
            </w:r>
            <w:r w:rsidRPr="003A19F7">
              <w:rPr>
                <w:rFonts w:ascii="GHEA Grapalat" w:hAnsi="GHEA Grapalat" w:cs="Sylfaen"/>
                <w:lang w:val="hy-AM"/>
              </w:rPr>
              <w:t>եխնիկական կանոնակարգ</w:t>
            </w:r>
            <w:r>
              <w:rPr>
                <w:rFonts w:ascii="GHEA Grapalat" w:hAnsi="GHEA Grapalat" w:cs="Sylfaen"/>
                <w:lang w:val="hy-AM"/>
              </w:rPr>
              <w:t xml:space="preserve"> (ՏԿ)</w:t>
            </w:r>
          </w:p>
        </w:tc>
        <w:tc>
          <w:tcPr>
            <w:tcW w:w="6003" w:type="dxa"/>
            <w:tcBorders>
              <w:top w:val="single" w:sz="4" w:space="0" w:color="auto"/>
              <w:left w:val="single" w:sz="4" w:space="0" w:color="auto"/>
              <w:bottom w:val="single" w:sz="4" w:space="0" w:color="auto"/>
              <w:right w:val="single" w:sz="4" w:space="0" w:color="auto"/>
            </w:tcBorders>
          </w:tcPr>
          <w:p w:rsidR="00226A53" w:rsidRPr="00B22E30" w:rsidRDefault="00226A53" w:rsidP="00226A53">
            <w:pPr>
              <w:spacing w:after="0" w:line="240" w:lineRule="auto"/>
              <w:rPr>
                <w:rFonts w:ascii="GHEA Grapalat" w:eastAsia="Times New Roman" w:hAnsi="GHEA Grapalat" w:cs="Times New Roman"/>
                <w:color w:val="000000"/>
                <w:kern w:val="0"/>
                <w:lang w:val="hy-AM" w:eastAsia="ru-RU"/>
              </w:rPr>
            </w:pPr>
            <w:r w:rsidRPr="003A19F7">
              <w:rPr>
                <w:rFonts w:ascii="GHEA Grapalat" w:hAnsi="GHEA Grapalat" w:cs="Sylfaen"/>
                <w:bCs/>
                <w:lang w:val="hy-AM"/>
              </w:rPr>
              <w:t>Հայաստանի Հանրապետության</w:t>
            </w:r>
            <w:r w:rsidRPr="003A19F7">
              <w:rPr>
                <w:rFonts w:ascii="GHEA Grapalat" w:hAnsi="GHEA Grapalat" w:cs="Sylfaen"/>
                <w:lang w:val="hy-AM"/>
              </w:rPr>
              <w:t xml:space="preserve"> կառավարության</w:t>
            </w:r>
            <w:r>
              <w:rPr>
                <w:rFonts w:ascii="GHEA Grapalat" w:hAnsi="GHEA Grapalat" w:cs="Sylfaen"/>
                <w:lang w:val="hy-AM"/>
              </w:rPr>
              <w:t xml:space="preserve">   2007թ</w:t>
            </w:r>
            <w:r>
              <w:rPr>
                <w:rFonts w:ascii="Cambria Math" w:hAnsi="Cambria Math" w:cs="Sylfaen"/>
                <w:lang w:val="hy-AM"/>
              </w:rPr>
              <w:t>․</w:t>
            </w:r>
            <w:r w:rsidRPr="003A19F7">
              <w:rPr>
                <w:rFonts w:ascii="GHEA Grapalat" w:hAnsi="GHEA Grapalat" w:cs="Sylfaen"/>
                <w:lang w:val="hy-AM"/>
              </w:rPr>
              <w:t xml:space="preserve"> հուլիսի 12-ի N961-Ն որոշմամբ հաստատված  էլեկտրական էներգիայի հաղորդաբաշխման </w:t>
            </w:r>
            <w:r w:rsidRPr="003A19F7">
              <w:rPr>
                <w:rFonts w:ascii="GHEA Grapalat" w:hAnsi="GHEA Grapalat" w:cs="Sylfaen"/>
                <w:lang w:val="hy-AM"/>
              </w:rPr>
              <w:lastRenderedPageBreak/>
              <w:t>վերաբերյալ տեխնիկական կանոնակարգ</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Pr="00BD47D4" w:rsidRDefault="0089159C"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lastRenderedPageBreak/>
              <w:t>38</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Default="00226A53" w:rsidP="00226A53">
            <w:pPr>
              <w:tabs>
                <w:tab w:val="left" w:pos="481"/>
              </w:tabs>
              <w:spacing w:after="0" w:line="276" w:lineRule="auto"/>
              <w:rPr>
                <w:rFonts w:ascii="GHEA Grapalat" w:hAnsi="GHEA Grapalat" w:cs="Sylfaen"/>
                <w:lang w:val="hy-AM"/>
              </w:rPr>
            </w:pPr>
            <w:r>
              <w:rPr>
                <w:rFonts w:ascii="GHEA Grapalat" w:hAnsi="GHEA Grapalat" w:cs="Sylfaen"/>
                <w:lang w:val="hy-AM"/>
              </w:rPr>
              <w:t>Տ</w:t>
            </w:r>
            <w:r w:rsidRPr="003A19F7">
              <w:rPr>
                <w:rFonts w:ascii="GHEA Grapalat" w:hAnsi="GHEA Grapalat" w:cs="Sylfaen"/>
                <w:lang w:val="hy-AM"/>
              </w:rPr>
              <w:t>եխնիկական կանոնակարգ</w:t>
            </w:r>
            <w:r>
              <w:rPr>
                <w:rFonts w:ascii="GHEA Grapalat" w:hAnsi="GHEA Grapalat" w:cs="Sylfaen"/>
                <w:lang w:val="hy-AM"/>
              </w:rPr>
              <w:t xml:space="preserve"> (ՏԿ)</w:t>
            </w:r>
          </w:p>
        </w:tc>
        <w:tc>
          <w:tcPr>
            <w:tcW w:w="6003" w:type="dxa"/>
            <w:tcBorders>
              <w:top w:val="single" w:sz="4" w:space="0" w:color="auto"/>
              <w:left w:val="single" w:sz="4" w:space="0" w:color="auto"/>
              <w:bottom w:val="single" w:sz="4" w:space="0" w:color="auto"/>
              <w:right w:val="single" w:sz="4" w:space="0" w:color="auto"/>
            </w:tcBorders>
          </w:tcPr>
          <w:p w:rsidR="00226A53" w:rsidRPr="003A19F7" w:rsidRDefault="00226A53" w:rsidP="00226A53">
            <w:pPr>
              <w:spacing w:after="0" w:line="240" w:lineRule="auto"/>
              <w:rPr>
                <w:rFonts w:ascii="GHEA Grapalat" w:hAnsi="GHEA Grapalat" w:cs="Sylfaen"/>
                <w:bCs/>
                <w:lang w:val="hy-AM"/>
              </w:rPr>
            </w:pPr>
            <w:r w:rsidRPr="003A19F7">
              <w:rPr>
                <w:rFonts w:ascii="GHEA Grapalat" w:hAnsi="GHEA Grapalat" w:cs="Sylfaen"/>
                <w:bCs/>
                <w:lang w:val="hy-AM"/>
              </w:rPr>
              <w:t>Հայաստանի Հանրապետության</w:t>
            </w:r>
            <w:r w:rsidRPr="003A19F7">
              <w:rPr>
                <w:rFonts w:ascii="GHEA Grapalat" w:hAnsi="GHEA Grapalat" w:cs="Sylfaen"/>
                <w:lang w:val="hy-AM"/>
              </w:rPr>
              <w:t xml:space="preserve"> կառավարության</w:t>
            </w:r>
            <w:r>
              <w:rPr>
                <w:rFonts w:ascii="GHEA Grapalat" w:hAnsi="GHEA Grapalat" w:cs="Sylfaen"/>
                <w:lang w:val="hy-AM"/>
              </w:rPr>
              <w:t xml:space="preserve">   2018թ</w:t>
            </w:r>
            <w:r>
              <w:rPr>
                <w:rFonts w:ascii="Cambria Math" w:hAnsi="Cambria Math" w:cs="Sylfaen"/>
                <w:lang w:val="hy-AM"/>
              </w:rPr>
              <w:t>․</w:t>
            </w:r>
            <w:r w:rsidRPr="003A19F7">
              <w:rPr>
                <w:rFonts w:ascii="GHEA Grapalat" w:hAnsi="GHEA Grapalat" w:cs="Sylfaen"/>
                <w:lang w:val="hy-AM"/>
              </w:rPr>
              <w:t xml:space="preserve"> ապրիլի 12-ի N 426-Ն որոշմամբ հաստատված  նոր կառուցվող բնակելի բազմաբնակարան շենքերում, ինչպես նաև պետական միջոցների հաշվին կառուցվող (վերակառուցվող, նորոգվող) օբյեկտներում էներգախնայողության և էներգաարդյունավետության տեխնիկական կանոնակարգ</w:t>
            </w:r>
          </w:p>
        </w:tc>
      </w:tr>
      <w:tr w:rsidR="00226A53" w:rsidRPr="00B67F49" w:rsidTr="00EB4313">
        <w:tc>
          <w:tcPr>
            <w:tcW w:w="720" w:type="dxa"/>
            <w:tcBorders>
              <w:top w:val="single" w:sz="4" w:space="0" w:color="auto"/>
              <w:left w:val="single" w:sz="4" w:space="0" w:color="auto"/>
              <w:bottom w:val="single" w:sz="4" w:space="0" w:color="auto"/>
              <w:right w:val="single" w:sz="4" w:space="0" w:color="auto"/>
            </w:tcBorders>
          </w:tcPr>
          <w:p w:rsidR="00226A53" w:rsidRDefault="0089159C" w:rsidP="00226A53">
            <w:pPr>
              <w:pStyle w:val="Default"/>
              <w:spacing w:line="276" w:lineRule="auto"/>
              <w:jc w:val="both"/>
              <w:rPr>
                <w:rFonts w:ascii="GHEA Grapalat" w:hAnsi="GHEA Grapalat"/>
                <w:bCs/>
                <w:color w:val="000000" w:themeColor="text1"/>
                <w:sz w:val="22"/>
                <w:szCs w:val="22"/>
                <w:shd w:val="clear" w:color="auto" w:fill="FFFFFF"/>
                <w:lang w:val="hy-AM"/>
              </w:rPr>
            </w:pPr>
            <w:r>
              <w:rPr>
                <w:rFonts w:ascii="GHEA Grapalat" w:hAnsi="GHEA Grapalat"/>
                <w:bCs/>
                <w:color w:val="000000" w:themeColor="text1"/>
                <w:sz w:val="22"/>
                <w:szCs w:val="22"/>
                <w:shd w:val="clear" w:color="auto" w:fill="FFFFFF"/>
                <w:lang w:val="hy-AM"/>
              </w:rPr>
              <w:t>39</w:t>
            </w:r>
            <w:r w:rsidR="00226A53">
              <w:rPr>
                <w:rFonts w:ascii="GHEA Grapalat" w:hAnsi="GHEA Grapalat"/>
                <w:bCs/>
                <w:color w:val="000000" w:themeColor="text1"/>
                <w:sz w:val="22"/>
                <w:szCs w:val="22"/>
                <w:shd w:val="clear" w:color="auto" w:fill="FFFFFF"/>
                <w:lang w:val="hy-AM"/>
              </w:rPr>
              <w:t>)</w:t>
            </w:r>
          </w:p>
        </w:tc>
        <w:tc>
          <w:tcPr>
            <w:tcW w:w="2520" w:type="dxa"/>
            <w:tcBorders>
              <w:top w:val="single" w:sz="4" w:space="0" w:color="auto"/>
              <w:left w:val="single" w:sz="4" w:space="0" w:color="auto"/>
              <w:bottom w:val="single" w:sz="4" w:space="0" w:color="auto"/>
              <w:right w:val="single" w:sz="4" w:space="0" w:color="auto"/>
            </w:tcBorders>
          </w:tcPr>
          <w:p w:rsidR="00226A53" w:rsidRPr="00684A0C" w:rsidRDefault="00226A53" w:rsidP="00226A53">
            <w:pPr>
              <w:tabs>
                <w:tab w:val="left" w:pos="481"/>
              </w:tabs>
              <w:spacing w:after="0" w:line="276" w:lineRule="auto"/>
              <w:rPr>
                <w:rFonts w:ascii="GHEA Grapalat" w:hAnsi="GHEA Grapalat" w:cs="Sylfaen"/>
                <w:lang w:val="hy-AM"/>
              </w:rPr>
            </w:pPr>
            <w:r w:rsidRPr="00684A0C">
              <w:rPr>
                <w:rFonts w:ascii="GHEA Grapalat" w:hAnsi="GHEA Grapalat" w:cs="Sylfaen"/>
                <w:lang w:val="hy-AM"/>
              </w:rPr>
              <w:t>Տեխնիկական կանոնակարգ (ՏԿ)</w:t>
            </w:r>
          </w:p>
        </w:tc>
        <w:tc>
          <w:tcPr>
            <w:tcW w:w="6003" w:type="dxa"/>
            <w:tcBorders>
              <w:top w:val="single" w:sz="4" w:space="0" w:color="auto"/>
              <w:left w:val="single" w:sz="4" w:space="0" w:color="auto"/>
              <w:bottom w:val="single" w:sz="4" w:space="0" w:color="auto"/>
              <w:right w:val="single" w:sz="4" w:space="0" w:color="auto"/>
            </w:tcBorders>
          </w:tcPr>
          <w:p w:rsidR="00226A53" w:rsidRPr="00684A0C" w:rsidRDefault="00226A53" w:rsidP="00226A53">
            <w:pPr>
              <w:spacing w:after="0" w:line="240" w:lineRule="auto"/>
              <w:rPr>
                <w:rFonts w:ascii="GHEA Grapalat" w:hAnsi="GHEA Grapalat" w:cs="Sylfaen"/>
                <w:bCs/>
                <w:lang w:val="hy-AM"/>
              </w:rPr>
            </w:pPr>
            <w:r w:rsidRPr="00684A0C">
              <w:rPr>
                <w:rStyle w:val="Strong"/>
                <w:rFonts w:ascii="GHEA Grapalat" w:hAnsi="GHEA Grapalat"/>
                <w:b w:val="0"/>
                <w:shd w:val="clear" w:color="auto" w:fill="FFFFFF"/>
                <w:lang w:val="hy-AM"/>
              </w:rPr>
              <w:t>Հայաստանի Հանրապետության</w:t>
            </w:r>
            <w:r w:rsidRPr="00684A0C">
              <w:rPr>
                <w:rFonts w:ascii="GHEA Grapalat" w:hAnsi="GHEA Grapalat"/>
                <w:bCs/>
                <w:shd w:val="clear" w:color="auto" w:fill="FFFFFF"/>
                <w:lang w:val="hy-AM"/>
              </w:rPr>
              <w:t xml:space="preserve"> կառավարության </w:t>
            </w:r>
            <w:r w:rsidRPr="00684A0C">
              <w:rPr>
                <w:rFonts w:ascii="GHEA Grapalat" w:hAnsi="GHEA Grapalat"/>
                <w:lang w:val="hy-AM"/>
              </w:rPr>
              <w:t xml:space="preserve"> </w:t>
            </w:r>
            <w:r w:rsidRPr="00684A0C">
              <w:rPr>
                <w:rFonts w:ascii="GHEA Grapalat" w:hAnsi="GHEA Grapalat"/>
                <w:shd w:val="clear" w:color="auto" w:fill="FFFFFF"/>
                <w:lang w:val="hy-AM"/>
              </w:rPr>
              <w:t xml:space="preserve">  2006թ. նոյեմբերի 23-ի N1939-Ն որոշմամբ հաստատված «Սպառողների էլեկտրատեղակայանքների տեխնիկական շահագործման կանոններ» տեխնիկական կանոնակարգ</w:t>
            </w:r>
          </w:p>
        </w:tc>
      </w:tr>
    </w:tbl>
    <w:p w:rsidR="00C3274B" w:rsidRPr="00AF6CC0" w:rsidRDefault="00C3274B" w:rsidP="008D68FE">
      <w:pPr>
        <w:spacing w:before="120" w:after="120" w:line="240" w:lineRule="auto"/>
        <w:jc w:val="both"/>
        <w:rPr>
          <w:rFonts w:ascii="Times New Roman" w:eastAsia="Times New Roman" w:hAnsi="Times New Roman" w:cs="Times New Roman"/>
          <w:color w:val="000000"/>
          <w:kern w:val="0"/>
          <w:sz w:val="20"/>
          <w:szCs w:val="20"/>
          <w:lang w:val="hy-AM" w:eastAsia="ru-RU"/>
        </w:rPr>
      </w:pPr>
    </w:p>
    <w:p w:rsidR="00F4527D" w:rsidRPr="00BF3AAB" w:rsidRDefault="008D68FE" w:rsidP="006E61DB">
      <w:pPr>
        <w:spacing w:before="120" w:after="120" w:line="240" w:lineRule="auto"/>
        <w:ind w:firstLine="567"/>
        <w:jc w:val="both"/>
        <w:rPr>
          <w:rFonts w:ascii="Times New Roman" w:eastAsia="Times New Roman" w:hAnsi="Times New Roman" w:cs="Times New Roman"/>
          <w:color w:val="000000"/>
          <w:kern w:val="0"/>
          <w:sz w:val="24"/>
          <w:szCs w:val="24"/>
          <w:lang w:val="hy-AM" w:eastAsia="ru-RU"/>
        </w:rPr>
      </w:pPr>
      <w:r w:rsidRPr="00527C37">
        <w:rPr>
          <w:rFonts w:ascii="GHEA Grapalat" w:hAnsi="GHEA Grapalat"/>
          <w:b/>
          <w:color w:val="000000" w:themeColor="text1"/>
          <w:sz w:val="24"/>
          <w:szCs w:val="24"/>
          <w:lang w:val="hy-AM"/>
        </w:rPr>
        <w:t>5</w:t>
      </w:r>
      <w:r w:rsidRPr="00527C37">
        <w:rPr>
          <w:rFonts w:ascii="Cambria Math" w:hAnsi="Cambria Math"/>
          <w:b/>
          <w:color w:val="000000" w:themeColor="text1"/>
          <w:sz w:val="24"/>
          <w:szCs w:val="24"/>
          <w:lang w:val="hy-AM"/>
        </w:rPr>
        <w:t>․</w:t>
      </w:r>
      <w:r>
        <w:rPr>
          <w:rFonts w:ascii="Cambria Math" w:hAnsi="Cambria Math"/>
          <w:color w:val="000000" w:themeColor="text1"/>
          <w:sz w:val="24"/>
          <w:szCs w:val="24"/>
          <w:lang w:val="hy-AM"/>
        </w:rPr>
        <w:t xml:space="preserve"> </w:t>
      </w:r>
      <w:r w:rsidR="00784511" w:rsidRPr="00A5562D">
        <w:rPr>
          <w:rFonts w:ascii="GHEA Grapalat" w:hAnsi="GHEA Grapalat"/>
          <w:color w:val="000000" w:themeColor="text1"/>
          <w:sz w:val="24"/>
          <w:szCs w:val="24"/>
          <w:lang w:val="hy-AM"/>
        </w:rPr>
        <w:t xml:space="preserve">Սույն </w:t>
      </w:r>
      <w:r w:rsidR="00784511" w:rsidRPr="00A5562D">
        <w:rPr>
          <w:rFonts w:ascii="GHEA Grapalat" w:eastAsia="Times New Roman" w:hAnsi="GHEA Grapalat" w:cs="Times New Roman"/>
          <w:color w:val="000000" w:themeColor="text1"/>
          <w:kern w:val="0"/>
          <w:sz w:val="24"/>
          <w:szCs w:val="24"/>
          <w:lang w:val="hy-AM" w:eastAsia="ru-RU"/>
        </w:rPr>
        <w:t xml:space="preserve">շինարարական նորմերից </w:t>
      </w:r>
      <w:r w:rsidR="00784511" w:rsidRPr="00A5562D">
        <w:rPr>
          <w:rFonts w:ascii="GHEA Grapalat" w:hAnsi="GHEA Grapalat"/>
          <w:color w:val="000000" w:themeColor="text1"/>
          <w:sz w:val="24"/>
          <w:szCs w:val="24"/>
          <w:lang w:val="hy-AM"/>
        </w:rPr>
        <w:t>օգտվելիս նպատակահարմար է ստուգել ընթացիկ յուրաքանչյուր տարվա համար կազմվող</w:t>
      </w:r>
      <w:r w:rsidR="00784511" w:rsidRPr="00A5562D">
        <w:rPr>
          <w:rFonts w:ascii="GHEA Grapalat" w:hAnsi="GHEA Grapalat"/>
          <w:color w:val="000000" w:themeColor="text1"/>
          <w:sz w:val="24"/>
          <w:szCs w:val="24"/>
          <w:shd w:val="clear" w:color="auto" w:fill="FFFFFF"/>
          <w:lang w:val="hy-AM"/>
        </w:rPr>
        <w:t xml:space="preserve"> «</w:t>
      </w:r>
      <w:r w:rsidR="00784511" w:rsidRPr="00A5562D">
        <w:rPr>
          <w:rFonts w:ascii="GHEA Grapalat" w:hAnsi="GHEA Grapalat"/>
          <w:color w:val="000000" w:themeColor="text1"/>
          <w:sz w:val="24"/>
          <w:szCs w:val="24"/>
          <w:lang w:val="hy-AM"/>
        </w:rPr>
        <w:t>Հայաստանի Հանրապետության տարածքում գործող քաղաքաշինության բնագավառի նորմատիվատեխնիկական փաստաթղթերի ցանկ</w:t>
      </w:r>
      <w:r w:rsidR="00784511" w:rsidRPr="00A5562D">
        <w:rPr>
          <w:rFonts w:ascii="GHEA Grapalat" w:hAnsi="GHEA Grapalat"/>
          <w:color w:val="000000" w:themeColor="text1"/>
          <w:sz w:val="24"/>
          <w:szCs w:val="24"/>
          <w:shd w:val="clear" w:color="auto" w:fill="FFFFFF"/>
          <w:lang w:val="hy-AM"/>
        </w:rPr>
        <w:t>»</w:t>
      </w:r>
      <w:r w:rsidR="00784511" w:rsidRPr="00A5562D">
        <w:rPr>
          <w:rFonts w:ascii="GHEA Grapalat" w:hAnsi="GHEA Grapalat"/>
          <w:color w:val="000000" w:themeColor="text1"/>
          <w:sz w:val="24"/>
          <w:szCs w:val="24"/>
          <w:lang w:val="hy-AM"/>
        </w:rPr>
        <w:t xml:space="preserve"> տեղեկագրի հղման փաստաթղթերի գործողությունը: Եթե հղման փաստաթուղթը փոխարինվել (փոփոխվել) է, ապա սույն նորմերից օգտվելիս պետք է առաջնորդվել փոխարինված (փոփոխված) փաստաթղթով: Եթե հղման փաստաթուղթը ուժը կորցրած է ճանաչվել առանց փոխարինման, ապա այն դրույթը, որում հղում է տրված դրան, կիրառվում է այն մասով, որին չի վերաբերվում հղումը:</w:t>
      </w:r>
    </w:p>
    <w:p w:rsidR="00784511" w:rsidRPr="00D57D53" w:rsidRDefault="00784511" w:rsidP="00F4527D">
      <w:pPr>
        <w:spacing w:after="0" w:line="240" w:lineRule="auto"/>
        <w:ind w:firstLine="284"/>
        <w:jc w:val="both"/>
        <w:rPr>
          <w:rFonts w:ascii="GHEA Grapalat" w:eastAsia="Times New Roman" w:hAnsi="GHEA Grapalat" w:cs="Times New Roman"/>
          <w:color w:val="000000"/>
          <w:kern w:val="0"/>
          <w:sz w:val="24"/>
          <w:szCs w:val="24"/>
          <w:lang w:val="hy-AM" w:eastAsia="ru-RU"/>
        </w:rPr>
      </w:pPr>
    </w:p>
    <w:p w:rsidR="00421456" w:rsidRPr="008D68FE" w:rsidRDefault="00421456" w:rsidP="00421456">
      <w:pPr>
        <w:spacing w:after="0" w:line="276" w:lineRule="auto"/>
        <w:ind w:firstLine="540"/>
        <w:rPr>
          <w:rFonts w:ascii="GHEA Grapalat" w:hAnsi="GHEA Grapalat" w:cs="Sylfaen"/>
          <w:b/>
          <w:color w:val="000000" w:themeColor="text1"/>
          <w:sz w:val="24"/>
          <w:szCs w:val="24"/>
          <w:lang w:val="hy-AM"/>
        </w:rPr>
      </w:pPr>
      <w:bookmarkStart w:id="4" w:name="_Hlk122511247"/>
      <w:r w:rsidRPr="008D68FE">
        <w:rPr>
          <w:rFonts w:ascii="GHEA Grapalat" w:hAnsi="GHEA Grapalat" w:cs="Sylfaen"/>
          <w:b/>
          <w:color w:val="000000" w:themeColor="text1"/>
          <w:sz w:val="24"/>
          <w:szCs w:val="24"/>
          <w:lang w:val="hy-AM"/>
        </w:rPr>
        <w:t>3. ՏԵՐՄԻՆՆԵՐ ԵՎ ՍԱՀՄԱՆՈՒՄՆԵՐ</w:t>
      </w:r>
    </w:p>
    <w:bookmarkEnd w:id="4"/>
    <w:p w:rsidR="00784511" w:rsidRPr="00BF3AAB" w:rsidRDefault="008D68FE" w:rsidP="00BF3AAB">
      <w:pPr>
        <w:tabs>
          <w:tab w:val="left" w:pos="720"/>
        </w:tabs>
        <w:spacing w:after="0" w:line="276" w:lineRule="auto"/>
        <w:ind w:firstLine="539"/>
        <w:jc w:val="both"/>
        <w:rPr>
          <w:rFonts w:ascii="GHEA Grapalat" w:hAnsi="GHEA Grapalat" w:cs="Sylfaen"/>
          <w:sz w:val="24"/>
          <w:szCs w:val="24"/>
          <w:lang w:val="hy-AM"/>
        </w:rPr>
      </w:pPr>
      <w:r w:rsidRPr="00527C37">
        <w:rPr>
          <w:rFonts w:ascii="GHEA Grapalat" w:hAnsi="GHEA Grapalat" w:cs="Sylfaen"/>
          <w:b/>
          <w:sz w:val="24"/>
          <w:szCs w:val="24"/>
          <w:lang w:val="hy-AM"/>
        </w:rPr>
        <w:t>6</w:t>
      </w:r>
      <w:r w:rsidR="00421456" w:rsidRPr="00527C37">
        <w:rPr>
          <w:rFonts w:ascii="GHEA Grapalat" w:hAnsi="GHEA Grapalat" w:cs="Sylfaen"/>
          <w:b/>
          <w:sz w:val="24"/>
          <w:szCs w:val="24"/>
          <w:lang w:val="hy-AM"/>
        </w:rPr>
        <w:t>.</w:t>
      </w:r>
      <w:r w:rsidR="00421456" w:rsidRPr="00BF3AAB">
        <w:rPr>
          <w:rFonts w:ascii="GHEA Grapalat" w:hAnsi="GHEA Grapalat" w:cs="Sylfaen"/>
          <w:sz w:val="24"/>
          <w:szCs w:val="24"/>
          <w:lang w:val="hy-AM"/>
        </w:rPr>
        <w:t xml:space="preserve"> Սույն նորմերում</w:t>
      </w:r>
      <w:r w:rsidR="00421456" w:rsidRPr="00BF3AAB">
        <w:rPr>
          <w:rFonts w:ascii="GHEA Grapalat" w:hAnsi="GHEA Grapalat"/>
          <w:sz w:val="24"/>
          <w:szCs w:val="24"/>
          <w:lang w:val="hy-AM"/>
        </w:rPr>
        <w:t xml:space="preserve"> </w:t>
      </w:r>
      <w:r w:rsidR="00421456" w:rsidRPr="00BF3AAB">
        <w:rPr>
          <w:rFonts w:ascii="GHEA Grapalat" w:hAnsi="GHEA Grapalat" w:cs="Sylfaen"/>
          <w:sz w:val="24"/>
          <w:szCs w:val="24"/>
          <w:lang w:val="hy-AM"/>
        </w:rPr>
        <w:t>օգտագործված են հետևյալ տերմինները՝ համապատասխան սահմանումներով.</w:t>
      </w:r>
    </w:p>
    <w:p w:rsidR="009127FA" w:rsidRPr="00BF3AAB" w:rsidRDefault="00EB4313" w:rsidP="00BF3AAB">
      <w:pPr>
        <w:pStyle w:val="NormalWeb"/>
        <w:shd w:val="clear" w:color="auto" w:fill="FFFFFF"/>
        <w:spacing w:before="0" w:beforeAutospacing="0" w:after="0" w:afterAutospacing="0"/>
        <w:ind w:firstLine="539"/>
        <w:jc w:val="both"/>
        <w:rPr>
          <w:rFonts w:ascii="GHEA Grapalat" w:hAnsi="GHEA Grapalat" w:cs="Calibri"/>
          <w:shd w:val="clear" w:color="auto" w:fill="FFFFFF"/>
          <w:lang w:val="hy-AM"/>
        </w:rPr>
      </w:pPr>
      <w:r w:rsidRPr="00BF3AAB">
        <w:rPr>
          <w:rFonts w:ascii="GHEA Grapalat" w:hAnsi="GHEA Grapalat"/>
          <w:lang w:val="hy-AM"/>
        </w:rPr>
        <w:t xml:space="preserve">1) </w:t>
      </w:r>
      <w:r w:rsidR="00FA4DBD" w:rsidRPr="00BF3AAB">
        <w:rPr>
          <w:rFonts w:ascii="Calibri" w:hAnsi="Calibri" w:cs="Calibri"/>
          <w:shd w:val="clear" w:color="auto" w:fill="FFFFFF"/>
          <w:lang w:val="hy-AM"/>
        </w:rPr>
        <w:t> </w:t>
      </w:r>
      <w:r w:rsidR="009127FA" w:rsidRPr="00BF3AAB">
        <w:rPr>
          <w:rFonts w:ascii="GHEA Grapalat" w:hAnsi="GHEA Grapalat"/>
          <w:b/>
          <w:bCs/>
          <w:lang w:val="hy-AM"/>
        </w:rPr>
        <w:t>անցասրահ՝</w:t>
      </w:r>
      <w:r w:rsidR="009127FA" w:rsidRPr="00BF3AAB">
        <w:rPr>
          <w:rFonts w:ascii="Calibri" w:hAnsi="Calibri" w:cs="Calibri"/>
          <w:b/>
          <w:bCs/>
          <w:lang w:val="hy-AM"/>
        </w:rPr>
        <w:t> </w:t>
      </w:r>
      <w:r w:rsidR="009127FA" w:rsidRPr="00BF3AAB">
        <w:rPr>
          <w:rFonts w:ascii="GHEA Grapalat" w:hAnsi="GHEA Grapalat"/>
          <w:lang w:val="hy-AM"/>
        </w:rPr>
        <w:t>վերգետնյա կամ գետներեսի լրիվ կամ մասամբ ծածկած հորիզոնական կամ թեք ձգված շինություն, որը նախատեսված է շենքերն ու շինություններն իրար հետ կապելու, ինժեներական և տեխնոլոգիական փոխադրուղիների, ինչպես նաև հաղորդակցման համար,</w:t>
      </w:r>
    </w:p>
    <w:p w:rsidR="00FA4DBD" w:rsidRPr="00BF3AAB" w:rsidRDefault="00BF3AAB" w:rsidP="00BF3AAB">
      <w:pPr>
        <w:pStyle w:val="NormalWeb"/>
        <w:shd w:val="clear" w:color="auto" w:fill="FFFFFF"/>
        <w:spacing w:before="0" w:beforeAutospacing="0" w:after="0" w:afterAutospacing="0"/>
        <w:ind w:firstLine="539"/>
        <w:jc w:val="both"/>
        <w:rPr>
          <w:rFonts w:ascii="GHEA Grapalat" w:hAnsi="GHEA Grapalat"/>
          <w:lang w:val="hy-AM"/>
        </w:rPr>
      </w:pPr>
      <w:r w:rsidRPr="00BF3AAB">
        <w:rPr>
          <w:rFonts w:ascii="GHEA Grapalat" w:hAnsi="GHEA Grapalat"/>
          <w:b/>
          <w:bCs/>
          <w:shd w:val="clear" w:color="auto" w:fill="FFFFFF"/>
          <w:lang w:val="hy-AM"/>
        </w:rPr>
        <w:t>2</w:t>
      </w:r>
      <w:r w:rsidR="009127FA" w:rsidRPr="00BF3AAB">
        <w:rPr>
          <w:rFonts w:ascii="GHEA Grapalat" w:hAnsi="GHEA Grapalat"/>
          <w:b/>
          <w:bCs/>
          <w:shd w:val="clear" w:color="auto" w:fill="FFFFFF"/>
          <w:lang w:val="hy-AM"/>
        </w:rPr>
        <w:t xml:space="preserve">) </w:t>
      </w:r>
      <w:r w:rsidR="00FA4DBD" w:rsidRPr="00BF3AAB">
        <w:rPr>
          <w:rFonts w:ascii="GHEA Grapalat" w:hAnsi="GHEA Grapalat"/>
          <w:b/>
          <w:bCs/>
          <w:shd w:val="clear" w:color="auto" w:fill="FFFFFF"/>
          <w:lang w:val="hy-AM"/>
        </w:rPr>
        <w:t>ավտոկայանատեղեր</w:t>
      </w:r>
      <w:r w:rsidR="00FA4DBD" w:rsidRPr="00BF3AAB">
        <w:rPr>
          <w:rFonts w:ascii="Calibri" w:hAnsi="Calibri" w:cs="Calibri"/>
          <w:b/>
          <w:bCs/>
          <w:shd w:val="clear" w:color="auto" w:fill="FFFFFF"/>
          <w:lang w:val="hy-AM"/>
        </w:rPr>
        <w:t> </w:t>
      </w:r>
      <w:r w:rsidR="00FA4DBD" w:rsidRPr="00BF3AAB">
        <w:rPr>
          <w:rFonts w:ascii="GHEA Grapalat" w:hAnsi="GHEA Grapalat"/>
          <w:b/>
          <w:bCs/>
          <w:shd w:val="clear" w:color="auto" w:fill="FFFFFF"/>
          <w:lang w:val="hy-AM"/>
        </w:rPr>
        <w:t>(ավտոկանգառատեղեր)`</w:t>
      </w:r>
      <w:r w:rsidR="00FA4DBD" w:rsidRPr="00BF3AAB">
        <w:rPr>
          <w:rFonts w:ascii="Calibri" w:hAnsi="Calibri" w:cs="Calibri"/>
          <w:b/>
          <w:bCs/>
          <w:shd w:val="clear" w:color="auto" w:fill="FFFFFF"/>
          <w:lang w:val="hy-AM"/>
        </w:rPr>
        <w:t> </w:t>
      </w:r>
      <w:r w:rsidR="00FA4DBD" w:rsidRPr="00BF3AAB">
        <w:rPr>
          <w:rFonts w:ascii="GHEA Grapalat" w:hAnsi="GHEA Grapalat"/>
          <w:shd w:val="clear" w:color="auto" w:fill="FFFFFF"/>
          <w:lang w:val="hy-AM"/>
        </w:rPr>
        <w:t>ավտոմոբիլների կայանման կամ պահպանման համար նախատեսված բաց հարթակներ, շենքեր և շինություններ, որոնք չունեն ավտոմոբիլների տեխնիկական սպասարկման սարքավորումներ, բացառությամբ պարզագույնների՝ ավտոլվացում, դիտահորեր, էստակադներ (ուղեկամուրջներ),</w:t>
      </w:r>
    </w:p>
    <w:p w:rsidR="00EB4313" w:rsidRPr="00BF3AAB" w:rsidRDefault="00BF3AAB" w:rsidP="00BF3AAB">
      <w:pPr>
        <w:pStyle w:val="NormalWeb"/>
        <w:shd w:val="clear" w:color="auto" w:fill="FFFFFF"/>
        <w:spacing w:before="0" w:beforeAutospacing="0" w:after="0" w:afterAutospacing="0"/>
        <w:ind w:firstLine="539"/>
        <w:jc w:val="both"/>
        <w:rPr>
          <w:rFonts w:ascii="GHEA Grapalat" w:hAnsi="GHEA Grapalat"/>
          <w:lang w:val="hy-AM"/>
        </w:rPr>
      </w:pPr>
      <w:r w:rsidRPr="00BC037E">
        <w:rPr>
          <w:rFonts w:ascii="GHEA Grapalat" w:hAnsi="GHEA Grapalat"/>
          <w:lang w:val="hy-AM"/>
        </w:rPr>
        <w:t>3</w:t>
      </w:r>
      <w:r w:rsidR="00FA4DBD" w:rsidRPr="00BC037E">
        <w:rPr>
          <w:rFonts w:ascii="GHEA Grapalat" w:hAnsi="GHEA Grapalat"/>
          <w:lang w:val="hy-AM"/>
        </w:rPr>
        <w:t>)</w:t>
      </w:r>
      <w:r w:rsidR="00FA4DBD" w:rsidRPr="00BF3AAB">
        <w:rPr>
          <w:rFonts w:ascii="GHEA Grapalat" w:hAnsi="GHEA Grapalat"/>
          <w:b/>
          <w:lang w:val="hy-AM"/>
        </w:rPr>
        <w:t xml:space="preserve"> </w:t>
      </w:r>
      <w:r w:rsidR="00EB4313" w:rsidRPr="00BF3AAB">
        <w:rPr>
          <w:rFonts w:ascii="GHEA Grapalat" w:hAnsi="GHEA Grapalat"/>
          <w:b/>
          <w:lang w:val="hy-AM"/>
        </w:rPr>
        <w:t>բարձրագույն մասնագիտական կրթություն</w:t>
      </w:r>
      <w:r w:rsidR="00EB4313" w:rsidRPr="00BF3AAB">
        <w:rPr>
          <w:rFonts w:ascii="GHEA Grapalat" w:hAnsi="GHEA Grapalat"/>
          <w:lang w:val="hy-AM"/>
        </w:rPr>
        <w:t>` առնվազն միջնակարգ կրթության հենքի վրա բակալավրի, դիպլոմավորված մասնագետի, մագիստրոսի ծրագրերով իրակ</w:t>
      </w:r>
      <w:r w:rsidR="009502C9" w:rsidRPr="00BF3AAB">
        <w:rPr>
          <w:rFonts w:ascii="GHEA Grapalat" w:hAnsi="GHEA Grapalat"/>
          <w:lang w:val="hy-AM"/>
        </w:rPr>
        <w:t>անացվող մասնագիտական կրթություն,</w:t>
      </w:r>
    </w:p>
    <w:p w:rsidR="00EB4313" w:rsidRPr="00BF3AAB" w:rsidRDefault="00BF3AAB" w:rsidP="00BF3AAB">
      <w:pPr>
        <w:pStyle w:val="NormalWeb"/>
        <w:shd w:val="clear" w:color="auto" w:fill="FFFFFF"/>
        <w:spacing w:before="0" w:beforeAutospacing="0" w:after="0" w:afterAutospacing="0"/>
        <w:ind w:firstLine="539"/>
        <w:jc w:val="both"/>
        <w:rPr>
          <w:rFonts w:ascii="GHEA Grapalat" w:hAnsi="GHEA Grapalat"/>
          <w:lang w:val="hy-AM"/>
        </w:rPr>
      </w:pPr>
      <w:r w:rsidRPr="00BF3AAB">
        <w:rPr>
          <w:rFonts w:ascii="GHEA Grapalat" w:hAnsi="GHEA Grapalat"/>
          <w:lang w:val="hy-AM"/>
        </w:rPr>
        <w:t>4</w:t>
      </w:r>
      <w:r w:rsidR="00EB4313" w:rsidRPr="00BF3AAB">
        <w:rPr>
          <w:rFonts w:ascii="GHEA Grapalat" w:hAnsi="GHEA Grapalat"/>
          <w:lang w:val="hy-AM"/>
        </w:rPr>
        <w:t xml:space="preserve">) </w:t>
      </w:r>
      <w:r w:rsidR="00EB4313" w:rsidRPr="00BF3AAB">
        <w:rPr>
          <w:rFonts w:ascii="GHEA Grapalat" w:hAnsi="GHEA Grapalat"/>
          <w:b/>
          <w:lang w:val="hy-AM"/>
        </w:rPr>
        <w:t>բարձրագույն ուսումնական հաստատություն</w:t>
      </w:r>
      <w:r w:rsidR="00EB4313" w:rsidRPr="00BF3AAB">
        <w:rPr>
          <w:rFonts w:ascii="GHEA Grapalat" w:hAnsi="GHEA Grapalat"/>
          <w:lang w:val="hy-AM"/>
        </w:rPr>
        <w:t>` կրթական հաստատություն, որն իրականացնում է բակալավրի, մագիստրոսի, դիպլոմավ</w:t>
      </w:r>
      <w:r w:rsidR="009502C9" w:rsidRPr="00BF3AAB">
        <w:rPr>
          <w:rFonts w:ascii="GHEA Grapalat" w:hAnsi="GHEA Grapalat"/>
          <w:lang w:val="hy-AM"/>
        </w:rPr>
        <w:t>որված մասնագետի կրթական ծրագրեր,</w:t>
      </w:r>
    </w:p>
    <w:p w:rsidR="009127FA" w:rsidRPr="00054654" w:rsidRDefault="00BF3AAB" w:rsidP="00054654">
      <w:pPr>
        <w:tabs>
          <w:tab w:val="left" w:pos="990"/>
          <w:tab w:val="left" w:pos="1080"/>
        </w:tabs>
        <w:spacing w:after="0"/>
        <w:ind w:firstLine="567"/>
        <w:jc w:val="both"/>
        <w:rPr>
          <w:rFonts w:ascii="GHEA Grapalat" w:hAnsi="GHEA Grapalat" w:cs="Sylfaen"/>
          <w:sz w:val="24"/>
          <w:szCs w:val="24"/>
          <w:lang w:val="hy-AM"/>
        </w:rPr>
      </w:pPr>
      <w:r w:rsidRPr="00BF3AAB">
        <w:rPr>
          <w:rFonts w:ascii="GHEA Grapalat" w:hAnsi="GHEA Grapalat"/>
          <w:b/>
          <w:bCs/>
          <w:shd w:val="clear" w:color="auto" w:fill="FFFFFF"/>
          <w:lang w:val="hy-AM"/>
        </w:rPr>
        <w:lastRenderedPageBreak/>
        <w:t>5</w:t>
      </w:r>
      <w:r w:rsidR="00B836F6" w:rsidRPr="00BF3AAB">
        <w:rPr>
          <w:rFonts w:ascii="GHEA Grapalat" w:hAnsi="GHEA Grapalat"/>
          <w:b/>
          <w:bCs/>
          <w:shd w:val="clear" w:color="auto" w:fill="FFFFFF"/>
          <w:lang w:val="hy-AM"/>
        </w:rPr>
        <w:t xml:space="preserve">) </w:t>
      </w:r>
      <w:r w:rsidR="00054654" w:rsidRPr="0089159C">
        <w:rPr>
          <w:rFonts w:ascii="GHEA Grapalat" w:hAnsi="GHEA Grapalat"/>
          <w:b/>
          <w:bCs/>
          <w:sz w:val="24"/>
          <w:szCs w:val="24"/>
          <w:shd w:val="clear" w:color="auto" w:fill="FFFFFF"/>
          <w:lang w:val="hy-AM"/>
        </w:rPr>
        <w:t>բուլվար</w:t>
      </w:r>
      <w:r w:rsidR="00054654" w:rsidRPr="00054654">
        <w:rPr>
          <w:rFonts w:ascii="GHEA Grapalat" w:hAnsi="GHEA Grapalat"/>
          <w:b/>
          <w:bCs/>
          <w:sz w:val="24"/>
          <w:szCs w:val="24"/>
          <w:shd w:val="clear" w:color="auto" w:fill="FFFFFF"/>
          <w:lang w:val="hy-AM"/>
        </w:rPr>
        <w:t xml:space="preserve"> (լայն</w:t>
      </w:r>
      <w:r w:rsidR="00054654" w:rsidRPr="00054654">
        <w:rPr>
          <w:rFonts w:cs="Calibri"/>
          <w:b/>
          <w:bCs/>
          <w:sz w:val="24"/>
          <w:szCs w:val="24"/>
          <w:shd w:val="clear" w:color="auto" w:fill="FFFFFF"/>
          <w:lang w:val="hy-AM"/>
        </w:rPr>
        <w:t> </w:t>
      </w:r>
      <w:r w:rsidR="00054654" w:rsidRPr="00054654">
        <w:rPr>
          <w:rFonts w:ascii="GHEA Grapalat" w:hAnsi="GHEA Grapalat" w:cs="GHEA Grapalat"/>
          <w:b/>
          <w:bCs/>
          <w:sz w:val="24"/>
          <w:szCs w:val="24"/>
          <w:shd w:val="clear" w:color="auto" w:fill="FFFFFF"/>
          <w:lang w:val="hy-AM"/>
        </w:rPr>
        <w:t>ծառուղի</w:t>
      </w:r>
      <w:r w:rsidR="00054654" w:rsidRPr="00054654">
        <w:rPr>
          <w:rFonts w:ascii="GHEA Grapalat" w:hAnsi="GHEA Grapalat"/>
          <w:b/>
          <w:bCs/>
          <w:sz w:val="24"/>
          <w:szCs w:val="24"/>
          <w:shd w:val="clear" w:color="auto" w:fill="FFFFFF"/>
          <w:lang w:val="hy-AM"/>
        </w:rPr>
        <w:t>, ճեմուղի, ճեմելիք)`</w:t>
      </w:r>
      <w:r w:rsidR="00054654" w:rsidRPr="00054654">
        <w:rPr>
          <w:rFonts w:cs="Calibri"/>
          <w:b/>
          <w:bCs/>
          <w:sz w:val="24"/>
          <w:szCs w:val="24"/>
          <w:shd w:val="clear" w:color="auto" w:fill="FFFFFF"/>
          <w:lang w:val="hy-AM"/>
        </w:rPr>
        <w:t> </w:t>
      </w:r>
      <w:r w:rsidR="00054654" w:rsidRPr="00054654">
        <w:rPr>
          <w:rFonts w:ascii="GHEA Grapalat" w:hAnsi="GHEA Grapalat"/>
          <w:bCs/>
          <w:sz w:val="24"/>
          <w:szCs w:val="24"/>
          <w:shd w:val="clear" w:color="auto" w:fill="FFFFFF"/>
          <w:lang w:val="hy-AM"/>
        </w:rPr>
        <w:t>զբոսանքի համար նախատեսված</w:t>
      </w:r>
      <w:r w:rsidR="00054654" w:rsidRPr="00054654">
        <w:rPr>
          <w:rFonts w:ascii="GHEA Grapalat" w:hAnsi="GHEA Grapalat" w:cs="Arial"/>
          <w:b/>
          <w:bCs/>
          <w:sz w:val="24"/>
          <w:szCs w:val="24"/>
          <w:shd w:val="clear" w:color="auto" w:fill="FFFFFF"/>
          <w:lang w:val="hy-AM"/>
        </w:rPr>
        <w:t xml:space="preserve"> </w:t>
      </w:r>
      <w:r w:rsidR="00054654" w:rsidRPr="00054654">
        <w:rPr>
          <w:rFonts w:ascii="GHEA Grapalat" w:hAnsi="GHEA Grapalat"/>
          <w:sz w:val="24"/>
          <w:szCs w:val="24"/>
          <w:shd w:val="clear" w:color="auto" w:fill="FFFFFF"/>
          <w:lang w:val="hy-AM"/>
        </w:rPr>
        <w:t>կանաչ գոտի հետիոտնային մեծ հոսք ունեցող (լայնաձիգ) փողոցներում, որը կարող է կազմակերպվել երթևեկելի մասի միջնամասում, երթևեկելի մասի և մայթի միջև, լայնահուն և ընդարձակ փողոցների դեպքում՝ երթևեկելի մասի երկու կողմերից,</w:t>
      </w:r>
    </w:p>
    <w:p w:rsidR="003A7873" w:rsidRPr="00BF3AAB" w:rsidRDefault="00BF3AAB" w:rsidP="00BF3AAB">
      <w:pPr>
        <w:pStyle w:val="NormalWeb"/>
        <w:shd w:val="clear" w:color="auto" w:fill="FFFFFF"/>
        <w:spacing w:before="0" w:beforeAutospacing="0" w:after="0" w:afterAutospacing="0"/>
        <w:ind w:firstLine="539"/>
        <w:rPr>
          <w:rFonts w:ascii="GHEA Grapalat" w:hAnsi="GHEA Grapalat"/>
          <w:lang w:val="hy-AM"/>
        </w:rPr>
      </w:pPr>
      <w:r w:rsidRPr="00BC037E">
        <w:rPr>
          <w:rFonts w:ascii="GHEA Grapalat" w:hAnsi="GHEA Grapalat"/>
          <w:bCs/>
          <w:lang w:val="hy-AM"/>
        </w:rPr>
        <w:t>6</w:t>
      </w:r>
      <w:r w:rsidR="003A7873" w:rsidRPr="00BC037E">
        <w:rPr>
          <w:rFonts w:ascii="GHEA Grapalat" w:hAnsi="GHEA Grapalat"/>
          <w:bCs/>
          <w:lang w:val="hy-AM"/>
        </w:rPr>
        <w:t>)</w:t>
      </w:r>
      <w:r w:rsidR="003A7873" w:rsidRPr="00BF3AAB">
        <w:rPr>
          <w:rFonts w:ascii="GHEA Grapalat" w:hAnsi="GHEA Grapalat"/>
          <w:b/>
          <w:bCs/>
          <w:lang w:val="hy-AM"/>
        </w:rPr>
        <w:t xml:space="preserve"> գործառական գոտի`</w:t>
      </w:r>
      <w:r w:rsidR="003A7873" w:rsidRPr="00BF3AAB">
        <w:rPr>
          <w:rFonts w:ascii="Calibri" w:hAnsi="Calibri" w:cs="Calibri"/>
          <w:b/>
          <w:bCs/>
          <w:lang w:val="hy-AM"/>
        </w:rPr>
        <w:t> </w:t>
      </w:r>
      <w:r w:rsidR="003A7873" w:rsidRPr="00BF3AAB">
        <w:rPr>
          <w:rFonts w:ascii="GHEA Grapalat" w:hAnsi="GHEA Grapalat"/>
          <w:lang w:val="hy-AM"/>
        </w:rPr>
        <w:t>քաղաքաշինական համակարգի տարածքային տարր, որը բնութագրվում է դրա վրա տեղադրված նույնատիպ քաղաքաշինական կամ բնական բաղադրիչներով,</w:t>
      </w:r>
    </w:p>
    <w:p w:rsidR="003A7873" w:rsidRPr="00BF3AAB" w:rsidRDefault="00BF3AAB" w:rsidP="00BF3AAB">
      <w:pPr>
        <w:pStyle w:val="NormalWeb"/>
        <w:shd w:val="clear" w:color="auto" w:fill="FFFFFF"/>
        <w:spacing w:before="0" w:beforeAutospacing="0" w:after="0" w:afterAutospacing="0"/>
        <w:ind w:firstLine="539"/>
        <w:jc w:val="both"/>
        <w:rPr>
          <w:rFonts w:ascii="GHEA Grapalat" w:hAnsi="GHEA Grapalat"/>
          <w:lang w:val="hy-AM"/>
        </w:rPr>
      </w:pPr>
      <w:r w:rsidRPr="00BF3AAB">
        <w:rPr>
          <w:rFonts w:ascii="GHEA Grapalat" w:hAnsi="GHEA Grapalat"/>
          <w:lang w:val="hy-AM"/>
        </w:rPr>
        <w:t>7</w:t>
      </w:r>
      <w:r w:rsidR="003A7873" w:rsidRPr="00BF3AAB">
        <w:rPr>
          <w:rFonts w:ascii="GHEA Grapalat" w:hAnsi="GHEA Grapalat"/>
          <w:lang w:val="hy-AM"/>
        </w:rPr>
        <w:t>)</w:t>
      </w:r>
      <w:r w:rsidR="003A7873" w:rsidRPr="00BF3AAB">
        <w:rPr>
          <w:rFonts w:ascii="Calibri" w:hAnsi="Calibri" w:cs="Calibri"/>
          <w:lang w:val="hy-AM"/>
        </w:rPr>
        <w:t> </w:t>
      </w:r>
      <w:r w:rsidR="003A7873" w:rsidRPr="00BF3AAB">
        <w:rPr>
          <w:rFonts w:ascii="GHEA Grapalat" w:hAnsi="GHEA Grapalat"/>
          <w:b/>
          <w:bCs/>
          <w:lang w:val="hy-AM"/>
        </w:rPr>
        <w:t>գործառական գոտիավորում`</w:t>
      </w:r>
      <w:r w:rsidR="003A7873" w:rsidRPr="00BF3AAB">
        <w:rPr>
          <w:rFonts w:ascii="Calibri" w:hAnsi="Calibri" w:cs="Calibri"/>
          <w:b/>
          <w:bCs/>
          <w:lang w:val="hy-AM"/>
        </w:rPr>
        <w:t> </w:t>
      </w:r>
      <w:r w:rsidR="003A7873" w:rsidRPr="00BF3AAB">
        <w:rPr>
          <w:rFonts w:ascii="GHEA Grapalat" w:hAnsi="GHEA Grapalat"/>
          <w:lang w:val="hy-AM"/>
        </w:rPr>
        <w:t>բնակելի, հասարակական, արտադրական շենքերով և համալիրներով, ընդհանուր օգտագործման տարածքներով ու բացօթյա հանգստավայրերով, տրանսպորտային և ինժեներական շինություններով կառուցապատված բնակավայրի տարածքի մասե</w:t>
      </w:r>
      <w:r w:rsidR="00D5413A" w:rsidRPr="00BF3AAB">
        <w:rPr>
          <w:rFonts w:ascii="GHEA Grapalat" w:hAnsi="GHEA Grapalat"/>
          <w:lang w:val="hy-AM"/>
        </w:rPr>
        <w:t>րի առանձնացում ըստ դրանց գործառ</w:t>
      </w:r>
      <w:r w:rsidR="003A7873" w:rsidRPr="00BF3AAB">
        <w:rPr>
          <w:rFonts w:ascii="GHEA Grapalat" w:hAnsi="GHEA Grapalat"/>
          <w:lang w:val="hy-AM"/>
        </w:rPr>
        <w:t>ական գերիշխող հատկանիշների,</w:t>
      </w:r>
    </w:p>
    <w:p w:rsidR="00E36E14" w:rsidRPr="00BF3AAB" w:rsidRDefault="00BF3AAB" w:rsidP="00BF3AAB">
      <w:pPr>
        <w:pStyle w:val="NormalWeb"/>
        <w:shd w:val="clear" w:color="auto" w:fill="FFFFFF"/>
        <w:spacing w:before="0" w:beforeAutospacing="0" w:after="0" w:afterAutospacing="0"/>
        <w:ind w:firstLine="539"/>
        <w:jc w:val="both"/>
        <w:rPr>
          <w:rFonts w:ascii="GHEA Grapalat" w:hAnsi="GHEA Grapalat"/>
          <w:lang w:val="hy-AM"/>
        </w:rPr>
      </w:pPr>
      <w:r w:rsidRPr="00BC037E">
        <w:rPr>
          <w:rStyle w:val="Strong"/>
          <w:rFonts w:ascii="GHEA Grapalat" w:hAnsi="GHEA Grapalat"/>
          <w:b w:val="0"/>
          <w:lang w:val="hy-AM"/>
        </w:rPr>
        <w:t>8</w:t>
      </w:r>
      <w:r w:rsidR="00E36E14" w:rsidRPr="00BC037E">
        <w:rPr>
          <w:rStyle w:val="Strong"/>
          <w:rFonts w:ascii="GHEA Grapalat" w:hAnsi="GHEA Grapalat"/>
          <w:b w:val="0"/>
          <w:lang w:val="hy-AM"/>
        </w:rPr>
        <w:t>)</w:t>
      </w:r>
      <w:r w:rsidR="00E36E14" w:rsidRPr="00BF3AAB">
        <w:rPr>
          <w:rStyle w:val="Strong"/>
          <w:rFonts w:ascii="GHEA Grapalat" w:hAnsi="GHEA Grapalat"/>
          <w:lang w:val="hy-AM"/>
        </w:rPr>
        <w:t xml:space="preserve"> դասախոս`</w:t>
      </w:r>
      <w:r w:rsidR="00E36E14" w:rsidRPr="00BF3AAB">
        <w:rPr>
          <w:rFonts w:ascii="Calibri" w:hAnsi="Calibri" w:cs="Calibri"/>
          <w:lang w:val="hy-AM"/>
        </w:rPr>
        <w:t> </w:t>
      </w:r>
      <w:r w:rsidR="00E36E14" w:rsidRPr="00BF3AAB">
        <w:rPr>
          <w:rFonts w:ascii="GHEA Grapalat" w:hAnsi="GHEA Grapalat" w:cs="Arial Unicode"/>
          <w:lang w:val="hy-AM"/>
        </w:rPr>
        <w:t>բարձրագույն</w:t>
      </w:r>
      <w:r w:rsidR="00E36E14" w:rsidRPr="00BF3AAB">
        <w:rPr>
          <w:rFonts w:ascii="GHEA Grapalat" w:hAnsi="GHEA Grapalat"/>
          <w:lang w:val="hy-AM"/>
        </w:rPr>
        <w:t xml:space="preserve"> </w:t>
      </w:r>
      <w:r w:rsidR="00E36E14" w:rsidRPr="00BF3AAB">
        <w:rPr>
          <w:rFonts w:ascii="GHEA Grapalat" w:hAnsi="GHEA Grapalat" w:cs="Arial Unicode"/>
          <w:lang w:val="hy-AM"/>
        </w:rPr>
        <w:t>մասնագիտական</w:t>
      </w:r>
      <w:r w:rsidR="00E36E14" w:rsidRPr="00BF3AAB">
        <w:rPr>
          <w:rFonts w:ascii="GHEA Grapalat" w:hAnsi="GHEA Grapalat"/>
          <w:lang w:val="hy-AM"/>
        </w:rPr>
        <w:t xml:space="preserve"> </w:t>
      </w:r>
      <w:r w:rsidR="00E36E14" w:rsidRPr="00BF3AAB">
        <w:rPr>
          <w:rFonts w:ascii="GHEA Grapalat" w:hAnsi="GHEA Grapalat" w:cs="Arial Unicode"/>
          <w:lang w:val="hy-AM"/>
        </w:rPr>
        <w:t>կրթական</w:t>
      </w:r>
      <w:r w:rsidR="00E36E14" w:rsidRPr="00BF3AAB">
        <w:rPr>
          <w:rFonts w:ascii="GHEA Grapalat" w:hAnsi="GHEA Grapalat"/>
          <w:lang w:val="hy-AM"/>
        </w:rPr>
        <w:t xml:space="preserve"> </w:t>
      </w:r>
      <w:r w:rsidR="00E36E14" w:rsidRPr="00BF3AAB">
        <w:rPr>
          <w:rFonts w:ascii="GHEA Grapalat" w:hAnsi="GHEA Grapalat" w:cs="Arial Unicode"/>
          <w:lang w:val="hy-AM"/>
        </w:rPr>
        <w:t>համակարգի</w:t>
      </w:r>
      <w:r w:rsidR="00E36E14" w:rsidRPr="00BF3AAB">
        <w:rPr>
          <w:rFonts w:ascii="GHEA Grapalat" w:hAnsi="GHEA Grapalat"/>
          <w:lang w:val="hy-AM"/>
        </w:rPr>
        <w:t xml:space="preserve"> </w:t>
      </w:r>
      <w:r w:rsidR="00E36E14" w:rsidRPr="00BF3AAB">
        <w:rPr>
          <w:rFonts w:ascii="GHEA Grapalat" w:hAnsi="GHEA Grapalat" w:cs="Arial Unicode"/>
          <w:lang w:val="hy-AM"/>
        </w:rPr>
        <w:t>գիտամանկավարժական</w:t>
      </w:r>
      <w:r w:rsidR="00E36E14" w:rsidRPr="00BF3AAB">
        <w:rPr>
          <w:rFonts w:ascii="GHEA Grapalat" w:hAnsi="GHEA Grapalat"/>
          <w:lang w:val="hy-AM"/>
        </w:rPr>
        <w:t xml:space="preserve"> </w:t>
      </w:r>
      <w:r w:rsidR="00E36E14" w:rsidRPr="00BF3AAB">
        <w:rPr>
          <w:rFonts w:ascii="GHEA Grapalat" w:hAnsi="GHEA Grapalat" w:cs="Arial Unicode"/>
          <w:lang w:val="hy-AM"/>
        </w:rPr>
        <w:t>աշխատող</w:t>
      </w:r>
      <w:r w:rsidR="00E36E14" w:rsidRPr="00BF3AAB">
        <w:rPr>
          <w:rFonts w:ascii="GHEA Grapalat" w:hAnsi="GHEA Grapalat"/>
          <w:lang w:val="hy-AM"/>
        </w:rPr>
        <w:t xml:space="preserve">, </w:t>
      </w:r>
      <w:r w:rsidR="00E36E14" w:rsidRPr="00BF3AAB">
        <w:rPr>
          <w:rFonts w:ascii="GHEA Grapalat" w:hAnsi="GHEA Grapalat" w:cs="Arial Unicode"/>
          <w:lang w:val="hy-AM"/>
        </w:rPr>
        <w:t>որը</w:t>
      </w:r>
      <w:r w:rsidR="00E36E14" w:rsidRPr="00BF3AAB">
        <w:rPr>
          <w:rFonts w:ascii="GHEA Grapalat" w:hAnsi="GHEA Grapalat"/>
          <w:lang w:val="hy-AM"/>
        </w:rPr>
        <w:t xml:space="preserve"> </w:t>
      </w:r>
      <w:r w:rsidR="00E36E14" w:rsidRPr="00BF3AAB">
        <w:rPr>
          <w:rFonts w:ascii="GHEA Grapalat" w:hAnsi="GHEA Grapalat" w:cs="Arial Unicode"/>
          <w:lang w:val="hy-AM"/>
        </w:rPr>
        <w:t>տեսական</w:t>
      </w:r>
      <w:r w:rsidR="00E36E14" w:rsidRPr="00BF3AAB">
        <w:rPr>
          <w:rFonts w:ascii="GHEA Grapalat" w:hAnsi="GHEA Grapalat"/>
          <w:lang w:val="hy-AM"/>
        </w:rPr>
        <w:t xml:space="preserve">, </w:t>
      </w:r>
      <w:r w:rsidR="00E36E14" w:rsidRPr="00BF3AAB">
        <w:rPr>
          <w:rFonts w:ascii="GHEA Grapalat" w:hAnsi="GHEA Grapalat" w:cs="Arial Unicode"/>
          <w:lang w:val="hy-AM"/>
        </w:rPr>
        <w:t>գործնական</w:t>
      </w:r>
      <w:r w:rsidR="00E36E14" w:rsidRPr="00BF3AAB">
        <w:rPr>
          <w:rFonts w:ascii="GHEA Grapalat" w:hAnsi="GHEA Grapalat"/>
          <w:lang w:val="hy-AM"/>
        </w:rPr>
        <w:t xml:space="preserve">, </w:t>
      </w:r>
      <w:r w:rsidR="00E36E14" w:rsidRPr="00BF3AAB">
        <w:rPr>
          <w:rFonts w:ascii="GHEA Grapalat" w:hAnsi="GHEA Grapalat" w:cs="Arial Unicode"/>
          <w:lang w:val="hy-AM"/>
        </w:rPr>
        <w:t>մասնագիտական</w:t>
      </w:r>
      <w:r w:rsidR="00E36E14" w:rsidRPr="00BF3AAB">
        <w:rPr>
          <w:rFonts w:ascii="GHEA Grapalat" w:hAnsi="GHEA Grapalat"/>
          <w:lang w:val="hy-AM"/>
        </w:rPr>
        <w:t xml:space="preserve"> </w:t>
      </w:r>
      <w:r w:rsidR="00E36E14" w:rsidRPr="00BF3AAB">
        <w:rPr>
          <w:rFonts w:ascii="GHEA Grapalat" w:hAnsi="GHEA Grapalat" w:cs="Arial Unicode"/>
          <w:lang w:val="hy-AM"/>
        </w:rPr>
        <w:t>գիտելիքներ</w:t>
      </w:r>
      <w:r w:rsidR="00E36E14" w:rsidRPr="00BF3AAB">
        <w:rPr>
          <w:rFonts w:ascii="GHEA Grapalat" w:hAnsi="GHEA Grapalat"/>
          <w:lang w:val="hy-AM"/>
        </w:rPr>
        <w:t xml:space="preserve"> </w:t>
      </w:r>
      <w:r w:rsidR="00E36E14" w:rsidRPr="00BF3AAB">
        <w:rPr>
          <w:rFonts w:ascii="GHEA Grapalat" w:hAnsi="GHEA Grapalat" w:cs="Arial Unicode"/>
          <w:lang w:val="hy-AM"/>
        </w:rPr>
        <w:t>է</w:t>
      </w:r>
      <w:r w:rsidR="00E36E14" w:rsidRPr="00BF3AAB">
        <w:rPr>
          <w:rFonts w:ascii="GHEA Grapalat" w:hAnsi="GHEA Grapalat"/>
          <w:lang w:val="hy-AM"/>
        </w:rPr>
        <w:t xml:space="preserve"> </w:t>
      </w:r>
      <w:r w:rsidR="00E36E14" w:rsidRPr="00BF3AAB">
        <w:rPr>
          <w:rFonts w:ascii="GHEA Grapalat" w:hAnsi="GHEA Grapalat" w:cs="Arial Unicode"/>
          <w:lang w:val="hy-AM"/>
        </w:rPr>
        <w:t>դասավանդում</w:t>
      </w:r>
      <w:r w:rsidR="00E36E14" w:rsidRPr="00BF3AAB">
        <w:rPr>
          <w:rFonts w:ascii="GHEA Grapalat" w:hAnsi="GHEA Grapalat"/>
          <w:lang w:val="hy-AM"/>
        </w:rPr>
        <w:t xml:space="preserve"> </w:t>
      </w:r>
      <w:r w:rsidR="00E36E14" w:rsidRPr="00BF3AAB">
        <w:rPr>
          <w:rFonts w:ascii="GHEA Grapalat" w:hAnsi="GHEA Grapalat" w:cs="Arial Unicode"/>
          <w:lang w:val="hy-AM"/>
        </w:rPr>
        <w:t>ուսանողներին</w:t>
      </w:r>
      <w:r w:rsidR="00E36E14" w:rsidRPr="00BF3AAB">
        <w:rPr>
          <w:rFonts w:ascii="GHEA Grapalat" w:hAnsi="GHEA Grapalat"/>
          <w:lang w:val="hy-AM"/>
        </w:rPr>
        <w:t xml:space="preserve">, </w:t>
      </w:r>
      <w:r w:rsidR="00E36E14" w:rsidRPr="00BF3AAB">
        <w:rPr>
          <w:rFonts w:ascii="GHEA Grapalat" w:hAnsi="GHEA Grapalat" w:cs="Arial Unicode"/>
          <w:lang w:val="hy-AM"/>
        </w:rPr>
        <w:t>սովորողներին</w:t>
      </w:r>
      <w:r w:rsidR="00E36E14" w:rsidRPr="00BF3AAB">
        <w:rPr>
          <w:rFonts w:ascii="GHEA Grapalat" w:hAnsi="GHEA Grapalat"/>
          <w:lang w:val="hy-AM"/>
        </w:rPr>
        <w:t xml:space="preserve"> </w:t>
      </w:r>
      <w:r w:rsidR="00E36E14" w:rsidRPr="00BF3AAB">
        <w:rPr>
          <w:rFonts w:ascii="GHEA Grapalat" w:hAnsi="GHEA Grapalat" w:cs="Arial Unicode"/>
          <w:lang w:val="hy-AM"/>
        </w:rPr>
        <w:t>և</w:t>
      </w:r>
      <w:r w:rsidR="00E36E14" w:rsidRPr="00BF3AAB">
        <w:rPr>
          <w:rFonts w:ascii="GHEA Grapalat" w:hAnsi="GHEA Grapalat"/>
          <w:lang w:val="hy-AM"/>
        </w:rPr>
        <w:t xml:space="preserve"> </w:t>
      </w:r>
      <w:r w:rsidR="00E36E14" w:rsidRPr="00BF3AAB">
        <w:rPr>
          <w:rFonts w:ascii="GHEA Grapalat" w:hAnsi="GHEA Grapalat" w:cs="Arial Unicode"/>
          <w:lang w:val="hy-AM"/>
        </w:rPr>
        <w:t>նպաստում</w:t>
      </w:r>
      <w:r w:rsidR="00E36E14" w:rsidRPr="00BF3AAB">
        <w:rPr>
          <w:rFonts w:ascii="GHEA Grapalat" w:hAnsi="GHEA Grapalat"/>
          <w:lang w:val="hy-AM"/>
        </w:rPr>
        <w:t xml:space="preserve"> </w:t>
      </w:r>
      <w:r w:rsidR="00E36E14" w:rsidRPr="00BF3AAB">
        <w:rPr>
          <w:rFonts w:ascii="GHEA Grapalat" w:hAnsi="GHEA Grapalat" w:cs="Arial Unicode"/>
          <w:lang w:val="hy-AM"/>
        </w:rPr>
        <w:t>է</w:t>
      </w:r>
      <w:r w:rsidR="00E36E14" w:rsidRPr="00BF3AAB">
        <w:rPr>
          <w:rFonts w:ascii="GHEA Grapalat" w:hAnsi="GHEA Grapalat"/>
          <w:lang w:val="hy-AM"/>
        </w:rPr>
        <w:t xml:space="preserve"> </w:t>
      </w:r>
      <w:r w:rsidR="00E36E14" w:rsidRPr="00BF3AAB">
        <w:rPr>
          <w:rFonts w:ascii="GHEA Grapalat" w:hAnsi="GHEA Grapalat" w:cs="Arial Unicode"/>
          <w:lang w:val="hy-AM"/>
        </w:rPr>
        <w:t>դրանց</w:t>
      </w:r>
      <w:r w:rsidR="00E36E14" w:rsidRPr="00BF3AAB">
        <w:rPr>
          <w:rFonts w:ascii="GHEA Grapalat" w:hAnsi="GHEA Grapalat"/>
          <w:lang w:val="hy-AM"/>
        </w:rPr>
        <w:t xml:space="preserve"> </w:t>
      </w:r>
      <w:r w:rsidR="00E36E14" w:rsidRPr="00BF3AAB">
        <w:rPr>
          <w:rFonts w:ascii="GHEA Grapalat" w:hAnsi="GHEA Grapalat" w:cs="Arial Unicode"/>
          <w:lang w:val="hy-AM"/>
        </w:rPr>
        <w:t>յուրացմանը</w:t>
      </w:r>
      <w:r w:rsidR="00E36E14" w:rsidRPr="00BF3AAB">
        <w:rPr>
          <w:rFonts w:ascii="GHEA Grapalat" w:hAnsi="GHEA Grapalat"/>
          <w:lang w:val="hy-AM"/>
        </w:rPr>
        <w:t>,</w:t>
      </w:r>
    </w:p>
    <w:p w:rsidR="0067068B" w:rsidRDefault="00BF3AAB" w:rsidP="00AC0AEB">
      <w:pPr>
        <w:pStyle w:val="NormalWeb"/>
        <w:shd w:val="clear" w:color="auto" w:fill="FFFFFF"/>
        <w:spacing w:before="0" w:beforeAutospacing="0" w:after="0" w:afterAutospacing="0"/>
        <w:ind w:firstLine="539"/>
        <w:jc w:val="both"/>
        <w:rPr>
          <w:rFonts w:ascii="GHEA Grapalat" w:hAnsi="GHEA Grapalat"/>
          <w:shd w:val="clear" w:color="auto" w:fill="FFFFFF"/>
          <w:lang w:val="hy-AM"/>
        </w:rPr>
      </w:pPr>
      <w:r w:rsidRPr="00BF3AAB">
        <w:rPr>
          <w:rFonts w:ascii="GHEA Grapalat" w:hAnsi="GHEA Grapalat" w:cs="Calibri"/>
          <w:shd w:val="clear" w:color="auto" w:fill="FFFFFF"/>
          <w:lang w:val="hy-AM"/>
        </w:rPr>
        <w:t>9</w:t>
      </w:r>
      <w:r w:rsidR="00882105" w:rsidRPr="00BF3AAB">
        <w:rPr>
          <w:rFonts w:ascii="GHEA Grapalat" w:hAnsi="GHEA Grapalat" w:cs="Calibri"/>
          <w:shd w:val="clear" w:color="auto" w:fill="FFFFFF"/>
          <w:lang w:val="hy-AM"/>
        </w:rPr>
        <w:t xml:space="preserve">) </w:t>
      </w:r>
      <w:r w:rsidR="00882105" w:rsidRPr="00BF3AAB">
        <w:rPr>
          <w:rFonts w:ascii="GHEA Grapalat" w:hAnsi="GHEA Grapalat"/>
          <w:b/>
          <w:bCs/>
          <w:shd w:val="clear" w:color="auto" w:fill="FFFFFF"/>
          <w:lang w:val="hy-AM"/>
        </w:rPr>
        <w:t>զբոսայգի (պարկ)`</w:t>
      </w:r>
      <w:r w:rsidR="00882105" w:rsidRPr="00BF3AAB">
        <w:rPr>
          <w:rFonts w:ascii="Calibri" w:hAnsi="Calibri" w:cs="Calibri"/>
          <w:shd w:val="clear" w:color="auto" w:fill="FFFFFF"/>
          <w:lang w:val="hy-AM"/>
        </w:rPr>
        <w:t> </w:t>
      </w:r>
      <w:r w:rsidR="00882105" w:rsidRPr="00BF3AAB">
        <w:rPr>
          <w:rFonts w:ascii="GHEA Grapalat" w:hAnsi="GHEA Grapalat" w:cs="Arial Unicode"/>
          <w:shd w:val="clear" w:color="auto" w:fill="FFFFFF"/>
          <w:lang w:val="hy-AM"/>
        </w:rPr>
        <w:t>կանաչապատ</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տարածք՝</w:t>
      </w:r>
      <w:r w:rsidR="00882105" w:rsidRPr="00BF3AAB">
        <w:rPr>
          <w:rFonts w:ascii="GHEA Grapalat" w:hAnsi="GHEA Grapalat"/>
          <w:shd w:val="clear" w:color="auto" w:fill="FFFFFF"/>
          <w:lang w:val="hy-AM"/>
        </w:rPr>
        <w:t xml:space="preserve"> </w:t>
      </w:r>
      <w:r w:rsidR="00882105" w:rsidRPr="0089159C">
        <w:rPr>
          <w:rFonts w:ascii="GHEA Grapalat" w:hAnsi="GHEA Grapalat" w:cs="Arial Unicode"/>
          <w:shd w:val="clear" w:color="auto" w:fill="FFFFFF"/>
          <w:lang w:val="hy-AM"/>
        </w:rPr>
        <w:t>ռեկրեացիոն</w:t>
      </w:r>
      <w:r w:rsidR="00882105" w:rsidRPr="005220BF">
        <w:rPr>
          <w:rFonts w:ascii="GHEA Grapalat" w:hAnsi="GHEA Grapalat"/>
          <w:color w:val="0070C0"/>
          <w:shd w:val="clear" w:color="auto" w:fill="FFFFFF"/>
          <w:lang w:val="hy-AM"/>
        </w:rPr>
        <w:t xml:space="preserve"> </w:t>
      </w:r>
      <w:r w:rsidR="00882105" w:rsidRPr="00BF3AAB">
        <w:rPr>
          <w:rFonts w:ascii="GHEA Grapalat" w:hAnsi="GHEA Grapalat" w:cs="Arial Unicode"/>
          <w:shd w:val="clear" w:color="auto" w:fill="FFFFFF"/>
          <w:lang w:val="hy-AM"/>
        </w:rPr>
        <w:t>գործունեության</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տեսակների</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սահմանափ</w:t>
      </w:r>
      <w:r w:rsidR="00882105" w:rsidRPr="00BF3AAB">
        <w:rPr>
          <w:rFonts w:ascii="GHEA Grapalat" w:hAnsi="GHEA Grapalat"/>
          <w:shd w:val="clear" w:color="auto" w:fill="FFFFFF"/>
          <w:lang w:val="hy-AM"/>
        </w:rPr>
        <w:t>ակ կազմով, նախատեսված առավելապես զբոսանքի և բնակչության ամենօրյա խաղաղ հանգստի համար (վերակառուցման պայմաններում՝ ըստ գոյություն ունեցող քաղաքաշինական իրավիճակի),</w:t>
      </w:r>
    </w:p>
    <w:p w:rsidR="00AC0AEB" w:rsidRPr="0089159C" w:rsidRDefault="0089159C" w:rsidP="00AC0AEB">
      <w:pPr>
        <w:spacing w:after="0"/>
        <w:ind w:firstLine="567"/>
        <w:jc w:val="both"/>
        <w:rPr>
          <w:rFonts w:ascii="GHEA Grapalat" w:hAnsi="GHEA Grapalat" w:cs="Arial"/>
          <w:sz w:val="24"/>
          <w:szCs w:val="24"/>
          <w:shd w:val="clear" w:color="auto" w:fill="FFFFFF"/>
          <w:lang w:val="hy-AM"/>
        </w:rPr>
      </w:pPr>
      <w:r w:rsidRPr="0089159C">
        <w:rPr>
          <w:rFonts w:ascii="GHEA Grapalat" w:hAnsi="GHEA Grapalat" w:cs="Arial"/>
          <w:bCs/>
          <w:sz w:val="24"/>
          <w:szCs w:val="24"/>
          <w:shd w:val="clear" w:color="auto" w:fill="FFFFFF"/>
          <w:lang w:val="hy-AM"/>
        </w:rPr>
        <w:t>10)</w:t>
      </w:r>
      <w:r w:rsidRPr="0089159C">
        <w:rPr>
          <w:rFonts w:ascii="GHEA Grapalat" w:hAnsi="GHEA Grapalat" w:cs="Arial"/>
          <w:b/>
          <w:bCs/>
          <w:sz w:val="24"/>
          <w:szCs w:val="24"/>
          <w:shd w:val="clear" w:color="auto" w:fill="FFFFFF"/>
          <w:lang w:val="hy-AM"/>
        </w:rPr>
        <w:t xml:space="preserve"> </w:t>
      </w:r>
      <w:r w:rsidR="00AC0AEB" w:rsidRPr="0089159C">
        <w:rPr>
          <w:rFonts w:ascii="GHEA Grapalat" w:hAnsi="GHEA Grapalat" w:cs="Arial"/>
          <w:b/>
          <w:bCs/>
          <w:sz w:val="24"/>
          <w:szCs w:val="24"/>
          <w:shd w:val="clear" w:color="auto" w:fill="FFFFFF"/>
          <w:lang w:val="hy-AM"/>
        </w:rPr>
        <w:t>լաբորատորիա</w:t>
      </w:r>
      <w:r w:rsidR="00AC0AEB" w:rsidRPr="0089159C">
        <w:rPr>
          <w:rFonts w:ascii="GHEA Grapalat" w:hAnsi="GHEA Grapalat" w:cs="Arial"/>
          <w:sz w:val="24"/>
          <w:szCs w:val="24"/>
          <w:shd w:val="clear" w:color="auto" w:fill="FFFFFF"/>
          <w:lang w:val="hy-AM"/>
        </w:rPr>
        <w:t>՝ սարքավորված</w:t>
      </w:r>
      <w:r w:rsidR="00AC0AEB" w:rsidRPr="0089159C">
        <w:rPr>
          <w:rFonts w:ascii="Calibri" w:hAnsi="Calibri" w:cs="Calibri"/>
          <w:sz w:val="24"/>
          <w:szCs w:val="24"/>
          <w:shd w:val="clear" w:color="auto" w:fill="FFFFFF"/>
          <w:lang w:val="hy-AM"/>
        </w:rPr>
        <w:t> </w:t>
      </w:r>
      <w:hyperlink r:id="rId12" w:tooltip="Տարածք" w:history="1">
        <w:r w:rsidR="00AC0AEB" w:rsidRPr="0089159C">
          <w:rPr>
            <w:rFonts w:ascii="GHEA Grapalat" w:hAnsi="GHEA Grapalat" w:cs="Arial"/>
            <w:sz w:val="24"/>
            <w:szCs w:val="24"/>
            <w:shd w:val="clear" w:color="auto" w:fill="FFFFFF"/>
            <w:lang w:val="hy-AM"/>
          </w:rPr>
          <w:t>սենք</w:t>
        </w:r>
      </w:hyperlink>
      <w:r w:rsidR="00AC0AEB" w:rsidRPr="0089159C">
        <w:rPr>
          <w:rFonts w:ascii="GHEA Grapalat" w:hAnsi="GHEA Grapalat" w:cs="Arial"/>
          <w:sz w:val="24"/>
          <w:szCs w:val="24"/>
          <w:shd w:val="clear" w:color="auto" w:fill="FFFFFF"/>
          <w:lang w:val="hy-AM"/>
        </w:rPr>
        <w:t>, հարմարեցված գիտական փորձերի և հետազոտությունների համար (քիմիական, ֆիզիկական, տեխնիկական, մեխանիկական, ֆիզիոլոգիական, հոգեբանական և այլն), սովորաբար</w:t>
      </w:r>
      <w:r w:rsidR="00AC0AEB" w:rsidRPr="0089159C">
        <w:rPr>
          <w:rFonts w:ascii="Calibri" w:hAnsi="Calibri" w:cs="Calibri"/>
          <w:sz w:val="24"/>
          <w:szCs w:val="24"/>
          <w:shd w:val="clear" w:color="auto" w:fill="FFFFFF"/>
          <w:lang w:val="hy-AM"/>
        </w:rPr>
        <w:t xml:space="preserve"> </w:t>
      </w:r>
      <w:hyperlink r:id="rId13" w:tooltip="ԲՈՒՀ" w:history="1">
        <w:r w:rsidR="00AC0AEB" w:rsidRPr="0089159C">
          <w:rPr>
            <w:rFonts w:ascii="GHEA Grapalat" w:hAnsi="GHEA Grapalat" w:cs="Arial"/>
            <w:sz w:val="24"/>
            <w:szCs w:val="24"/>
            <w:shd w:val="clear" w:color="auto" w:fill="FFFFFF"/>
            <w:lang w:val="hy-AM"/>
          </w:rPr>
          <w:t>բարձրագույն ուսումնական հաստատությունների</w:t>
        </w:r>
      </w:hyperlink>
      <w:r w:rsidR="00AC0AEB" w:rsidRPr="0089159C">
        <w:rPr>
          <w:rFonts w:ascii="GHEA Grapalat" w:hAnsi="GHEA Grapalat" w:cs="Arial"/>
          <w:sz w:val="24"/>
          <w:szCs w:val="24"/>
          <w:shd w:val="clear" w:color="auto" w:fill="FFFFFF"/>
          <w:lang w:val="hy-AM"/>
        </w:rPr>
        <w:t>,</w:t>
      </w:r>
      <w:r w:rsidR="00AC0AEB" w:rsidRPr="0089159C">
        <w:rPr>
          <w:rFonts w:ascii="Calibri" w:hAnsi="Calibri" w:cs="Calibri"/>
          <w:sz w:val="24"/>
          <w:szCs w:val="24"/>
          <w:shd w:val="clear" w:color="auto" w:fill="FFFFFF"/>
          <w:lang w:val="hy-AM"/>
        </w:rPr>
        <w:t xml:space="preserve"> </w:t>
      </w:r>
      <w:hyperlink r:id="rId14" w:tooltip="Գործարան" w:history="1">
        <w:r w:rsidR="00AC0AEB" w:rsidRPr="0089159C">
          <w:rPr>
            <w:rFonts w:ascii="GHEA Grapalat" w:hAnsi="GHEA Grapalat" w:cs="Arial"/>
            <w:sz w:val="24"/>
            <w:szCs w:val="24"/>
            <w:shd w:val="clear" w:color="auto" w:fill="FFFFFF"/>
            <w:lang w:val="hy-AM"/>
          </w:rPr>
          <w:t>գործարանների</w:t>
        </w:r>
      </w:hyperlink>
      <w:r w:rsidR="00AC0AEB" w:rsidRPr="0089159C">
        <w:rPr>
          <w:rFonts w:ascii="GHEA Grapalat" w:hAnsi="GHEA Grapalat" w:cs="Arial"/>
          <w:sz w:val="24"/>
          <w:szCs w:val="24"/>
          <w:shd w:val="clear" w:color="auto" w:fill="FFFFFF"/>
          <w:lang w:val="hy-AM"/>
        </w:rPr>
        <w:t>,</w:t>
      </w:r>
      <w:r w:rsidR="00AC0AEB" w:rsidRPr="0089159C">
        <w:rPr>
          <w:rFonts w:ascii="Calibri" w:hAnsi="Calibri" w:cs="Calibri"/>
          <w:sz w:val="24"/>
          <w:szCs w:val="24"/>
          <w:shd w:val="clear" w:color="auto" w:fill="FFFFFF"/>
          <w:lang w:val="hy-AM"/>
        </w:rPr>
        <w:t xml:space="preserve"> </w:t>
      </w:r>
      <w:hyperlink r:id="rId15" w:tooltip="Դեղատուն" w:history="1">
        <w:r w:rsidR="00AC0AEB" w:rsidRPr="0089159C">
          <w:rPr>
            <w:rFonts w:ascii="GHEA Grapalat" w:hAnsi="GHEA Grapalat" w:cs="Arial"/>
            <w:sz w:val="24"/>
            <w:szCs w:val="24"/>
            <w:shd w:val="clear" w:color="auto" w:fill="FFFFFF"/>
            <w:lang w:val="hy-AM"/>
          </w:rPr>
          <w:t>դեղատների</w:t>
        </w:r>
      </w:hyperlink>
      <w:r w:rsidR="00AC0AEB" w:rsidRPr="0089159C">
        <w:rPr>
          <w:rFonts w:ascii="Calibri" w:hAnsi="Calibri" w:cs="Calibri"/>
          <w:sz w:val="24"/>
          <w:szCs w:val="24"/>
          <w:shd w:val="clear" w:color="auto" w:fill="FFFFFF"/>
          <w:lang w:val="hy-AM"/>
        </w:rPr>
        <w:t> </w:t>
      </w:r>
      <w:r w:rsidR="00AC0AEB" w:rsidRPr="0089159C">
        <w:rPr>
          <w:rFonts w:ascii="GHEA Grapalat" w:hAnsi="GHEA Grapalat" w:cs="Arial"/>
          <w:sz w:val="24"/>
          <w:szCs w:val="24"/>
          <w:shd w:val="clear" w:color="auto" w:fill="FFFFFF"/>
          <w:lang w:val="hy-AM"/>
        </w:rPr>
        <w:t>և այլ հաստատություններին կից,</w:t>
      </w:r>
    </w:p>
    <w:p w:rsidR="00AC0AEB" w:rsidRPr="0089159C" w:rsidRDefault="0089159C" w:rsidP="00AC0AEB">
      <w:pPr>
        <w:spacing w:after="0"/>
        <w:ind w:firstLine="567"/>
        <w:jc w:val="both"/>
        <w:rPr>
          <w:rFonts w:ascii="GHEA Grapalat" w:hAnsi="GHEA Grapalat"/>
          <w:sz w:val="24"/>
          <w:szCs w:val="24"/>
          <w:lang w:val="hy-AM"/>
        </w:rPr>
      </w:pPr>
      <w:r w:rsidRPr="0089159C">
        <w:rPr>
          <w:rFonts w:ascii="GHEA Grapalat" w:hAnsi="GHEA Grapalat"/>
          <w:sz w:val="24"/>
          <w:szCs w:val="24"/>
          <w:lang w:val="hy-AM"/>
        </w:rPr>
        <w:t>11)</w:t>
      </w:r>
      <w:r w:rsidRPr="0089159C">
        <w:rPr>
          <w:rFonts w:ascii="GHEA Grapalat" w:hAnsi="GHEA Grapalat"/>
          <w:b/>
          <w:sz w:val="24"/>
          <w:szCs w:val="24"/>
          <w:lang w:val="hy-AM"/>
        </w:rPr>
        <w:t xml:space="preserve"> </w:t>
      </w:r>
      <w:r w:rsidR="00AC0AEB" w:rsidRPr="0089159C">
        <w:rPr>
          <w:rFonts w:ascii="GHEA Grapalat" w:hAnsi="GHEA Grapalat"/>
          <w:b/>
          <w:sz w:val="24"/>
          <w:szCs w:val="24"/>
          <w:lang w:val="hy-AM"/>
        </w:rPr>
        <w:t>լսարան՝</w:t>
      </w:r>
      <w:r w:rsidR="00AC0AEB" w:rsidRPr="0089159C">
        <w:rPr>
          <w:rFonts w:ascii="GHEA Grapalat" w:hAnsi="GHEA Grapalat"/>
          <w:sz w:val="24"/>
          <w:szCs w:val="24"/>
          <w:lang w:val="hy-AM"/>
        </w:rPr>
        <w:t xml:space="preserve"> ուսումնական հաստատությունում կամ այլ հասարակական շենքում հասարակության առջև բանավոր ելույթների համար նախատեսված սենք,</w:t>
      </w:r>
    </w:p>
    <w:p w:rsidR="00AC0AEB" w:rsidRPr="0089159C" w:rsidRDefault="0089159C" w:rsidP="00AC0AEB">
      <w:pPr>
        <w:shd w:val="clear" w:color="auto" w:fill="FFFFFF"/>
        <w:spacing w:after="0" w:line="240" w:lineRule="auto"/>
        <w:ind w:firstLine="567"/>
        <w:jc w:val="both"/>
        <w:rPr>
          <w:rFonts w:ascii="GHEA Grapalat" w:hAnsi="GHEA Grapalat" w:cs="Arial"/>
          <w:sz w:val="24"/>
          <w:szCs w:val="24"/>
          <w:shd w:val="clear" w:color="auto" w:fill="FFFFFF"/>
          <w:lang w:val="hy-AM"/>
        </w:rPr>
      </w:pPr>
      <w:r w:rsidRPr="0089159C">
        <w:rPr>
          <w:rFonts w:ascii="GHEA Grapalat" w:hAnsi="GHEA Grapalat" w:cs="Arial"/>
          <w:sz w:val="24"/>
          <w:szCs w:val="24"/>
          <w:shd w:val="clear" w:color="auto" w:fill="FFFFFF"/>
          <w:lang w:val="hy-AM"/>
        </w:rPr>
        <w:t>12)</w:t>
      </w:r>
      <w:r w:rsidRPr="0089159C">
        <w:rPr>
          <w:rFonts w:ascii="GHEA Grapalat" w:hAnsi="GHEA Grapalat" w:cs="Arial"/>
          <w:b/>
          <w:sz w:val="24"/>
          <w:szCs w:val="24"/>
          <w:shd w:val="clear" w:color="auto" w:fill="FFFFFF"/>
          <w:lang w:val="hy-AM"/>
        </w:rPr>
        <w:t xml:space="preserve"> </w:t>
      </w:r>
      <w:r w:rsidR="00AC0AEB" w:rsidRPr="0089159C">
        <w:rPr>
          <w:rFonts w:ascii="GHEA Grapalat" w:hAnsi="GHEA Grapalat" w:cs="Arial"/>
          <w:b/>
          <w:sz w:val="24"/>
          <w:szCs w:val="24"/>
          <w:shd w:val="clear" w:color="auto" w:fill="FFFFFF"/>
          <w:lang w:val="hy-AM"/>
        </w:rPr>
        <w:t>կաբինետ՝</w:t>
      </w:r>
      <w:r w:rsidR="00AC0AEB" w:rsidRPr="0089159C">
        <w:rPr>
          <w:rFonts w:ascii="GHEA Grapalat" w:hAnsi="GHEA Grapalat" w:cs="Arial"/>
          <w:sz w:val="24"/>
          <w:szCs w:val="24"/>
          <w:shd w:val="clear" w:color="auto" w:fill="FFFFFF"/>
          <w:lang w:val="hy-AM"/>
        </w:rPr>
        <w:t xml:space="preserve"> ուսումնական հաստատություններում, գիտահետազոտական և այլ կազմակերպություններում հատուկ պարապմունքերի համար նախատեսված և անհրաժեշտ սարքավորումներով հագեցած սենք, ինչպես նաև պատասխանատու անձի աշխատանքային գործունեության համար նախատեսված հաստատությունում ծառայողական սենք, առանձին սենյակ,</w:t>
      </w:r>
    </w:p>
    <w:p w:rsidR="00E36E14" w:rsidRPr="00BF3AAB" w:rsidRDefault="0089159C" w:rsidP="00AC0AEB">
      <w:pPr>
        <w:pStyle w:val="NormalWeb"/>
        <w:shd w:val="clear" w:color="auto" w:fill="FFFFFF"/>
        <w:spacing w:before="0" w:beforeAutospacing="0" w:after="0" w:afterAutospacing="0"/>
        <w:ind w:firstLine="539"/>
        <w:jc w:val="both"/>
        <w:rPr>
          <w:rFonts w:ascii="GHEA Grapalat" w:hAnsi="GHEA Grapalat"/>
          <w:lang w:val="hy-AM"/>
        </w:rPr>
      </w:pPr>
      <w:r>
        <w:rPr>
          <w:rFonts w:ascii="GHEA Grapalat" w:hAnsi="GHEA Grapalat"/>
          <w:bCs/>
          <w:lang w:val="hy-AM"/>
        </w:rPr>
        <w:t>13</w:t>
      </w:r>
      <w:r w:rsidR="00E36E14" w:rsidRPr="00BC037E">
        <w:rPr>
          <w:rFonts w:ascii="GHEA Grapalat" w:hAnsi="GHEA Grapalat"/>
          <w:bCs/>
          <w:lang w:val="hy-AM"/>
        </w:rPr>
        <w:t>)</w:t>
      </w:r>
      <w:r w:rsidR="00E36E14" w:rsidRPr="00BF3AAB">
        <w:rPr>
          <w:rFonts w:ascii="GHEA Grapalat" w:hAnsi="GHEA Grapalat"/>
          <w:b/>
          <w:bCs/>
          <w:lang w:val="hy-AM"/>
        </w:rPr>
        <w:t xml:space="preserve"> կիսահարկ</w:t>
      </w:r>
      <w:r w:rsidR="00E36E14" w:rsidRPr="00BF3AAB">
        <w:rPr>
          <w:rFonts w:ascii="Calibri" w:hAnsi="Calibri" w:cs="Calibri"/>
          <w:lang w:val="hy-AM"/>
        </w:rPr>
        <w:t> </w:t>
      </w:r>
      <w:r w:rsidR="00E36E14" w:rsidRPr="00BF3AAB">
        <w:rPr>
          <w:rFonts w:ascii="GHEA Grapalat" w:hAnsi="GHEA Grapalat"/>
          <w:lang w:val="hy-AM"/>
        </w:rPr>
        <w:t>(</w:t>
      </w:r>
      <w:r w:rsidR="00E36E14" w:rsidRPr="00BF3AAB">
        <w:rPr>
          <w:rFonts w:ascii="GHEA Grapalat" w:hAnsi="GHEA Grapalat" w:cs="Arial Unicode"/>
          <w:lang w:val="hy-AM"/>
        </w:rPr>
        <w:t>անտրեսոլ</w:t>
      </w:r>
      <w:r w:rsidR="00E36E14" w:rsidRPr="00BF3AAB">
        <w:rPr>
          <w:rFonts w:ascii="GHEA Grapalat" w:hAnsi="GHEA Grapalat"/>
          <w:lang w:val="hy-AM"/>
        </w:rPr>
        <w:t>)</w:t>
      </w:r>
      <w:r w:rsidR="00E36E14" w:rsidRPr="00BF3AAB">
        <w:rPr>
          <w:rFonts w:ascii="GHEA Grapalat" w:hAnsi="GHEA Grapalat" w:cs="Arial Unicode"/>
          <w:lang w:val="hy-AM"/>
        </w:rPr>
        <w:t>՝</w:t>
      </w:r>
      <w:r w:rsidR="00E36E14" w:rsidRPr="00BF3AAB">
        <w:rPr>
          <w:rFonts w:ascii="GHEA Grapalat" w:hAnsi="GHEA Grapalat"/>
          <w:lang w:val="hy-AM"/>
        </w:rPr>
        <w:t xml:space="preserve"> </w:t>
      </w:r>
      <w:r w:rsidR="00E36E14" w:rsidRPr="00BF3AAB">
        <w:rPr>
          <w:rFonts w:ascii="GHEA Grapalat" w:hAnsi="GHEA Grapalat" w:cs="Arial Unicode"/>
          <w:lang w:val="hy-AM"/>
        </w:rPr>
        <w:t>հասանելի</w:t>
      </w:r>
      <w:r w:rsidR="00E36E14" w:rsidRPr="00BF3AAB">
        <w:rPr>
          <w:rFonts w:ascii="GHEA Grapalat" w:hAnsi="GHEA Grapalat"/>
          <w:lang w:val="hy-AM"/>
        </w:rPr>
        <w:t xml:space="preserve"> </w:t>
      </w:r>
      <w:r w:rsidR="00E36E14" w:rsidRPr="00BF3AAB">
        <w:rPr>
          <w:rFonts w:ascii="GHEA Grapalat" w:hAnsi="GHEA Grapalat" w:cs="Arial Unicode"/>
          <w:lang w:val="hy-AM"/>
        </w:rPr>
        <w:t>հարթակ</w:t>
      </w:r>
      <w:r w:rsidR="00E36E14" w:rsidRPr="00BF3AAB">
        <w:rPr>
          <w:rFonts w:ascii="GHEA Grapalat" w:hAnsi="GHEA Grapalat"/>
          <w:lang w:val="hy-AM"/>
        </w:rPr>
        <w:t xml:space="preserve"> </w:t>
      </w:r>
      <w:r w:rsidR="00E36E14" w:rsidRPr="00BF3AAB">
        <w:rPr>
          <w:rFonts w:ascii="GHEA Grapalat" w:hAnsi="GHEA Grapalat" w:cs="Arial Unicode"/>
          <w:lang w:val="hy-AM"/>
        </w:rPr>
        <w:t>սենքի</w:t>
      </w:r>
      <w:r w:rsidR="00E36E14" w:rsidRPr="00BF3AAB">
        <w:rPr>
          <w:rFonts w:ascii="GHEA Grapalat" w:hAnsi="GHEA Grapalat"/>
          <w:lang w:val="hy-AM"/>
        </w:rPr>
        <w:t xml:space="preserve"> </w:t>
      </w:r>
      <w:r w:rsidR="00E36E14" w:rsidRPr="00BF3AAB">
        <w:rPr>
          <w:rFonts w:ascii="GHEA Grapalat" w:hAnsi="GHEA Grapalat" w:cs="Arial Unicode"/>
          <w:lang w:val="hy-AM"/>
        </w:rPr>
        <w:t>երկլույս</w:t>
      </w:r>
      <w:r w:rsidR="00E36E14" w:rsidRPr="00BF3AAB">
        <w:rPr>
          <w:rFonts w:ascii="GHEA Grapalat" w:hAnsi="GHEA Grapalat"/>
          <w:lang w:val="hy-AM"/>
        </w:rPr>
        <w:t xml:space="preserve"> </w:t>
      </w:r>
      <w:r w:rsidR="00E36E14" w:rsidRPr="00BF3AAB">
        <w:rPr>
          <w:rFonts w:ascii="GHEA Grapalat" w:hAnsi="GHEA Grapalat" w:cs="Arial Unicode"/>
          <w:lang w:val="hy-AM"/>
        </w:rPr>
        <w:t>ծավալում</w:t>
      </w:r>
      <w:r w:rsidR="00E36E14" w:rsidRPr="00BF3AAB">
        <w:rPr>
          <w:rFonts w:ascii="GHEA Grapalat" w:hAnsi="GHEA Grapalat"/>
          <w:lang w:val="hy-AM"/>
        </w:rPr>
        <w:t xml:space="preserve">, </w:t>
      </w:r>
      <w:r w:rsidR="00E36E14" w:rsidRPr="00BF3AAB">
        <w:rPr>
          <w:rFonts w:ascii="GHEA Grapalat" w:hAnsi="GHEA Grapalat" w:cs="Arial Unicode"/>
          <w:lang w:val="hy-AM"/>
        </w:rPr>
        <w:t>որը</w:t>
      </w:r>
      <w:r w:rsidR="00E36E14" w:rsidRPr="00BF3AAB">
        <w:rPr>
          <w:rFonts w:ascii="GHEA Grapalat" w:hAnsi="GHEA Grapalat"/>
          <w:lang w:val="hy-AM"/>
        </w:rPr>
        <w:t xml:space="preserve"> </w:t>
      </w:r>
      <w:r w:rsidR="00E36E14" w:rsidRPr="00BF3AAB">
        <w:rPr>
          <w:rFonts w:ascii="GHEA Grapalat" w:hAnsi="GHEA Grapalat" w:cs="Arial Unicode"/>
          <w:lang w:val="hy-AM"/>
        </w:rPr>
        <w:t>տեղակայված</w:t>
      </w:r>
      <w:r w:rsidR="00E36E14" w:rsidRPr="00BF3AAB">
        <w:rPr>
          <w:rFonts w:ascii="GHEA Grapalat" w:hAnsi="GHEA Grapalat"/>
          <w:lang w:val="hy-AM"/>
        </w:rPr>
        <w:t xml:space="preserve"> </w:t>
      </w:r>
      <w:r w:rsidR="00E36E14" w:rsidRPr="00BF3AAB">
        <w:rPr>
          <w:rFonts w:ascii="GHEA Grapalat" w:hAnsi="GHEA Grapalat" w:cs="Arial Unicode"/>
          <w:lang w:val="hy-AM"/>
        </w:rPr>
        <w:t>է</w:t>
      </w:r>
      <w:r w:rsidR="00E36E14" w:rsidRPr="00BF3AAB">
        <w:rPr>
          <w:rFonts w:ascii="GHEA Grapalat" w:hAnsi="GHEA Grapalat"/>
          <w:lang w:val="hy-AM"/>
        </w:rPr>
        <w:t xml:space="preserve"> </w:t>
      </w:r>
      <w:r w:rsidR="00E36E14" w:rsidRPr="00BF3AAB">
        <w:rPr>
          <w:rFonts w:ascii="GHEA Grapalat" w:hAnsi="GHEA Grapalat" w:cs="Arial Unicode"/>
          <w:lang w:val="hy-AM"/>
        </w:rPr>
        <w:t>հավելյալ</w:t>
      </w:r>
      <w:r w:rsidR="00E36E14" w:rsidRPr="00BF3AAB">
        <w:rPr>
          <w:rFonts w:ascii="GHEA Grapalat" w:hAnsi="GHEA Grapalat"/>
          <w:lang w:val="hy-AM"/>
        </w:rPr>
        <w:t xml:space="preserve"> </w:t>
      </w:r>
      <w:r w:rsidR="00E36E14" w:rsidRPr="00BF3AAB">
        <w:rPr>
          <w:rFonts w:ascii="GHEA Grapalat" w:hAnsi="GHEA Grapalat" w:cs="Arial Unicode"/>
          <w:lang w:val="hy-AM"/>
        </w:rPr>
        <w:t>բարձրությամբ</w:t>
      </w:r>
      <w:r w:rsidR="00E36E14" w:rsidRPr="00BF3AAB">
        <w:rPr>
          <w:rFonts w:ascii="GHEA Grapalat" w:hAnsi="GHEA Grapalat"/>
          <w:lang w:val="hy-AM"/>
        </w:rPr>
        <w:t xml:space="preserve"> </w:t>
      </w:r>
      <w:r w:rsidR="00E36E14" w:rsidRPr="00BF3AAB">
        <w:rPr>
          <w:rFonts w:ascii="GHEA Grapalat" w:hAnsi="GHEA Grapalat" w:cs="Arial Unicode"/>
          <w:lang w:val="hy-AM"/>
        </w:rPr>
        <w:t>հարկի</w:t>
      </w:r>
      <w:r w:rsidR="00E36E14" w:rsidRPr="00BF3AAB">
        <w:rPr>
          <w:rFonts w:ascii="GHEA Grapalat" w:hAnsi="GHEA Grapalat"/>
          <w:lang w:val="hy-AM"/>
        </w:rPr>
        <w:t xml:space="preserve"> </w:t>
      </w:r>
      <w:r w:rsidR="00E36E14" w:rsidRPr="00BF3AAB">
        <w:rPr>
          <w:rFonts w:ascii="GHEA Grapalat" w:hAnsi="GHEA Grapalat" w:cs="Arial Unicode"/>
          <w:lang w:val="hy-AM"/>
        </w:rPr>
        <w:t>սահմաններում</w:t>
      </w:r>
      <w:r w:rsidR="00E36E14" w:rsidRPr="00BF3AAB">
        <w:rPr>
          <w:rFonts w:ascii="GHEA Grapalat" w:hAnsi="GHEA Grapalat"/>
          <w:lang w:val="hy-AM"/>
        </w:rPr>
        <w:t xml:space="preserve">, </w:t>
      </w:r>
      <w:r w:rsidR="00E36E14" w:rsidRPr="00BF3AAB">
        <w:rPr>
          <w:rFonts w:ascii="GHEA Grapalat" w:hAnsi="GHEA Grapalat" w:cs="Arial Unicode"/>
          <w:lang w:val="hy-AM"/>
        </w:rPr>
        <w:t>և</w:t>
      </w:r>
      <w:r w:rsidR="00E36E14" w:rsidRPr="00BF3AAB">
        <w:rPr>
          <w:rFonts w:ascii="GHEA Grapalat" w:hAnsi="GHEA Grapalat"/>
          <w:lang w:val="hy-AM"/>
        </w:rPr>
        <w:t xml:space="preserve"> </w:t>
      </w:r>
      <w:r w:rsidR="00E36E14" w:rsidRPr="00BF3AAB">
        <w:rPr>
          <w:rFonts w:ascii="GHEA Grapalat" w:hAnsi="GHEA Grapalat" w:cs="Arial Unicode"/>
          <w:lang w:val="hy-AM"/>
        </w:rPr>
        <w:t>որի</w:t>
      </w:r>
      <w:r w:rsidR="00E36E14" w:rsidRPr="00BF3AAB">
        <w:rPr>
          <w:rFonts w:ascii="GHEA Grapalat" w:hAnsi="GHEA Grapalat"/>
          <w:lang w:val="hy-AM"/>
        </w:rPr>
        <w:t xml:space="preserve"> </w:t>
      </w:r>
      <w:r w:rsidR="00E36E14" w:rsidRPr="00BF3AAB">
        <w:rPr>
          <w:rFonts w:ascii="GHEA Grapalat" w:hAnsi="GHEA Grapalat" w:cs="Arial Unicode"/>
          <w:lang w:val="hy-AM"/>
        </w:rPr>
        <w:t>մակերեսը</w:t>
      </w:r>
      <w:r w:rsidR="00E36E14" w:rsidRPr="00BF3AAB">
        <w:rPr>
          <w:rFonts w:ascii="GHEA Grapalat" w:hAnsi="GHEA Grapalat"/>
          <w:lang w:val="hy-AM"/>
        </w:rPr>
        <w:t xml:space="preserve"> </w:t>
      </w:r>
      <w:r w:rsidR="00E36E14" w:rsidRPr="00BF3AAB">
        <w:rPr>
          <w:rFonts w:ascii="GHEA Grapalat" w:hAnsi="GHEA Grapalat" w:cs="Arial Unicode"/>
          <w:lang w:val="hy-AM"/>
        </w:rPr>
        <w:t>չի</w:t>
      </w:r>
      <w:r w:rsidR="00E36E14" w:rsidRPr="00BF3AAB">
        <w:rPr>
          <w:rFonts w:ascii="GHEA Grapalat" w:hAnsi="GHEA Grapalat"/>
          <w:lang w:val="hy-AM"/>
        </w:rPr>
        <w:t xml:space="preserve"> </w:t>
      </w:r>
      <w:r w:rsidR="00E36E14" w:rsidRPr="00BF3AAB">
        <w:rPr>
          <w:rFonts w:ascii="GHEA Grapalat" w:hAnsi="GHEA Grapalat" w:cs="Arial Unicode"/>
          <w:lang w:val="hy-AM"/>
        </w:rPr>
        <w:t>գերազանցում</w:t>
      </w:r>
      <w:r w:rsidR="00E36E14" w:rsidRPr="00BF3AAB">
        <w:rPr>
          <w:rFonts w:ascii="GHEA Grapalat" w:hAnsi="GHEA Grapalat"/>
          <w:lang w:val="hy-AM"/>
        </w:rPr>
        <w:t xml:space="preserve"> </w:t>
      </w:r>
      <w:r w:rsidR="00E36E14" w:rsidRPr="00BF3AAB">
        <w:rPr>
          <w:rFonts w:ascii="GHEA Grapalat" w:hAnsi="GHEA Grapalat" w:cs="Arial Unicode"/>
          <w:lang w:val="hy-AM"/>
        </w:rPr>
        <w:t>սենքի</w:t>
      </w:r>
      <w:r w:rsidR="00E36E14" w:rsidRPr="00BF3AAB">
        <w:rPr>
          <w:rFonts w:ascii="GHEA Grapalat" w:hAnsi="GHEA Grapalat"/>
          <w:lang w:val="hy-AM"/>
        </w:rPr>
        <w:t xml:space="preserve"> մակերեսի 40%-ը: Կիսահարկը հարկ չի համարվում,</w:t>
      </w:r>
    </w:p>
    <w:p w:rsidR="00E36E14" w:rsidRPr="00BF3AAB" w:rsidRDefault="0089159C" w:rsidP="00AC0AEB">
      <w:pPr>
        <w:pStyle w:val="NormalWeb"/>
        <w:shd w:val="clear" w:color="auto" w:fill="FFFFFF"/>
        <w:spacing w:before="0" w:beforeAutospacing="0" w:after="0" w:afterAutospacing="0"/>
        <w:ind w:firstLine="539"/>
        <w:jc w:val="both"/>
        <w:rPr>
          <w:rFonts w:ascii="GHEA Grapalat" w:hAnsi="GHEA Grapalat"/>
          <w:lang w:val="hy-AM"/>
        </w:rPr>
      </w:pPr>
      <w:r>
        <w:rPr>
          <w:rFonts w:ascii="GHEA Grapalat" w:hAnsi="GHEA Grapalat"/>
          <w:lang w:val="hy-AM"/>
        </w:rPr>
        <w:t>14</w:t>
      </w:r>
      <w:r w:rsidR="00E36E14" w:rsidRPr="00BF3AAB">
        <w:rPr>
          <w:rFonts w:ascii="GHEA Grapalat" w:hAnsi="GHEA Grapalat"/>
          <w:lang w:val="hy-AM"/>
        </w:rPr>
        <w:t>) հ</w:t>
      </w:r>
      <w:r w:rsidR="00E36E14" w:rsidRPr="00BF3AAB">
        <w:rPr>
          <w:rFonts w:ascii="GHEA Grapalat" w:hAnsi="GHEA Grapalat"/>
          <w:b/>
          <w:bCs/>
          <w:lang w:val="hy-AM"/>
        </w:rPr>
        <w:t>անդիսասրահ`</w:t>
      </w:r>
      <w:r w:rsidR="00E36E14" w:rsidRPr="00BF3AAB">
        <w:rPr>
          <w:rFonts w:ascii="Calibri" w:hAnsi="Calibri" w:cs="Calibri"/>
          <w:lang w:val="hy-AM"/>
        </w:rPr>
        <w:t> </w:t>
      </w:r>
      <w:r w:rsidR="00E36E14" w:rsidRPr="00BF3AAB">
        <w:rPr>
          <w:rFonts w:ascii="GHEA Grapalat" w:hAnsi="GHEA Grapalat" w:cs="Arial Unicode"/>
          <w:lang w:val="hy-AM"/>
        </w:rPr>
        <w:t>սրահ</w:t>
      </w:r>
      <w:r w:rsidR="00E36E14" w:rsidRPr="00BF3AAB">
        <w:rPr>
          <w:rFonts w:ascii="GHEA Grapalat" w:hAnsi="GHEA Grapalat"/>
          <w:lang w:val="hy-AM"/>
        </w:rPr>
        <w:t xml:space="preserve"> </w:t>
      </w:r>
      <w:r w:rsidR="00E36E14" w:rsidRPr="00BF3AAB">
        <w:rPr>
          <w:rFonts w:ascii="GHEA Grapalat" w:hAnsi="GHEA Grapalat" w:cs="Arial Unicode"/>
          <w:lang w:val="hy-AM"/>
        </w:rPr>
        <w:t>բազմամարդ</w:t>
      </w:r>
      <w:r w:rsidR="00E36E14" w:rsidRPr="00BF3AAB">
        <w:rPr>
          <w:rFonts w:ascii="GHEA Grapalat" w:hAnsi="GHEA Grapalat"/>
          <w:lang w:val="hy-AM"/>
        </w:rPr>
        <w:t xml:space="preserve"> </w:t>
      </w:r>
      <w:r w:rsidR="00E36E14" w:rsidRPr="00BF3AAB">
        <w:rPr>
          <w:rFonts w:ascii="GHEA Grapalat" w:hAnsi="GHEA Grapalat" w:cs="Arial Unicode"/>
          <w:lang w:val="hy-AM"/>
        </w:rPr>
        <w:t>միջոցառումների</w:t>
      </w:r>
      <w:r w:rsidR="00E36E14" w:rsidRPr="00BF3AAB">
        <w:rPr>
          <w:rFonts w:ascii="GHEA Grapalat" w:hAnsi="GHEA Grapalat"/>
          <w:lang w:val="hy-AM"/>
        </w:rPr>
        <w:t xml:space="preserve"> </w:t>
      </w:r>
      <w:r w:rsidR="00E36E14" w:rsidRPr="00BF3AAB">
        <w:rPr>
          <w:rFonts w:ascii="GHEA Grapalat" w:hAnsi="GHEA Grapalat" w:cs="Arial Unicode"/>
          <w:lang w:val="hy-AM"/>
        </w:rPr>
        <w:t>համար</w:t>
      </w:r>
      <w:r w:rsidR="00E36E14" w:rsidRPr="00BF3AAB">
        <w:rPr>
          <w:rFonts w:ascii="GHEA Grapalat" w:hAnsi="GHEA Grapalat"/>
          <w:lang w:val="hy-AM"/>
        </w:rPr>
        <w:t>,</w:t>
      </w:r>
    </w:p>
    <w:p w:rsidR="009127FA" w:rsidRPr="00BF3AAB" w:rsidRDefault="0089159C" w:rsidP="00AC0AEB">
      <w:pPr>
        <w:pStyle w:val="NormalWeb"/>
        <w:shd w:val="clear" w:color="auto" w:fill="FFFFFF"/>
        <w:spacing w:before="0" w:beforeAutospacing="0" w:after="0" w:afterAutospacing="0"/>
        <w:ind w:firstLine="539"/>
        <w:jc w:val="both"/>
        <w:rPr>
          <w:rFonts w:ascii="GHEA Grapalat" w:hAnsi="GHEA Grapalat"/>
          <w:lang w:val="hy-AM"/>
        </w:rPr>
      </w:pPr>
      <w:r>
        <w:rPr>
          <w:rFonts w:ascii="GHEA Grapalat" w:hAnsi="GHEA Grapalat"/>
          <w:lang w:val="hy-AM"/>
        </w:rPr>
        <w:t>15</w:t>
      </w:r>
      <w:r w:rsidR="00EB4313" w:rsidRPr="00BC037E">
        <w:rPr>
          <w:rFonts w:ascii="GHEA Grapalat" w:hAnsi="GHEA Grapalat"/>
          <w:lang w:val="hy-AM"/>
        </w:rPr>
        <w:t>)</w:t>
      </w:r>
      <w:r w:rsidR="009127FA" w:rsidRPr="00BF3AAB">
        <w:rPr>
          <w:rFonts w:ascii="GHEA Grapalat" w:hAnsi="GHEA Grapalat"/>
          <w:shd w:val="clear" w:color="auto" w:fill="FFFFFF"/>
          <w:lang w:val="hy-AM"/>
        </w:rPr>
        <w:t xml:space="preserve"> </w:t>
      </w:r>
      <w:r w:rsidR="00EB4313" w:rsidRPr="00BF3AAB">
        <w:rPr>
          <w:rFonts w:ascii="GHEA Grapalat" w:hAnsi="GHEA Grapalat"/>
          <w:b/>
          <w:lang w:val="hy-AM"/>
        </w:rPr>
        <w:t>հետբուհական մասնագիտական կրթություն</w:t>
      </w:r>
      <w:r w:rsidR="00EB4313" w:rsidRPr="00BF3AAB">
        <w:rPr>
          <w:rFonts w:ascii="GHEA Grapalat" w:hAnsi="GHEA Grapalat"/>
          <w:lang w:val="hy-AM"/>
        </w:rPr>
        <w:t>` բարձրագույն մասնագիտական կրթության (մագիստրոսի, դիպլոմավորված մասնագետի) հենքի վրա ասպիրանտի, հետազոտողի, հայցորդի ծրագրով իրակ</w:t>
      </w:r>
      <w:r w:rsidR="009502C9" w:rsidRPr="00BF3AAB">
        <w:rPr>
          <w:rFonts w:ascii="GHEA Grapalat" w:hAnsi="GHEA Grapalat"/>
          <w:lang w:val="hy-AM"/>
        </w:rPr>
        <w:t>անացվող մասնագիտական կրթություն,</w:t>
      </w:r>
    </w:p>
    <w:p w:rsidR="00882105" w:rsidRPr="00BF3AAB" w:rsidRDefault="0089159C" w:rsidP="00BF3AAB">
      <w:pPr>
        <w:pStyle w:val="NormalWeb"/>
        <w:shd w:val="clear" w:color="auto" w:fill="FFFFFF"/>
        <w:spacing w:before="0" w:beforeAutospacing="0" w:after="0" w:afterAutospacing="0"/>
        <w:ind w:firstLine="539"/>
        <w:jc w:val="both"/>
        <w:rPr>
          <w:rFonts w:ascii="GHEA Grapalat" w:hAnsi="GHEA Grapalat"/>
          <w:lang w:val="hy-AM"/>
        </w:rPr>
      </w:pPr>
      <w:r>
        <w:rPr>
          <w:rFonts w:ascii="GHEA Grapalat" w:hAnsi="GHEA Grapalat"/>
          <w:bCs/>
          <w:shd w:val="clear" w:color="auto" w:fill="FFFFFF"/>
          <w:lang w:val="hy-AM"/>
        </w:rPr>
        <w:lastRenderedPageBreak/>
        <w:t>16</w:t>
      </w:r>
      <w:r w:rsidR="009127FA" w:rsidRPr="00BC037E">
        <w:rPr>
          <w:rFonts w:ascii="GHEA Grapalat" w:hAnsi="GHEA Grapalat"/>
          <w:bCs/>
          <w:shd w:val="clear" w:color="auto" w:fill="FFFFFF"/>
          <w:lang w:val="hy-AM"/>
        </w:rPr>
        <w:t>)</w:t>
      </w:r>
      <w:r w:rsidR="009127FA" w:rsidRPr="00BF3AAB">
        <w:rPr>
          <w:rFonts w:ascii="GHEA Grapalat" w:hAnsi="GHEA Grapalat"/>
          <w:b/>
          <w:bCs/>
          <w:shd w:val="clear" w:color="auto" w:fill="FFFFFF"/>
          <w:lang w:val="hy-AM"/>
        </w:rPr>
        <w:t xml:space="preserve"> </w:t>
      </w:r>
      <w:r w:rsidR="00882105" w:rsidRPr="00BF3AAB">
        <w:rPr>
          <w:rFonts w:ascii="GHEA Grapalat" w:hAnsi="GHEA Grapalat"/>
          <w:b/>
          <w:bCs/>
          <w:shd w:val="clear" w:color="auto" w:fill="FFFFFF"/>
          <w:lang w:val="hy-AM"/>
        </w:rPr>
        <w:t>հետիոտն գոտի`</w:t>
      </w:r>
      <w:r w:rsidR="00882105" w:rsidRPr="00BF3AAB">
        <w:rPr>
          <w:rFonts w:ascii="Calibri" w:hAnsi="Calibri" w:cs="Calibri"/>
          <w:shd w:val="clear" w:color="auto" w:fill="FFFFFF"/>
          <w:lang w:val="hy-AM"/>
        </w:rPr>
        <w:t> </w:t>
      </w:r>
      <w:r w:rsidR="00882105" w:rsidRPr="00BF3AAB">
        <w:rPr>
          <w:rFonts w:ascii="GHEA Grapalat" w:hAnsi="GHEA Grapalat" w:cs="Arial Unicode"/>
          <w:shd w:val="clear" w:color="auto" w:fill="FFFFFF"/>
          <w:lang w:val="hy-AM"/>
        </w:rPr>
        <w:t>հետիոտների</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տեղաշարժման</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համար</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նախատեսված</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տարածք</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որտեղ</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արգելվում</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է</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տրանսպորտի</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շարժումը՝</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բացառությամբ</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այդ</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տարածքները</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սպասարկող</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հատուկ</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սպասարկող</w:t>
      </w:r>
      <w:r w:rsidR="00882105" w:rsidRPr="00BF3AAB">
        <w:rPr>
          <w:rFonts w:ascii="GHEA Grapalat" w:hAnsi="GHEA Grapalat"/>
          <w:shd w:val="clear" w:color="auto" w:fill="FFFFFF"/>
          <w:lang w:val="hy-AM"/>
        </w:rPr>
        <w:t xml:space="preserve"> </w:t>
      </w:r>
      <w:r w:rsidR="00882105" w:rsidRPr="00BF3AAB">
        <w:rPr>
          <w:rFonts w:ascii="GHEA Grapalat" w:hAnsi="GHEA Grapalat" w:cs="Arial Unicode"/>
          <w:shd w:val="clear" w:color="auto" w:fill="FFFFFF"/>
          <w:lang w:val="hy-AM"/>
        </w:rPr>
        <w:t>տրանսպ</w:t>
      </w:r>
      <w:r w:rsidR="00882105" w:rsidRPr="00BF3AAB">
        <w:rPr>
          <w:rFonts w:ascii="GHEA Grapalat" w:hAnsi="GHEA Grapalat"/>
          <w:shd w:val="clear" w:color="auto" w:fill="FFFFFF"/>
          <w:lang w:val="hy-AM"/>
        </w:rPr>
        <w:t>որտի,</w:t>
      </w:r>
    </w:p>
    <w:p w:rsidR="00E36E14" w:rsidRPr="00BF3AAB" w:rsidRDefault="0089159C" w:rsidP="00BF3AAB">
      <w:pPr>
        <w:pStyle w:val="NormalWeb"/>
        <w:shd w:val="clear" w:color="auto" w:fill="FFFFFF"/>
        <w:spacing w:before="0" w:beforeAutospacing="0" w:after="0" w:afterAutospacing="0"/>
        <w:ind w:firstLine="539"/>
        <w:jc w:val="both"/>
        <w:rPr>
          <w:rFonts w:ascii="GHEA Grapalat" w:hAnsi="GHEA Grapalat"/>
          <w:lang w:val="hy-AM"/>
        </w:rPr>
      </w:pPr>
      <w:r>
        <w:rPr>
          <w:rFonts w:ascii="GHEA Grapalat" w:hAnsi="GHEA Grapalat"/>
          <w:lang w:val="hy-AM"/>
        </w:rPr>
        <w:t>17</w:t>
      </w:r>
      <w:r w:rsidR="00BF3AAB" w:rsidRPr="00BF3AAB">
        <w:rPr>
          <w:rFonts w:ascii="GHEA Grapalat" w:hAnsi="GHEA Grapalat"/>
          <w:lang w:val="hy-AM"/>
        </w:rPr>
        <w:t>)</w:t>
      </w:r>
      <w:r w:rsidR="00E36E14" w:rsidRPr="00BF3AAB">
        <w:rPr>
          <w:rFonts w:ascii="GHEA Grapalat" w:hAnsi="GHEA Grapalat"/>
          <w:lang w:val="hy-AM"/>
        </w:rPr>
        <w:t xml:space="preserve"> </w:t>
      </w:r>
      <w:r w:rsidR="00E36E14" w:rsidRPr="00BF3AAB">
        <w:rPr>
          <w:rFonts w:ascii="GHEA Grapalat" w:hAnsi="GHEA Grapalat"/>
          <w:b/>
          <w:lang w:val="hy-AM"/>
        </w:rPr>
        <w:t>մարզադահլիճ՝</w:t>
      </w:r>
      <w:r w:rsidR="00E36E14" w:rsidRPr="00BF3AAB">
        <w:rPr>
          <w:rFonts w:ascii="GHEA Grapalat" w:hAnsi="GHEA Grapalat"/>
          <w:lang w:val="hy-AM"/>
        </w:rPr>
        <w:t xml:space="preserve"> 150քմ և ավելի մակերես ունեցող դահլիճ մարզումների և մրցումների կազմակերպման համար, որտեղ կարելի է նախատեսել նստարանաշար` հանդիսականների համար,</w:t>
      </w:r>
    </w:p>
    <w:p w:rsidR="00E36E14" w:rsidRPr="00BF3AAB" w:rsidRDefault="0089159C" w:rsidP="00944019">
      <w:pPr>
        <w:pStyle w:val="NormalWeb"/>
        <w:shd w:val="clear" w:color="auto" w:fill="FFFFFF"/>
        <w:spacing w:before="0" w:beforeAutospacing="0" w:after="0" w:afterAutospacing="0"/>
        <w:ind w:firstLine="539"/>
        <w:jc w:val="both"/>
        <w:rPr>
          <w:rFonts w:ascii="GHEA Grapalat" w:hAnsi="GHEA Grapalat"/>
          <w:lang w:val="hy-AM"/>
        </w:rPr>
      </w:pPr>
      <w:r>
        <w:rPr>
          <w:rFonts w:ascii="GHEA Grapalat" w:hAnsi="GHEA Grapalat"/>
          <w:bCs/>
          <w:lang w:val="hy-AM"/>
        </w:rPr>
        <w:t>18</w:t>
      </w:r>
      <w:r w:rsidR="00E36E14" w:rsidRPr="00BC037E">
        <w:rPr>
          <w:rFonts w:ascii="GHEA Grapalat" w:hAnsi="GHEA Grapalat"/>
          <w:bCs/>
          <w:lang w:val="hy-AM"/>
        </w:rPr>
        <w:t>)</w:t>
      </w:r>
      <w:r w:rsidR="00E36E14" w:rsidRPr="00BF3AAB">
        <w:rPr>
          <w:rFonts w:ascii="GHEA Grapalat" w:hAnsi="GHEA Grapalat"/>
          <w:b/>
          <w:bCs/>
          <w:lang w:val="hy-AM"/>
        </w:rPr>
        <w:t xml:space="preserve"> մարզասրահ՝</w:t>
      </w:r>
      <w:r w:rsidR="00E36E14" w:rsidRPr="00BF3AAB">
        <w:rPr>
          <w:rFonts w:ascii="Calibri" w:hAnsi="Calibri" w:cs="Calibri"/>
          <w:b/>
          <w:bCs/>
          <w:lang w:val="hy-AM"/>
        </w:rPr>
        <w:t> </w:t>
      </w:r>
      <w:r w:rsidR="00E36E14" w:rsidRPr="00BF3AAB">
        <w:rPr>
          <w:rFonts w:ascii="GHEA Grapalat" w:hAnsi="GHEA Grapalat"/>
          <w:lang w:val="hy-AM"/>
        </w:rPr>
        <w:t>մինչև</w:t>
      </w:r>
      <w:r w:rsidR="00E36E14" w:rsidRPr="00BF3AAB">
        <w:rPr>
          <w:rFonts w:ascii="Calibri" w:hAnsi="Calibri" w:cs="Calibri"/>
          <w:b/>
          <w:bCs/>
          <w:lang w:val="hy-AM"/>
        </w:rPr>
        <w:t> </w:t>
      </w:r>
      <w:r w:rsidR="00E36E14" w:rsidRPr="00BF3AAB">
        <w:rPr>
          <w:rFonts w:ascii="GHEA Grapalat" w:hAnsi="GHEA Grapalat"/>
          <w:lang w:val="hy-AM"/>
        </w:rPr>
        <w:t>150քմ մակերեսով սրահ`</w:t>
      </w:r>
      <w:r w:rsidR="00E36E14" w:rsidRPr="00BF3AAB">
        <w:rPr>
          <w:rFonts w:ascii="Calibri" w:hAnsi="Calibri" w:cs="Calibri"/>
          <w:b/>
          <w:bCs/>
          <w:lang w:val="hy-AM"/>
        </w:rPr>
        <w:t> </w:t>
      </w:r>
      <w:r w:rsidR="00E36E14" w:rsidRPr="00BF3AAB">
        <w:rPr>
          <w:rFonts w:ascii="GHEA Grapalat" w:hAnsi="GHEA Grapalat"/>
          <w:lang w:val="hy-AM"/>
        </w:rPr>
        <w:t>մարմնամարզական դասընթացների և մարզումների համար, որտեղ չի նախատեսվում նստարանաշար հանդիսականների համար,</w:t>
      </w:r>
    </w:p>
    <w:p w:rsidR="00FA4DBD" w:rsidRDefault="0089159C" w:rsidP="00AC0AEB">
      <w:pPr>
        <w:pStyle w:val="NormalWeb"/>
        <w:shd w:val="clear" w:color="auto" w:fill="FFFFFF"/>
        <w:spacing w:before="0" w:beforeAutospacing="0" w:after="0" w:afterAutospacing="0"/>
        <w:ind w:firstLine="539"/>
        <w:jc w:val="both"/>
        <w:rPr>
          <w:rFonts w:ascii="GHEA Grapalat" w:hAnsi="GHEA Grapalat"/>
          <w:lang w:val="hy-AM"/>
        </w:rPr>
      </w:pPr>
      <w:r>
        <w:rPr>
          <w:rFonts w:ascii="GHEA Grapalat" w:hAnsi="GHEA Grapalat"/>
          <w:bCs/>
          <w:lang w:val="hy-AM"/>
        </w:rPr>
        <w:t>19</w:t>
      </w:r>
      <w:r w:rsidR="00FA4DBD" w:rsidRPr="00BC037E">
        <w:rPr>
          <w:rFonts w:ascii="GHEA Grapalat" w:hAnsi="GHEA Grapalat"/>
          <w:bCs/>
          <w:lang w:val="hy-AM"/>
        </w:rPr>
        <w:t>)</w:t>
      </w:r>
      <w:r w:rsidR="00FA4DBD" w:rsidRPr="00BF3AAB">
        <w:rPr>
          <w:rFonts w:ascii="GHEA Grapalat" w:hAnsi="GHEA Grapalat"/>
          <w:b/>
          <w:bCs/>
          <w:lang w:val="hy-AM"/>
        </w:rPr>
        <w:t xml:space="preserve"> որմնախարսխային հարկ`</w:t>
      </w:r>
      <w:r w:rsidR="00FA4DBD" w:rsidRPr="00BF3AAB">
        <w:rPr>
          <w:rFonts w:ascii="Calibri" w:hAnsi="Calibri" w:cs="Calibri"/>
          <w:b/>
          <w:bCs/>
          <w:lang w:val="hy-AM"/>
        </w:rPr>
        <w:t> </w:t>
      </w:r>
      <w:r w:rsidR="00FA4DBD" w:rsidRPr="00BF3AAB">
        <w:rPr>
          <w:rFonts w:ascii="GHEA Grapalat" w:hAnsi="GHEA Grapalat"/>
          <w:lang w:val="hy-AM"/>
        </w:rPr>
        <w:t>հարկ, որի հատակի նիշը հարկի բարձրության կեսից պակաս ցածր է գետնի հատակագծային նիշից, մայթից կամ սալվածքից,</w:t>
      </w:r>
    </w:p>
    <w:p w:rsidR="00944019" w:rsidRPr="0089159C" w:rsidRDefault="0089159C" w:rsidP="00AC0AEB">
      <w:pPr>
        <w:tabs>
          <w:tab w:val="left" w:pos="1134"/>
        </w:tabs>
        <w:spacing w:after="0"/>
        <w:ind w:firstLine="567"/>
        <w:jc w:val="both"/>
        <w:rPr>
          <w:rFonts w:ascii="GHEA Grapalat" w:hAnsi="GHEA Grapalat"/>
          <w:sz w:val="24"/>
          <w:szCs w:val="24"/>
          <w:lang w:val="hy-AM"/>
        </w:rPr>
      </w:pPr>
      <w:r w:rsidRPr="0089159C">
        <w:rPr>
          <w:rFonts w:ascii="GHEA Grapalat" w:hAnsi="GHEA Grapalat"/>
          <w:bCs/>
          <w:sz w:val="24"/>
          <w:szCs w:val="24"/>
          <w:lang w:val="hy-AM"/>
        </w:rPr>
        <w:t>20)</w:t>
      </w:r>
      <w:r w:rsidRPr="0089159C">
        <w:rPr>
          <w:rFonts w:ascii="GHEA Grapalat" w:hAnsi="GHEA Grapalat"/>
          <w:b/>
          <w:bCs/>
          <w:sz w:val="24"/>
          <w:szCs w:val="24"/>
          <w:lang w:val="hy-AM"/>
        </w:rPr>
        <w:t xml:space="preserve"> </w:t>
      </w:r>
      <w:r w:rsidR="001B51CB" w:rsidRPr="0089159C">
        <w:rPr>
          <w:rFonts w:ascii="GHEA Grapalat" w:hAnsi="GHEA Grapalat"/>
          <w:b/>
          <w:bCs/>
          <w:sz w:val="24"/>
          <w:szCs w:val="24"/>
          <w:lang w:val="hy-AM"/>
        </w:rPr>
        <w:t>պ</w:t>
      </w:r>
      <w:r w:rsidR="00944019" w:rsidRPr="0089159C">
        <w:rPr>
          <w:rFonts w:ascii="GHEA Grapalat" w:hAnsi="GHEA Grapalat"/>
          <w:b/>
          <w:bCs/>
          <w:sz w:val="24"/>
          <w:szCs w:val="24"/>
          <w:lang w:val="hy-AM"/>
        </w:rPr>
        <w:t>ատրաստուկ՝</w:t>
      </w:r>
      <w:r w:rsidR="00944019" w:rsidRPr="0089159C">
        <w:rPr>
          <w:rFonts w:ascii="GHEA Grapalat" w:hAnsi="GHEA Grapalat"/>
          <w:sz w:val="24"/>
          <w:szCs w:val="24"/>
          <w:lang w:val="hy-AM"/>
        </w:rPr>
        <w:t xml:space="preserve"> սինթետիկ կամ բնական ծագման նյութ կամ  նյութերի խառնուրդ, որն օգտագործվում է գիտական հետազոտությունների, հիվանդությունների կանխարգելման, ախտորոշման և բուժման համար,</w:t>
      </w:r>
    </w:p>
    <w:p w:rsidR="00AC0AEB" w:rsidRPr="0089159C" w:rsidRDefault="0089159C" w:rsidP="00AC0AEB">
      <w:pPr>
        <w:spacing w:after="0"/>
        <w:ind w:firstLine="567"/>
        <w:jc w:val="both"/>
        <w:rPr>
          <w:rFonts w:ascii="GHEA Grapalat" w:hAnsi="GHEA Grapalat" w:cs="Arial"/>
          <w:sz w:val="24"/>
          <w:szCs w:val="24"/>
          <w:shd w:val="clear" w:color="auto" w:fill="FFFFFF"/>
          <w:lang w:val="hy-AM"/>
        </w:rPr>
      </w:pPr>
      <w:r w:rsidRPr="0089159C">
        <w:rPr>
          <w:rFonts w:ascii="GHEA Grapalat" w:hAnsi="GHEA Grapalat" w:cs="Arial"/>
          <w:sz w:val="24"/>
          <w:szCs w:val="24"/>
          <w:shd w:val="clear" w:color="auto" w:fill="FFFFFF"/>
          <w:lang w:val="hy-AM"/>
        </w:rPr>
        <w:t>21)</w:t>
      </w:r>
      <w:r w:rsidRPr="0089159C">
        <w:rPr>
          <w:rFonts w:ascii="GHEA Grapalat" w:hAnsi="GHEA Grapalat" w:cs="Arial"/>
          <w:b/>
          <w:sz w:val="24"/>
          <w:szCs w:val="24"/>
          <w:shd w:val="clear" w:color="auto" w:fill="FFFFFF"/>
          <w:lang w:val="hy-AM"/>
        </w:rPr>
        <w:t xml:space="preserve"> </w:t>
      </w:r>
      <w:r w:rsidR="00AC0AEB" w:rsidRPr="0089159C">
        <w:rPr>
          <w:rFonts w:ascii="GHEA Grapalat" w:hAnsi="GHEA Grapalat" w:cs="Arial"/>
          <w:b/>
          <w:sz w:val="24"/>
          <w:szCs w:val="24"/>
          <w:shd w:val="clear" w:color="auto" w:fill="FFFFFF"/>
          <w:lang w:val="hy-AM"/>
        </w:rPr>
        <w:t>պատրաստուկների սենյակ՝</w:t>
      </w:r>
      <w:r w:rsidR="00AC0AEB" w:rsidRPr="0089159C">
        <w:rPr>
          <w:rFonts w:ascii="GHEA Grapalat" w:hAnsi="GHEA Grapalat" w:cs="Arial"/>
          <w:sz w:val="24"/>
          <w:szCs w:val="24"/>
          <w:shd w:val="clear" w:color="auto" w:fill="FFFFFF"/>
          <w:lang w:val="hy-AM"/>
        </w:rPr>
        <w:t xml:space="preserve"> պատրաստուկների (պրեպարատների) պատրաստման և պահպանման օժանդակ սենք,</w:t>
      </w:r>
    </w:p>
    <w:p w:rsidR="0067068B" w:rsidRPr="00BF3AAB" w:rsidRDefault="0089159C" w:rsidP="00AC0AEB">
      <w:pPr>
        <w:pStyle w:val="NormalWeb"/>
        <w:shd w:val="clear" w:color="auto" w:fill="FFFFFF"/>
        <w:spacing w:before="0" w:beforeAutospacing="0" w:after="0" w:afterAutospacing="0"/>
        <w:ind w:firstLine="539"/>
        <w:jc w:val="both"/>
        <w:rPr>
          <w:rFonts w:ascii="GHEA Grapalat" w:hAnsi="GHEA Grapalat"/>
          <w:lang w:val="hy-AM"/>
        </w:rPr>
      </w:pPr>
      <w:r>
        <w:rPr>
          <w:rFonts w:ascii="GHEA Grapalat" w:hAnsi="GHEA Grapalat"/>
          <w:bCs/>
          <w:shd w:val="clear" w:color="auto" w:fill="FFFFFF"/>
          <w:lang w:val="hy-AM"/>
        </w:rPr>
        <w:t>22</w:t>
      </w:r>
      <w:r w:rsidR="00BF3AAB" w:rsidRPr="00BC037E">
        <w:rPr>
          <w:rFonts w:ascii="GHEA Grapalat" w:hAnsi="GHEA Grapalat"/>
          <w:bCs/>
          <w:shd w:val="clear" w:color="auto" w:fill="FFFFFF"/>
          <w:lang w:val="hy-AM"/>
        </w:rPr>
        <w:t>)</w:t>
      </w:r>
      <w:r w:rsidR="0067068B" w:rsidRPr="00BF3AAB">
        <w:rPr>
          <w:rFonts w:ascii="GHEA Grapalat" w:hAnsi="GHEA Grapalat"/>
          <w:b/>
          <w:bCs/>
          <w:shd w:val="clear" w:color="auto" w:fill="FFFFFF"/>
          <w:lang w:val="hy-AM"/>
        </w:rPr>
        <w:t xml:space="preserve"> պուրակ (զբոսապուրակ)</w:t>
      </w:r>
      <w:r w:rsidR="0067068B" w:rsidRPr="00BF3AAB">
        <w:rPr>
          <w:rFonts w:ascii="GHEA Grapalat" w:hAnsi="GHEA Grapalat"/>
          <w:shd w:val="clear" w:color="auto" w:fill="FFFFFF"/>
          <w:lang w:val="hy-AM"/>
        </w:rPr>
        <w:t>` փոքր չափերի հասարակական զբոսայգի կամ այգի, որը տեղադրվում է քաղաքի հրապարակներին կամ փողոցներին կից՝ մինչև 2 հա մակերեսով կոմպակտ, բարեկարգված կանաչապատ տարածք՝ նախատեսված բնակչության ամենօրյա կարճատև հանգստի և միջանցիկ շարժման համար։</w:t>
      </w:r>
    </w:p>
    <w:p w:rsidR="00FA4DBD" w:rsidRPr="00BF3AAB" w:rsidRDefault="0089159C" w:rsidP="00BF3AAB">
      <w:pPr>
        <w:spacing w:after="0" w:line="240" w:lineRule="auto"/>
        <w:ind w:firstLine="539"/>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Cs/>
          <w:kern w:val="0"/>
          <w:sz w:val="24"/>
          <w:szCs w:val="24"/>
          <w:lang w:val="hy-AM" w:eastAsia="ru-RU"/>
        </w:rPr>
        <w:t>23</w:t>
      </w:r>
      <w:r w:rsidR="0067068B" w:rsidRPr="00BC037E">
        <w:rPr>
          <w:rFonts w:ascii="GHEA Grapalat" w:eastAsia="Times New Roman" w:hAnsi="GHEA Grapalat" w:cs="Times New Roman"/>
          <w:bCs/>
          <w:kern w:val="0"/>
          <w:sz w:val="24"/>
          <w:szCs w:val="24"/>
          <w:lang w:val="hy-AM" w:eastAsia="ru-RU"/>
        </w:rPr>
        <w:t>)</w:t>
      </w:r>
      <w:r w:rsidR="0067068B" w:rsidRPr="00BF3AAB">
        <w:rPr>
          <w:rFonts w:ascii="GHEA Grapalat" w:eastAsia="Times New Roman" w:hAnsi="GHEA Grapalat" w:cs="Times New Roman"/>
          <w:b/>
          <w:bCs/>
          <w:kern w:val="0"/>
          <w:sz w:val="24"/>
          <w:szCs w:val="24"/>
          <w:lang w:val="hy-AM" w:eastAsia="ru-RU"/>
        </w:rPr>
        <w:t xml:space="preserve"> </w:t>
      </w:r>
      <w:r w:rsidR="00FA4DBD" w:rsidRPr="00BF3AAB">
        <w:rPr>
          <w:rFonts w:ascii="GHEA Grapalat" w:eastAsia="Times New Roman" w:hAnsi="GHEA Grapalat" w:cs="Times New Roman"/>
          <w:b/>
          <w:bCs/>
          <w:kern w:val="0"/>
          <w:sz w:val="24"/>
          <w:szCs w:val="24"/>
          <w:lang w:val="hy-AM" w:eastAsia="ru-RU"/>
        </w:rPr>
        <w:t>սանդղավանդակ`</w:t>
      </w:r>
      <w:r w:rsidR="00FA4DBD" w:rsidRPr="00BF3AAB">
        <w:rPr>
          <w:rFonts w:ascii="Calibri" w:eastAsia="Times New Roman" w:hAnsi="Calibri" w:cs="Calibri"/>
          <w:kern w:val="0"/>
          <w:sz w:val="24"/>
          <w:szCs w:val="24"/>
          <w:lang w:val="hy-AM" w:eastAsia="ru-RU"/>
        </w:rPr>
        <w:t> </w:t>
      </w:r>
      <w:r w:rsidR="00FA4DBD" w:rsidRPr="00BF3AAB">
        <w:rPr>
          <w:rFonts w:ascii="GHEA Grapalat" w:eastAsia="Times New Roman" w:hAnsi="GHEA Grapalat" w:cs="Arial Unicode"/>
          <w:kern w:val="0"/>
          <w:sz w:val="24"/>
          <w:szCs w:val="24"/>
          <w:lang w:val="hy-AM" w:eastAsia="ru-RU"/>
        </w:rPr>
        <w:t>հիմնական</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պատող</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կոնստրուկցիաներով</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սահմանափակված</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սենք</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որտեղ</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տեղավորվում</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են</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սանդուղքները</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լինում</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են</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երկու</w:t>
      </w:r>
      <w:r w:rsidR="00FA4DBD" w:rsidRPr="00BF3AAB">
        <w:rPr>
          <w:rFonts w:ascii="GHEA Grapalat" w:eastAsia="Times New Roman" w:hAnsi="GHEA Grapalat" w:cs="Times New Roman"/>
          <w:kern w:val="0"/>
          <w:sz w:val="24"/>
          <w:szCs w:val="24"/>
          <w:lang w:val="hy-AM" w:eastAsia="ru-RU"/>
        </w:rPr>
        <w:t xml:space="preserve"> տեսակի`</w:t>
      </w:r>
    </w:p>
    <w:p w:rsidR="00FA4DBD" w:rsidRPr="00BF3AAB" w:rsidRDefault="00FA4DBD" w:rsidP="00BF3AAB">
      <w:pPr>
        <w:spacing w:after="0" w:line="240" w:lineRule="auto"/>
        <w:ind w:firstLine="539"/>
        <w:jc w:val="both"/>
        <w:rPr>
          <w:rFonts w:ascii="GHEA Grapalat" w:eastAsia="Times New Roman" w:hAnsi="GHEA Grapalat" w:cs="Times New Roman"/>
          <w:kern w:val="0"/>
          <w:sz w:val="24"/>
          <w:szCs w:val="24"/>
          <w:lang w:val="hy-AM" w:eastAsia="ru-RU"/>
        </w:rPr>
      </w:pPr>
      <w:r w:rsidRPr="00BF3AAB">
        <w:rPr>
          <w:rFonts w:ascii="GHEA Grapalat" w:eastAsia="Times New Roman" w:hAnsi="GHEA Grapalat" w:cs="Times New Roman"/>
          <w:kern w:val="0"/>
          <w:sz w:val="24"/>
          <w:szCs w:val="24"/>
          <w:lang w:val="hy-AM" w:eastAsia="ru-RU"/>
        </w:rPr>
        <w:t>ա. սանդղավանդակներ յուրաքանչյուր հարկում արտաքին ապակեպատ կամ բաց բացվածքներով,</w:t>
      </w:r>
    </w:p>
    <w:p w:rsidR="00FA4DBD" w:rsidRPr="00BF3AAB" w:rsidRDefault="00FA4DBD" w:rsidP="00BF3AAB">
      <w:pPr>
        <w:spacing w:after="0" w:line="240" w:lineRule="auto"/>
        <w:ind w:firstLine="539"/>
        <w:jc w:val="both"/>
        <w:rPr>
          <w:rFonts w:ascii="GHEA Grapalat" w:eastAsia="Times New Roman" w:hAnsi="GHEA Grapalat" w:cs="Times New Roman"/>
          <w:kern w:val="0"/>
          <w:sz w:val="24"/>
          <w:szCs w:val="24"/>
          <w:lang w:val="hy-AM" w:eastAsia="ru-RU"/>
        </w:rPr>
      </w:pPr>
      <w:r w:rsidRPr="00BF3AAB">
        <w:rPr>
          <w:rFonts w:ascii="GHEA Grapalat" w:eastAsia="Times New Roman" w:hAnsi="GHEA Grapalat" w:cs="Times New Roman"/>
          <w:kern w:val="0"/>
          <w:sz w:val="24"/>
          <w:szCs w:val="24"/>
          <w:lang w:val="hy-AM" w:eastAsia="ru-RU"/>
        </w:rPr>
        <w:t>բ. սանդղավանդակներ ապակեպատ բացվածքով վերին ծածկում,</w:t>
      </w:r>
    </w:p>
    <w:p w:rsidR="00FA4DBD" w:rsidRPr="00BF3AAB" w:rsidRDefault="0089159C" w:rsidP="00BF3AAB">
      <w:pPr>
        <w:spacing w:after="0" w:line="240" w:lineRule="auto"/>
        <w:ind w:firstLine="539"/>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Cs/>
          <w:kern w:val="0"/>
          <w:sz w:val="24"/>
          <w:szCs w:val="24"/>
          <w:lang w:val="hy-AM" w:eastAsia="ru-RU"/>
        </w:rPr>
        <w:t>24</w:t>
      </w:r>
      <w:r w:rsidR="00FA4DBD" w:rsidRPr="00BC037E">
        <w:rPr>
          <w:rFonts w:ascii="GHEA Grapalat" w:eastAsia="Times New Roman" w:hAnsi="GHEA Grapalat" w:cs="Times New Roman"/>
          <w:bCs/>
          <w:kern w:val="0"/>
          <w:sz w:val="24"/>
          <w:szCs w:val="24"/>
          <w:lang w:val="hy-AM" w:eastAsia="ru-RU"/>
        </w:rPr>
        <w:t>)</w:t>
      </w:r>
      <w:r w:rsidR="00FA4DBD" w:rsidRPr="00BF3AAB">
        <w:rPr>
          <w:rFonts w:ascii="GHEA Grapalat" w:eastAsia="Times New Roman" w:hAnsi="GHEA Grapalat" w:cs="Times New Roman"/>
          <w:b/>
          <w:bCs/>
          <w:kern w:val="0"/>
          <w:sz w:val="24"/>
          <w:szCs w:val="24"/>
          <w:lang w:val="hy-AM" w:eastAsia="ru-RU"/>
        </w:rPr>
        <w:t xml:space="preserve"> սենք՝</w:t>
      </w:r>
      <w:r w:rsidR="00FA4DBD" w:rsidRPr="00BF3AAB">
        <w:rPr>
          <w:rFonts w:ascii="Calibri" w:eastAsia="Times New Roman" w:hAnsi="Calibri" w:cs="Calibri"/>
          <w:kern w:val="0"/>
          <w:sz w:val="24"/>
          <w:szCs w:val="24"/>
          <w:lang w:val="hy-AM" w:eastAsia="ru-RU"/>
        </w:rPr>
        <w:t> </w:t>
      </w:r>
      <w:r w:rsidR="00FA4DBD" w:rsidRPr="00BF3AAB">
        <w:rPr>
          <w:rFonts w:ascii="GHEA Grapalat" w:eastAsia="Times New Roman" w:hAnsi="GHEA Grapalat" w:cs="Arial Unicode"/>
          <w:kern w:val="0"/>
          <w:sz w:val="24"/>
          <w:szCs w:val="24"/>
          <w:lang w:val="hy-AM" w:eastAsia="ru-RU"/>
        </w:rPr>
        <w:t>պատող</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կոնստրուկցիաներով</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սահմանափակված</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շենքի</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ներքին</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տարածք</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որը</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ծառայում</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է</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տարբեր</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գործառույթների</w:t>
      </w:r>
      <w:r w:rsidR="00FA4DBD" w:rsidRPr="00BF3AAB">
        <w:rPr>
          <w:rFonts w:ascii="GHEA Grapalat" w:eastAsia="Times New Roman" w:hAnsi="GHEA Grapalat" w:cs="Times New Roman"/>
          <w:kern w:val="0"/>
          <w:sz w:val="24"/>
          <w:szCs w:val="24"/>
          <w:lang w:val="hy-AM" w:eastAsia="ru-RU"/>
        </w:rPr>
        <w:t>,</w:t>
      </w:r>
    </w:p>
    <w:p w:rsidR="00FA4DBD" w:rsidRPr="00BF3AAB" w:rsidRDefault="0089159C" w:rsidP="00BF3AAB">
      <w:pPr>
        <w:spacing w:after="0" w:line="240" w:lineRule="auto"/>
        <w:ind w:firstLine="539"/>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kern w:val="0"/>
          <w:sz w:val="24"/>
          <w:szCs w:val="24"/>
          <w:lang w:val="hy-AM" w:eastAsia="ru-RU"/>
        </w:rPr>
        <w:t>25</w:t>
      </w:r>
      <w:r w:rsidR="00FA4DBD" w:rsidRPr="00BF3AAB">
        <w:rPr>
          <w:rFonts w:ascii="GHEA Grapalat" w:eastAsia="Times New Roman" w:hAnsi="GHEA Grapalat" w:cs="Times New Roman"/>
          <w:kern w:val="0"/>
          <w:sz w:val="24"/>
          <w:szCs w:val="24"/>
          <w:lang w:val="hy-AM" w:eastAsia="ru-RU"/>
        </w:rPr>
        <w:t>)</w:t>
      </w:r>
      <w:r w:rsidR="00FA4DBD" w:rsidRPr="00BF3AAB">
        <w:rPr>
          <w:rFonts w:ascii="Calibri" w:eastAsia="Times New Roman" w:hAnsi="Calibri" w:cs="Calibri"/>
          <w:b/>
          <w:bCs/>
          <w:kern w:val="0"/>
          <w:sz w:val="24"/>
          <w:szCs w:val="24"/>
          <w:lang w:val="hy-AM" w:eastAsia="ru-RU"/>
        </w:rPr>
        <w:t> </w:t>
      </w:r>
      <w:r w:rsidR="00FA4DBD" w:rsidRPr="00BF3AAB">
        <w:rPr>
          <w:rFonts w:ascii="GHEA Grapalat" w:eastAsia="Times New Roman" w:hAnsi="GHEA Grapalat" w:cs="Arial Unicode"/>
          <w:b/>
          <w:bCs/>
          <w:kern w:val="0"/>
          <w:sz w:val="24"/>
          <w:szCs w:val="24"/>
          <w:lang w:val="hy-AM" w:eastAsia="ru-RU"/>
        </w:rPr>
        <w:t>ստորգետնյա</w:t>
      </w:r>
      <w:r w:rsidR="00FA4DBD" w:rsidRPr="00BF3AAB">
        <w:rPr>
          <w:rFonts w:ascii="GHEA Grapalat" w:eastAsia="Times New Roman" w:hAnsi="GHEA Grapalat" w:cs="Times New Roman"/>
          <w:b/>
          <w:bCs/>
          <w:kern w:val="0"/>
          <w:sz w:val="24"/>
          <w:szCs w:val="24"/>
          <w:lang w:val="hy-AM" w:eastAsia="ru-RU"/>
        </w:rPr>
        <w:t xml:space="preserve"> </w:t>
      </w:r>
      <w:r w:rsidR="00FA4DBD" w:rsidRPr="00BF3AAB">
        <w:rPr>
          <w:rFonts w:ascii="GHEA Grapalat" w:eastAsia="Times New Roman" w:hAnsi="GHEA Grapalat" w:cs="Arial Unicode"/>
          <w:b/>
          <w:bCs/>
          <w:kern w:val="0"/>
          <w:sz w:val="24"/>
          <w:szCs w:val="24"/>
          <w:lang w:val="hy-AM" w:eastAsia="ru-RU"/>
        </w:rPr>
        <w:t>հարկ՝</w:t>
      </w:r>
      <w:r w:rsidR="00FA4DBD" w:rsidRPr="00BF3AAB">
        <w:rPr>
          <w:rFonts w:ascii="Calibri" w:eastAsia="Times New Roman" w:hAnsi="Calibri" w:cs="Calibri"/>
          <w:b/>
          <w:bCs/>
          <w:kern w:val="0"/>
          <w:sz w:val="24"/>
          <w:szCs w:val="24"/>
          <w:lang w:val="hy-AM" w:eastAsia="ru-RU"/>
        </w:rPr>
        <w:t> </w:t>
      </w:r>
      <w:r w:rsidR="00FA4DBD" w:rsidRPr="00BF3AAB">
        <w:rPr>
          <w:rFonts w:ascii="GHEA Grapalat" w:eastAsia="Times New Roman" w:hAnsi="GHEA Grapalat" w:cs="Times New Roman"/>
          <w:kern w:val="0"/>
          <w:sz w:val="24"/>
          <w:szCs w:val="24"/>
          <w:lang w:val="hy-AM" w:eastAsia="ru-RU"/>
        </w:rPr>
        <w:t>հարկ, որը ամբողջ բարձրությամբ գտնվում է հողի նախագծային նիշից ցածր,</w:t>
      </w:r>
    </w:p>
    <w:p w:rsidR="00FA4DBD" w:rsidRPr="00BF3AAB" w:rsidRDefault="0089159C" w:rsidP="00BF3AAB">
      <w:pPr>
        <w:spacing w:after="0" w:line="240" w:lineRule="auto"/>
        <w:ind w:firstLine="539"/>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kern w:val="0"/>
          <w:sz w:val="24"/>
          <w:szCs w:val="24"/>
          <w:lang w:val="hy-AM" w:eastAsia="ru-RU"/>
        </w:rPr>
        <w:t>26</w:t>
      </w:r>
      <w:r w:rsidR="00FA4DBD" w:rsidRPr="00C3274B">
        <w:rPr>
          <w:rFonts w:ascii="GHEA Grapalat" w:eastAsia="Times New Roman" w:hAnsi="GHEA Grapalat" w:cs="Times New Roman"/>
          <w:kern w:val="0"/>
          <w:sz w:val="24"/>
          <w:szCs w:val="24"/>
          <w:lang w:val="hy-AM" w:eastAsia="ru-RU"/>
        </w:rPr>
        <w:t>)</w:t>
      </w:r>
      <w:r w:rsidR="00FA4DBD" w:rsidRPr="00BF3AAB">
        <w:rPr>
          <w:rFonts w:ascii="GHEA Grapalat" w:eastAsia="Times New Roman" w:hAnsi="GHEA Grapalat" w:cs="Times New Roman"/>
          <w:b/>
          <w:bCs/>
          <w:kern w:val="0"/>
          <w:sz w:val="24"/>
          <w:szCs w:val="24"/>
          <w:lang w:val="hy-AM" w:eastAsia="ru-RU"/>
        </w:rPr>
        <w:t xml:space="preserve"> վերելակային սպասասրահ՝</w:t>
      </w:r>
      <w:r w:rsidR="00FA4DBD" w:rsidRPr="00BF3AAB">
        <w:rPr>
          <w:rFonts w:ascii="Calibri" w:eastAsia="Times New Roman" w:hAnsi="Calibri" w:cs="Calibri"/>
          <w:kern w:val="0"/>
          <w:sz w:val="24"/>
          <w:szCs w:val="24"/>
          <w:lang w:val="hy-AM" w:eastAsia="ru-RU"/>
        </w:rPr>
        <w:t> </w:t>
      </w:r>
      <w:r w:rsidR="00FA4DBD" w:rsidRPr="00BF3AAB">
        <w:rPr>
          <w:rFonts w:ascii="GHEA Grapalat" w:eastAsia="Times New Roman" w:hAnsi="GHEA Grapalat" w:cs="Arial Unicode"/>
          <w:kern w:val="0"/>
          <w:sz w:val="24"/>
          <w:szCs w:val="24"/>
          <w:lang w:val="hy-AM" w:eastAsia="ru-RU"/>
        </w:rPr>
        <w:t>վերելակի</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շահագործման</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համար</w:t>
      </w:r>
      <w:r w:rsidR="00FA4DBD" w:rsidRPr="00BF3AAB">
        <w:rPr>
          <w:rFonts w:ascii="GHEA Grapalat" w:eastAsia="Times New Roman" w:hAnsi="GHEA Grapalat" w:cs="Times New Roman"/>
          <w:kern w:val="0"/>
          <w:sz w:val="24"/>
          <w:szCs w:val="24"/>
          <w:lang w:val="hy-AM" w:eastAsia="ru-RU"/>
        </w:rPr>
        <w:t xml:space="preserve"> </w:t>
      </w:r>
      <w:r w:rsidR="00FA4DBD" w:rsidRPr="00BF3AAB">
        <w:rPr>
          <w:rFonts w:ascii="GHEA Grapalat" w:eastAsia="Times New Roman" w:hAnsi="GHEA Grapalat" w:cs="Arial Unicode"/>
          <w:kern w:val="0"/>
          <w:sz w:val="24"/>
          <w:szCs w:val="24"/>
          <w:lang w:val="hy-AM" w:eastAsia="ru-RU"/>
        </w:rPr>
        <w:t>նախատե</w:t>
      </w:r>
      <w:r w:rsidR="00FA4DBD" w:rsidRPr="00BF3AAB">
        <w:rPr>
          <w:rFonts w:ascii="GHEA Grapalat" w:eastAsia="Times New Roman" w:hAnsi="GHEA Grapalat" w:cs="Times New Roman"/>
          <w:kern w:val="0"/>
          <w:sz w:val="24"/>
          <w:szCs w:val="24"/>
          <w:lang w:val="hy-AM" w:eastAsia="ru-RU"/>
        </w:rPr>
        <w:t>սված հարթակ, որը հաճախ համատեղվում է նախամուտքերի, ճեմասրահների և միջանցքների հետ,</w:t>
      </w:r>
    </w:p>
    <w:p w:rsidR="00EB4313" w:rsidRPr="00771843" w:rsidRDefault="0089159C" w:rsidP="00BF3AAB">
      <w:pPr>
        <w:pStyle w:val="NormalWeb"/>
        <w:shd w:val="clear" w:color="auto" w:fill="FFFFFF"/>
        <w:spacing w:before="0" w:beforeAutospacing="0" w:after="0" w:afterAutospacing="0"/>
        <w:ind w:firstLine="539"/>
        <w:jc w:val="both"/>
        <w:rPr>
          <w:rFonts w:ascii="GHEA Grapalat" w:hAnsi="GHEA Grapalat"/>
          <w:lang w:val="hy-AM"/>
        </w:rPr>
      </w:pPr>
      <w:r>
        <w:rPr>
          <w:rFonts w:ascii="GHEA Grapalat" w:hAnsi="GHEA Grapalat"/>
          <w:lang w:val="hy-AM"/>
        </w:rPr>
        <w:t>27</w:t>
      </w:r>
      <w:r w:rsidR="00843BA9" w:rsidRPr="00BF3AAB">
        <w:rPr>
          <w:rFonts w:ascii="GHEA Grapalat" w:hAnsi="GHEA Grapalat"/>
          <w:lang w:val="hy-AM"/>
        </w:rPr>
        <w:t>)</w:t>
      </w:r>
      <w:r w:rsidR="00843BA9" w:rsidRPr="00BF3AAB">
        <w:rPr>
          <w:rFonts w:ascii="Calibri" w:hAnsi="Calibri" w:cs="Calibri"/>
          <w:lang w:val="hy-AM"/>
        </w:rPr>
        <w:t> </w:t>
      </w:r>
      <w:r w:rsidR="00843BA9" w:rsidRPr="00BF3AAB">
        <w:rPr>
          <w:rStyle w:val="Strong"/>
          <w:rFonts w:ascii="GHEA Grapalat" w:hAnsi="GHEA Grapalat"/>
          <w:lang w:val="hy-AM"/>
        </w:rPr>
        <w:t>ուսանող (կուրսանտ, ունկնդիր)՝</w:t>
      </w:r>
      <w:r w:rsidR="00843BA9" w:rsidRPr="00BF3AAB">
        <w:rPr>
          <w:rFonts w:ascii="Calibri" w:hAnsi="Calibri" w:cs="Calibri"/>
          <w:lang w:val="hy-AM"/>
        </w:rPr>
        <w:t> </w:t>
      </w:r>
      <w:r w:rsidR="00843BA9" w:rsidRPr="00BF3AAB">
        <w:rPr>
          <w:rFonts w:ascii="GHEA Grapalat" w:hAnsi="GHEA Grapalat" w:cs="Arial Unicode"/>
          <w:lang w:val="hy-AM"/>
        </w:rPr>
        <w:t>համապատասխան</w:t>
      </w:r>
      <w:r w:rsidR="00843BA9" w:rsidRPr="00BF3AAB">
        <w:rPr>
          <w:rFonts w:ascii="GHEA Grapalat" w:hAnsi="GHEA Grapalat"/>
          <w:lang w:val="hy-AM"/>
        </w:rPr>
        <w:t xml:space="preserve"> </w:t>
      </w:r>
      <w:r w:rsidR="00843BA9" w:rsidRPr="00BF3AAB">
        <w:rPr>
          <w:rFonts w:ascii="GHEA Grapalat" w:hAnsi="GHEA Grapalat" w:cs="Arial Unicode"/>
          <w:lang w:val="hy-AM"/>
        </w:rPr>
        <w:t>բարձրագույն</w:t>
      </w:r>
      <w:r w:rsidR="00843BA9" w:rsidRPr="00BF3AAB">
        <w:rPr>
          <w:rFonts w:ascii="GHEA Grapalat" w:hAnsi="GHEA Grapalat"/>
          <w:lang w:val="hy-AM"/>
        </w:rPr>
        <w:t xml:space="preserve"> </w:t>
      </w:r>
      <w:r w:rsidR="00843BA9" w:rsidRPr="00BF3AAB">
        <w:rPr>
          <w:rFonts w:ascii="GHEA Grapalat" w:hAnsi="GHEA Grapalat" w:cs="Arial Unicode"/>
          <w:lang w:val="hy-AM"/>
        </w:rPr>
        <w:t>ուսումնական</w:t>
      </w:r>
      <w:r w:rsidR="00843BA9" w:rsidRPr="00BF3AAB">
        <w:rPr>
          <w:rFonts w:ascii="GHEA Grapalat" w:hAnsi="GHEA Grapalat"/>
          <w:lang w:val="hy-AM"/>
        </w:rPr>
        <w:t xml:space="preserve"> </w:t>
      </w:r>
      <w:r w:rsidR="00843BA9" w:rsidRPr="00BF3AAB">
        <w:rPr>
          <w:rFonts w:ascii="GHEA Grapalat" w:hAnsi="GHEA Grapalat" w:cs="Arial Unicode"/>
          <w:lang w:val="hy-AM"/>
        </w:rPr>
        <w:t>հաստատություն</w:t>
      </w:r>
      <w:r w:rsidR="00843BA9" w:rsidRPr="00BF3AAB">
        <w:rPr>
          <w:rFonts w:ascii="GHEA Grapalat" w:hAnsi="GHEA Grapalat"/>
          <w:lang w:val="hy-AM"/>
        </w:rPr>
        <w:t xml:space="preserve"> </w:t>
      </w:r>
      <w:r w:rsidR="00843BA9" w:rsidRPr="00BF3AAB">
        <w:rPr>
          <w:rFonts w:ascii="GHEA Grapalat" w:hAnsi="GHEA Grapalat" w:cs="Arial Unicode"/>
          <w:lang w:val="hy-AM"/>
        </w:rPr>
        <w:t>սահմանված</w:t>
      </w:r>
      <w:r w:rsidR="00843BA9" w:rsidRPr="00BF3AAB">
        <w:rPr>
          <w:rFonts w:ascii="GHEA Grapalat" w:hAnsi="GHEA Grapalat"/>
          <w:lang w:val="hy-AM"/>
        </w:rPr>
        <w:t xml:space="preserve"> </w:t>
      </w:r>
      <w:r w:rsidR="00843BA9" w:rsidRPr="00BF3AAB">
        <w:rPr>
          <w:rFonts w:ascii="GHEA Grapalat" w:hAnsi="GHEA Grapalat" w:cs="Arial Unicode"/>
          <w:lang w:val="hy-AM"/>
        </w:rPr>
        <w:t>կարգով</w:t>
      </w:r>
      <w:r w:rsidR="00843BA9" w:rsidRPr="00BF3AAB">
        <w:rPr>
          <w:rFonts w:ascii="GHEA Grapalat" w:hAnsi="GHEA Grapalat"/>
          <w:lang w:val="hy-AM"/>
        </w:rPr>
        <w:t xml:space="preserve"> </w:t>
      </w:r>
      <w:r w:rsidR="00843BA9" w:rsidRPr="00BF3AAB">
        <w:rPr>
          <w:rFonts w:ascii="GHEA Grapalat" w:hAnsi="GHEA Grapalat" w:cs="Arial Unicode"/>
          <w:lang w:val="hy-AM"/>
        </w:rPr>
        <w:t>ընդունված</w:t>
      </w:r>
      <w:r w:rsidR="00843BA9" w:rsidRPr="00BF3AAB">
        <w:rPr>
          <w:rFonts w:ascii="GHEA Grapalat" w:hAnsi="GHEA Grapalat"/>
          <w:lang w:val="hy-AM"/>
        </w:rPr>
        <w:t xml:space="preserve"> </w:t>
      </w:r>
      <w:r w:rsidR="00843BA9" w:rsidRPr="00BF3AAB">
        <w:rPr>
          <w:rFonts w:ascii="GHEA Grapalat" w:hAnsi="GHEA Grapalat" w:cs="Arial Unicode"/>
          <w:lang w:val="hy-AM"/>
        </w:rPr>
        <w:t>և</w:t>
      </w:r>
      <w:r w:rsidR="00843BA9" w:rsidRPr="00BF3AAB">
        <w:rPr>
          <w:rFonts w:ascii="GHEA Grapalat" w:hAnsi="GHEA Grapalat"/>
          <w:lang w:val="hy-AM"/>
        </w:rPr>
        <w:t xml:space="preserve"> </w:t>
      </w:r>
      <w:r w:rsidR="00843BA9" w:rsidRPr="00BF3AAB">
        <w:rPr>
          <w:rFonts w:ascii="GHEA Grapalat" w:hAnsi="GHEA Grapalat" w:cs="Arial Unicode"/>
          <w:lang w:val="hy-AM"/>
        </w:rPr>
        <w:t>բարձրագույն</w:t>
      </w:r>
      <w:r w:rsidR="00843BA9" w:rsidRPr="00BF3AAB">
        <w:rPr>
          <w:rFonts w:ascii="GHEA Grapalat" w:hAnsi="GHEA Grapalat"/>
          <w:lang w:val="hy-AM"/>
        </w:rPr>
        <w:t xml:space="preserve"> </w:t>
      </w:r>
      <w:r w:rsidR="00843BA9" w:rsidRPr="00BF3AAB">
        <w:rPr>
          <w:rFonts w:ascii="GHEA Grapalat" w:hAnsi="GHEA Grapalat" w:cs="Arial Unicode"/>
          <w:lang w:val="hy-AM"/>
        </w:rPr>
        <w:t>մասնագիտական</w:t>
      </w:r>
      <w:r w:rsidR="00843BA9" w:rsidRPr="00BF3AAB">
        <w:rPr>
          <w:rFonts w:ascii="GHEA Grapalat" w:hAnsi="GHEA Grapalat"/>
          <w:lang w:val="hy-AM"/>
        </w:rPr>
        <w:t xml:space="preserve"> </w:t>
      </w:r>
      <w:r w:rsidR="00843BA9" w:rsidRPr="00771843">
        <w:rPr>
          <w:rFonts w:ascii="GHEA Grapalat" w:hAnsi="GHEA Grapalat" w:cs="Arial Unicode"/>
          <w:lang w:val="hy-AM"/>
        </w:rPr>
        <w:t>կրթության</w:t>
      </w:r>
      <w:r w:rsidR="00843BA9" w:rsidRPr="00771843">
        <w:rPr>
          <w:rFonts w:ascii="GHEA Grapalat" w:hAnsi="GHEA Grapalat"/>
          <w:lang w:val="hy-AM"/>
        </w:rPr>
        <w:t xml:space="preserve"> </w:t>
      </w:r>
      <w:r w:rsidR="00843BA9" w:rsidRPr="00771843">
        <w:rPr>
          <w:rFonts w:ascii="GHEA Grapalat" w:hAnsi="GHEA Grapalat" w:cs="Arial Unicode"/>
          <w:lang w:val="hy-AM"/>
        </w:rPr>
        <w:t>կրթական</w:t>
      </w:r>
      <w:r w:rsidR="009502C9" w:rsidRPr="00771843">
        <w:rPr>
          <w:rFonts w:ascii="GHEA Grapalat" w:hAnsi="GHEA Grapalat"/>
          <w:lang w:val="hy-AM"/>
        </w:rPr>
        <w:t xml:space="preserve"> որևէ ծրագրով ուսումնառու անձ,</w:t>
      </w:r>
    </w:p>
    <w:p w:rsidR="009502C9" w:rsidRPr="00BF3AAB" w:rsidRDefault="0089159C" w:rsidP="00BF3AAB">
      <w:pPr>
        <w:spacing w:after="0"/>
        <w:ind w:firstLine="539"/>
        <w:jc w:val="both"/>
        <w:rPr>
          <w:rFonts w:ascii="GHEA Grapalat" w:eastAsia="Times New Roman" w:hAnsi="GHEA Grapalat" w:cs="Times New Roman"/>
          <w:sz w:val="24"/>
          <w:szCs w:val="24"/>
          <w:lang w:val="hy-AM" w:eastAsia="ru-RU"/>
        </w:rPr>
      </w:pPr>
      <w:r>
        <w:rPr>
          <w:rFonts w:ascii="GHEA Grapalat" w:hAnsi="GHEA Grapalat"/>
          <w:sz w:val="24"/>
          <w:szCs w:val="24"/>
          <w:lang w:val="hy-AM"/>
        </w:rPr>
        <w:t>28</w:t>
      </w:r>
      <w:r w:rsidR="009502C9" w:rsidRPr="00771843">
        <w:rPr>
          <w:rFonts w:ascii="GHEA Grapalat" w:hAnsi="GHEA Grapalat"/>
          <w:sz w:val="24"/>
          <w:szCs w:val="24"/>
          <w:lang w:val="hy-AM"/>
        </w:rPr>
        <w:t xml:space="preserve">) </w:t>
      </w:r>
      <w:r w:rsidR="009502C9" w:rsidRPr="00771843">
        <w:rPr>
          <w:rFonts w:ascii="GHEA Grapalat" w:hAnsi="GHEA Grapalat"/>
          <w:b/>
          <w:sz w:val="24"/>
          <w:szCs w:val="24"/>
          <w:lang w:val="hy-AM"/>
        </w:rPr>
        <w:t>ուսանողական քաղաք</w:t>
      </w:r>
      <w:r w:rsidR="00771843" w:rsidRPr="00771843">
        <w:rPr>
          <w:rFonts w:ascii="GHEA Grapalat" w:hAnsi="GHEA Grapalat"/>
          <w:b/>
          <w:sz w:val="24"/>
          <w:szCs w:val="24"/>
          <w:lang w:val="hy-AM"/>
        </w:rPr>
        <w:t xml:space="preserve"> (լատ</w:t>
      </w:r>
      <w:r w:rsidR="00771843" w:rsidRPr="00771843">
        <w:rPr>
          <w:rFonts w:ascii="Cambria Math" w:hAnsi="Cambria Math" w:cs="Cambria Math"/>
          <w:b/>
          <w:sz w:val="24"/>
          <w:szCs w:val="24"/>
          <w:lang w:val="hy-AM"/>
        </w:rPr>
        <w:t>․</w:t>
      </w:r>
      <w:r w:rsidR="00771843" w:rsidRPr="00771843">
        <w:rPr>
          <w:rFonts w:ascii="GHEA Grapalat" w:hAnsi="GHEA Grapalat"/>
          <w:b/>
          <w:sz w:val="24"/>
          <w:szCs w:val="24"/>
          <w:lang w:val="hy-AM"/>
        </w:rPr>
        <w:t xml:space="preserve"> </w:t>
      </w:r>
      <w:r w:rsidR="00771843">
        <w:rPr>
          <w:rFonts w:ascii="GHEA Grapalat" w:hAnsi="GHEA Grapalat"/>
          <w:b/>
          <w:sz w:val="24"/>
          <w:szCs w:val="24"/>
          <w:lang w:val="hy-AM"/>
        </w:rPr>
        <w:t>campus)</w:t>
      </w:r>
      <w:r w:rsidR="009502C9" w:rsidRPr="00771843">
        <w:rPr>
          <w:rFonts w:ascii="GHEA Grapalat" w:hAnsi="GHEA Grapalat"/>
          <w:sz w:val="24"/>
          <w:szCs w:val="24"/>
          <w:lang w:val="hy-AM"/>
        </w:rPr>
        <w:t xml:space="preserve">՝ </w:t>
      </w:r>
      <w:r w:rsidR="009502C9" w:rsidRPr="00771843">
        <w:rPr>
          <w:rFonts w:ascii="GHEA Grapalat" w:hAnsi="GHEA Grapalat"/>
          <w:bCs/>
          <w:sz w:val="24"/>
          <w:szCs w:val="24"/>
          <w:shd w:val="clear" w:color="auto" w:fill="FFFFFF"/>
          <w:lang w:val="hy-AM"/>
        </w:rPr>
        <w:t>բարձրագույն և հետբուհական մասնագիտական կրթության</w:t>
      </w:r>
      <w:r w:rsidR="009502C9" w:rsidRPr="00771843">
        <w:rPr>
          <w:rFonts w:ascii="GHEA Grapalat" w:eastAsia="Times New Roman" w:hAnsi="GHEA Grapalat" w:cs="Times New Roman"/>
          <w:kern w:val="36"/>
          <w:sz w:val="24"/>
          <w:szCs w:val="24"/>
          <w:lang w:val="hy-AM" w:eastAsia="ru-RU"/>
        </w:rPr>
        <w:t xml:space="preserve"> միասնական </w:t>
      </w:r>
      <w:r w:rsidR="009502C9" w:rsidRPr="00771843">
        <w:rPr>
          <w:rFonts w:ascii="GHEA Grapalat" w:eastAsia="Times New Roman" w:hAnsi="GHEA Grapalat" w:cs="Times New Roman"/>
          <w:sz w:val="24"/>
          <w:szCs w:val="24"/>
          <w:lang w:val="hy-AM" w:eastAsia="ru-RU"/>
        </w:rPr>
        <w:t>ուսումնա</w:t>
      </w:r>
      <w:r w:rsidR="003A749C" w:rsidRPr="00771843">
        <w:rPr>
          <w:rFonts w:ascii="GHEA Grapalat" w:eastAsia="Times New Roman" w:hAnsi="GHEA Grapalat" w:cs="Times New Roman"/>
          <w:sz w:val="24"/>
          <w:szCs w:val="24"/>
          <w:lang w:val="hy-AM" w:eastAsia="ru-RU"/>
        </w:rPr>
        <w:t>կան, ուսումնա-գիտական, գիտա</w:t>
      </w:r>
      <w:r w:rsidR="009502C9" w:rsidRPr="00771843">
        <w:rPr>
          <w:rFonts w:ascii="GHEA Grapalat" w:eastAsia="Times New Roman" w:hAnsi="GHEA Grapalat" w:cs="Times New Roman"/>
          <w:sz w:val="24"/>
          <w:szCs w:val="24"/>
          <w:lang w:val="hy-AM" w:eastAsia="ru-RU"/>
        </w:rPr>
        <w:t>-</w:t>
      </w:r>
      <w:r w:rsidR="009502C9" w:rsidRPr="00771843">
        <w:rPr>
          <w:rFonts w:ascii="GHEA Grapalat" w:eastAsia="Times New Roman" w:hAnsi="GHEA Grapalat" w:cs="Times New Roman"/>
          <w:kern w:val="36"/>
          <w:sz w:val="24"/>
          <w:szCs w:val="24"/>
          <w:lang w:val="hy-AM" w:eastAsia="ru-RU"/>
        </w:rPr>
        <w:t xml:space="preserve">արտադրական և գիտահետազոտական </w:t>
      </w:r>
      <w:r w:rsidR="009502C9" w:rsidRPr="00771843">
        <w:rPr>
          <w:rFonts w:ascii="GHEA Grapalat" w:eastAsia="Times New Roman" w:hAnsi="GHEA Grapalat" w:cs="Times New Roman"/>
          <w:sz w:val="24"/>
          <w:szCs w:val="24"/>
          <w:lang w:val="hy-AM" w:eastAsia="ru-RU"/>
        </w:rPr>
        <w:t>համալիր՝ համապատասխան</w:t>
      </w:r>
      <w:r w:rsidR="009502C9" w:rsidRPr="00BF3AAB">
        <w:rPr>
          <w:rFonts w:ascii="GHEA Grapalat" w:eastAsia="Times New Roman" w:hAnsi="GHEA Grapalat" w:cs="Times New Roman"/>
          <w:kern w:val="0"/>
          <w:sz w:val="24"/>
          <w:szCs w:val="24"/>
          <w:lang w:val="hy-AM" w:eastAsia="ru-RU"/>
        </w:rPr>
        <w:t xml:space="preserve"> բնակելի, </w:t>
      </w:r>
      <w:r w:rsidR="009502C9" w:rsidRPr="00BF3AAB">
        <w:rPr>
          <w:rFonts w:ascii="GHEA Grapalat" w:eastAsia="Times New Roman" w:hAnsi="GHEA Grapalat" w:cs="Times New Roman"/>
          <w:sz w:val="24"/>
          <w:szCs w:val="24"/>
          <w:lang w:val="hy-AM" w:eastAsia="ru-RU"/>
        </w:rPr>
        <w:t xml:space="preserve">սննդի, </w:t>
      </w:r>
      <w:r w:rsidR="009502C9" w:rsidRPr="00BF3AAB">
        <w:rPr>
          <w:rFonts w:ascii="GHEA Grapalat" w:eastAsia="Times New Roman" w:hAnsi="GHEA Grapalat" w:cs="Times New Roman"/>
          <w:kern w:val="0"/>
          <w:sz w:val="24"/>
          <w:szCs w:val="24"/>
          <w:lang w:val="hy-AM" w:eastAsia="ru-RU"/>
        </w:rPr>
        <w:t>մարզական, տնտեսական</w:t>
      </w:r>
      <w:r w:rsidR="009502C9" w:rsidRPr="00BF3AAB">
        <w:rPr>
          <w:rFonts w:ascii="GHEA Grapalat" w:eastAsia="Times New Roman" w:hAnsi="GHEA Grapalat" w:cs="Times New Roman"/>
          <w:sz w:val="24"/>
          <w:szCs w:val="24"/>
          <w:lang w:val="hy-AM" w:eastAsia="ru-RU"/>
        </w:rPr>
        <w:t xml:space="preserve"> և այլ ենթակառուցվածքներով,</w:t>
      </w:r>
    </w:p>
    <w:p w:rsidR="00D86D11" w:rsidRPr="00BF3AAB" w:rsidRDefault="0089159C" w:rsidP="00BF3AAB">
      <w:pPr>
        <w:spacing w:after="0" w:line="240" w:lineRule="auto"/>
        <w:ind w:firstLine="539"/>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kern w:val="0"/>
          <w:sz w:val="24"/>
          <w:szCs w:val="24"/>
          <w:lang w:val="hy-AM" w:eastAsia="ru-RU"/>
        </w:rPr>
        <w:t>29</w:t>
      </w:r>
      <w:r w:rsidR="00FA4DBD" w:rsidRPr="00BF3AAB">
        <w:rPr>
          <w:rFonts w:ascii="GHEA Grapalat" w:eastAsia="Times New Roman" w:hAnsi="GHEA Grapalat" w:cs="Times New Roman"/>
          <w:kern w:val="0"/>
          <w:sz w:val="24"/>
          <w:szCs w:val="24"/>
          <w:lang w:val="hy-AM" w:eastAsia="ru-RU"/>
        </w:rPr>
        <w:t>)</w:t>
      </w:r>
      <w:r w:rsidR="00FA4DBD" w:rsidRPr="00BF3AAB">
        <w:rPr>
          <w:rFonts w:ascii="Calibri" w:eastAsia="Times New Roman" w:hAnsi="Calibri" w:cs="Calibri"/>
          <w:b/>
          <w:bCs/>
          <w:kern w:val="0"/>
          <w:sz w:val="24"/>
          <w:szCs w:val="24"/>
          <w:lang w:val="hy-AM" w:eastAsia="ru-RU"/>
        </w:rPr>
        <w:t> </w:t>
      </w:r>
      <w:r w:rsidR="00FA4DBD" w:rsidRPr="00BF3AAB">
        <w:rPr>
          <w:rFonts w:ascii="GHEA Grapalat" w:eastAsia="Times New Roman" w:hAnsi="GHEA Grapalat" w:cs="Arial Unicode"/>
          <w:b/>
          <w:bCs/>
          <w:kern w:val="0"/>
          <w:sz w:val="24"/>
          <w:szCs w:val="24"/>
          <w:lang w:val="hy-AM" w:eastAsia="ru-RU"/>
        </w:rPr>
        <w:t>քաղաքացիական</w:t>
      </w:r>
      <w:r w:rsidR="00FA4DBD" w:rsidRPr="00BF3AAB">
        <w:rPr>
          <w:rFonts w:ascii="Calibri" w:eastAsia="Times New Roman" w:hAnsi="Calibri" w:cs="Calibri"/>
          <w:b/>
          <w:bCs/>
          <w:kern w:val="0"/>
          <w:sz w:val="24"/>
          <w:szCs w:val="24"/>
          <w:lang w:val="hy-AM" w:eastAsia="ru-RU"/>
        </w:rPr>
        <w:t> </w:t>
      </w:r>
      <w:r w:rsidR="00FA4DBD" w:rsidRPr="00BF3AAB">
        <w:rPr>
          <w:rFonts w:ascii="GHEA Grapalat" w:eastAsia="Times New Roman" w:hAnsi="GHEA Grapalat" w:cs="Arial Unicode"/>
          <w:b/>
          <w:bCs/>
          <w:kern w:val="0"/>
          <w:sz w:val="24"/>
          <w:szCs w:val="24"/>
          <w:lang w:val="hy-AM" w:eastAsia="ru-RU"/>
        </w:rPr>
        <w:t>պաշտպանության</w:t>
      </w:r>
      <w:r w:rsidR="00FA4DBD" w:rsidRPr="00BF3AAB">
        <w:rPr>
          <w:rFonts w:ascii="GHEA Grapalat" w:eastAsia="Times New Roman" w:hAnsi="GHEA Grapalat" w:cs="Times New Roman"/>
          <w:b/>
          <w:bCs/>
          <w:kern w:val="0"/>
          <w:sz w:val="24"/>
          <w:szCs w:val="24"/>
          <w:lang w:val="hy-AM" w:eastAsia="ru-RU"/>
        </w:rPr>
        <w:t xml:space="preserve"> </w:t>
      </w:r>
      <w:r w:rsidR="00FA4DBD" w:rsidRPr="00BF3AAB">
        <w:rPr>
          <w:rFonts w:ascii="GHEA Grapalat" w:eastAsia="Times New Roman" w:hAnsi="GHEA Grapalat" w:cs="Arial Unicode"/>
          <w:b/>
          <w:bCs/>
          <w:kern w:val="0"/>
          <w:sz w:val="24"/>
          <w:szCs w:val="24"/>
          <w:lang w:val="hy-AM" w:eastAsia="ru-RU"/>
        </w:rPr>
        <w:t>պաշտպանական</w:t>
      </w:r>
      <w:r w:rsidR="00BF3AAB" w:rsidRPr="00BF3AAB">
        <w:rPr>
          <w:rFonts w:ascii="GHEA Grapalat" w:eastAsia="Times New Roman" w:hAnsi="GHEA Grapalat" w:cs="Calibri"/>
          <w:b/>
          <w:bCs/>
          <w:kern w:val="0"/>
          <w:sz w:val="24"/>
          <w:szCs w:val="24"/>
          <w:lang w:val="hy-AM" w:eastAsia="ru-RU"/>
        </w:rPr>
        <w:t xml:space="preserve"> </w:t>
      </w:r>
      <w:r w:rsidR="00FA4DBD" w:rsidRPr="00BF3AAB">
        <w:rPr>
          <w:rFonts w:ascii="GHEA Grapalat" w:eastAsia="Times New Roman" w:hAnsi="GHEA Grapalat" w:cs="Arial Unicode"/>
          <w:b/>
          <w:bCs/>
          <w:kern w:val="0"/>
          <w:sz w:val="24"/>
          <w:szCs w:val="24"/>
          <w:lang w:val="hy-AM" w:eastAsia="ru-RU"/>
        </w:rPr>
        <w:t>շինություն՝</w:t>
      </w:r>
      <w:r w:rsidR="00BF3AAB" w:rsidRPr="00BF3AAB">
        <w:rPr>
          <w:rFonts w:ascii="GHEA Grapalat" w:eastAsia="Times New Roman" w:hAnsi="GHEA Grapalat" w:cs="Calibri"/>
          <w:b/>
          <w:bCs/>
          <w:kern w:val="0"/>
          <w:sz w:val="24"/>
          <w:szCs w:val="24"/>
          <w:lang w:val="hy-AM" w:eastAsia="ru-RU"/>
        </w:rPr>
        <w:t xml:space="preserve"> </w:t>
      </w:r>
      <w:r w:rsidR="00FA4DBD" w:rsidRPr="00BF3AAB">
        <w:rPr>
          <w:rFonts w:ascii="GHEA Grapalat" w:eastAsia="Times New Roman" w:hAnsi="GHEA Grapalat" w:cs="Times New Roman"/>
          <w:kern w:val="0"/>
          <w:sz w:val="24"/>
          <w:szCs w:val="24"/>
          <w:lang w:val="hy-AM" w:eastAsia="ru-RU"/>
        </w:rPr>
        <w:t xml:space="preserve">ապաստարան, թաքստոց, որը նախատեսված է ռազմական դրության ժամանակ </w:t>
      </w:r>
      <w:r w:rsidR="00FA4DBD" w:rsidRPr="00BF3AAB">
        <w:rPr>
          <w:rFonts w:ascii="GHEA Grapalat" w:eastAsia="Times New Roman" w:hAnsi="GHEA Grapalat" w:cs="Times New Roman"/>
          <w:kern w:val="0"/>
          <w:sz w:val="24"/>
          <w:szCs w:val="24"/>
          <w:lang w:val="hy-AM" w:eastAsia="ru-RU"/>
        </w:rPr>
        <w:lastRenderedPageBreak/>
        <w:t>զենքի խոցման միջոցների գործոնների ազդեցությունից, ինչպես նաև խաղաղ ժամանակ արտակարգ իրավիճակների առաջացման դեպքերում մարդկանց պատսպարման և այնտեղ գտնվելու ընթացքում նրանց կենսագործունեության ապահովման համար:</w:t>
      </w:r>
    </w:p>
    <w:p w:rsidR="00E85EF7" w:rsidRPr="00E85EF7" w:rsidRDefault="00E85EF7" w:rsidP="00E85EF7">
      <w:pPr>
        <w:spacing w:after="0" w:line="240" w:lineRule="auto"/>
        <w:ind w:firstLine="284"/>
        <w:jc w:val="both"/>
        <w:rPr>
          <w:rFonts w:ascii="GHEA Grapalat" w:eastAsia="Times New Roman" w:hAnsi="GHEA Grapalat" w:cs="Times New Roman"/>
          <w:color w:val="000000"/>
          <w:kern w:val="0"/>
          <w:sz w:val="24"/>
          <w:szCs w:val="24"/>
          <w:lang w:val="hy-AM" w:eastAsia="ru-RU"/>
        </w:rPr>
      </w:pPr>
    </w:p>
    <w:p w:rsidR="00421456" w:rsidRPr="00BF3AAB" w:rsidRDefault="00421456" w:rsidP="00421456">
      <w:pPr>
        <w:shd w:val="clear" w:color="auto" w:fill="FFFFFF"/>
        <w:spacing w:after="0" w:line="276" w:lineRule="auto"/>
        <w:ind w:firstLine="567"/>
        <w:rPr>
          <w:rFonts w:ascii="GHEA Grapalat" w:eastAsia="Times New Roman" w:hAnsi="GHEA Grapalat" w:cs="Times New Roman"/>
          <w:b/>
          <w:bCs/>
          <w:color w:val="000000" w:themeColor="text1"/>
          <w:kern w:val="0"/>
          <w:sz w:val="24"/>
          <w:szCs w:val="24"/>
          <w:lang w:val="hy-AM" w:eastAsia="ru-RU"/>
        </w:rPr>
      </w:pPr>
      <w:bookmarkStart w:id="5" w:name="_Hlk122511270"/>
      <w:r w:rsidRPr="00BF3AAB">
        <w:rPr>
          <w:rFonts w:ascii="GHEA Grapalat" w:eastAsia="Times New Roman" w:hAnsi="GHEA Grapalat" w:cs="Times New Roman"/>
          <w:b/>
          <w:bCs/>
          <w:color w:val="000000" w:themeColor="text1"/>
          <w:kern w:val="0"/>
          <w:sz w:val="24"/>
          <w:szCs w:val="24"/>
          <w:lang w:val="hy-AM" w:eastAsia="ru-RU"/>
        </w:rPr>
        <w:t>4</w:t>
      </w:r>
      <w:r w:rsidRPr="00BF3AAB">
        <w:rPr>
          <w:rFonts w:ascii="Cambria Math" w:eastAsia="Times New Roman" w:hAnsi="Cambria Math" w:cs="Cambria Math"/>
          <w:b/>
          <w:bCs/>
          <w:color w:val="000000" w:themeColor="text1"/>
          <w:kern w:val="0"/>
          <w:sz w:val="24"/>
          <w:szCs w:val="24"/>
          <w:lang w:val="hy-AM" w:eastAsia="ru-RU"/>
        </w:rPr>
        <w:t>․</w:t>
      </w:r>
      <w:r w:rsidRPr="00BF3AAB">
        <w:rPr>
          <w:rFonts w:ascii="GHEA Grapalat" w:eastAsia="Times New Roman" w:hAnsi="GHEA Grapalat" w:cs="Times New Roman"/>
          <w:b/>
          <w:bCs/>
          <w:color w:val="000000" w:themeColor="text1"/>
          <w:kern w:val="0"/>
          <w:sz w:val="24"/>
          <w:szCs w:val="24"/>
          <w:lang w:val="hy-AM" w:eastAsia="ru-RU"/>
        </w:rPr>
        <w:t xml:space="preserve"> </w:t>
      </w:r>
      <w:r w:rsidRPr="00BF3AAB">
        <w:rPr>
          <w:rFonts w:ascii="GHEA Grapalat" w:eastAsia="Times New Roman" w:hAnsi="GHEA Grapalat" w:cs="GHEA Grapalat"/>
          <w:b/>
          <w:bCs/>
          <w:color w:val="000000" w:themeColor="text1"/>
          <w:kern w:val="0"/>
          <w:sz w:val="24"/>
          <w:szCs w:val="24"/>
          <w:lang w:val="hy-AM" w:eastAsia="ru-RU"/>
        </w:rPr>
        <w:t>ԸՆԴՀԱՆՈՒՐ</w:t>
      </w:r>
      <w:r w:rsidRPr="00BF3AAB">
        <w:rPr>
          <w:rFonts w:ascii="GHEA Grapalat" w:eastAsia="Times New Roman" w:hAnsi="GHEA Grapalat" w:cs="Times New Roman"/>
          <w:b/>
          <w:bCs/>
          <w:color w:val="000000" w:themeColor="text1"/>
          <w:kern w:val="0"/>
          <w:sz w:val="24"/>
          <w:szCs w:val="24"/>
          <w:lang w:val="hy-AM" w:eastAsia="ru-RU"/>
        </w:rPr>
        <w:t xml:space="preserve"> </w:t>
      </w:r>
      <w:r w:rsidRPr="00BF3AAB">
        <w:rPr>
          <w:rFonts w:ascii="GHEA Grapalat" w:eastAsia="Times New Roman" w:hAnsi="GHEA Grapalat" w:cs="GHEA Grapalat"/>
          <w:b/>
          <w:bCs/>
          <w:color w:val="000000" w:themeColor="text1"/>
          <w:kern w:val="0"/>
          <w:sz w:val="24"/>
          <w:szCs w:val="24"/>
          <w:lang w:val="hy-AM" w:eastAsia="ru-RU"/>
        </w:rPr>
        <w:t>ԴՐՈՒ</w:t>
      </w:r>
      <w:r w:rsidRPr="00BF3AAB">
        <w:rPr>
          <w:rFonts w:ascii="GHEA Grapalat" w:eastAsia="Times New Roman" w:hAnsi="GHEA Grapalat" w:cs="Times New Roman"/>
          <w:b/>
          <w:bCs/>
          <w:color w:val="000000" w:themeColor="text1"/>
          <w:kern w:val="0"/>
          <w:sz w:val="24"/>
          <w:szCs w:val="24"/>
          <w:lang w:val="hy-AM" w:eastAsia="ru-RU"/>
        </w:rPr>
        <w:t>ՅԹՆԵՐ</w:t>
      </w:r>
      <w:bookmarkEnd w:id="5"/>
    </w:p>
    <w:p w:rsidR="00421456" w:rsidRPr="00896C7A" w:rsidRDefault="00843BA9" w:rsidP="00527C37">
      <w:pPr>
        <w:spacing w:after="0" w:line="276" w:lineRule="auto"/>
        <w:ind w:firstLine="567"/>
        <w:jc w:val="both"/>
        <w:outlineLvl w:val="0"/>
        <w:rPr>
          <w:rFonts w:ascii="GHEA Grapalat" w:eastAsia="Times New Roman" w:hAnsi="GHEA Grapalat" w:cs="Times New Roman"/>
          <w:kern w:val="36"/>
          <w:sz w:val="24"/>
          <w:szCs w:val="24"/>
          <w:lang w:val="hy-AM" w:eastAsia="ru-RU"/>
        </w:rPr>
      </w:pPr>
      <w:r w:rsidRPr="00527C37">
        <w:rPr>
          <w:rFonts w:ascii="GHEA Grapalat" w:eastAsia="Times New Roman" w:hAnsi="GHEA Grapalat" w:cs="Times New Roman"/>
          <w:b/>
          <w:kern w:val="36"/>
          <w:sz w:val="24"/>
          <w:szCs w:val="24"/>
          <w:lang w:val="hy-AM" w:eastAsia="ru-RU"/>
        </w:rPr>
        <w:t>7</w:t>
      </w:r>
      <w:r w:rsidRPr="00527C37">
        <w:rPr>
          <w:rFonts w:ascii="Cambria Math" w:eastAsia="Times New Roman" w:hAnsi="Cambria Math" w:cs="Cambria Math"/>
          <w:b/>
          <w:kern w:val="36"/>
          <w:sz w:val="24"/>
          <w:szCs w:val="24"/>
          <w:lang w:val="hy-AM" w:eastAsia="ru-RU"/>
        </w:rPr>
        <w:t>․</w:t>
      </w:r>
      <w:r w:rsidRPr="00896C7A">
        <w:rPr>
          <w:rFonts w:ascii="GHEA Grapalat" w:eastAsia="Times New Roman" w:hAnsi="GHEA Grapalat" w:cs="Times New Roman"/>
          <w:kern w:val="36"/>
          <w:sz w:val="24"/>
          <w:szCs w:val="24"/>
          <w:lang w:val="hy-AM" w:eastAsia="ru-RU"/>
        </w:rPr>
        <w:t xml:space="preserve"> </w:t>
      </w:r>
      <w:r w:rsidRPr="00896C7A">
        <w:rPr>
          <w:rFonts w:ascii="GHEA Grapalat" w:hAnsi="GHEA Grapalat"/>
          <w:sz w:val="24"/>
          <w:szCs w:val="24"/>
          <w:lang w:val="hy-AM"/>
        </w:rPr>
        <w:t xml:space="preserve">Սույն </w:t>
      </w:r>
      <w:r w:rsidRPr="00896C7A">
        <w:rPr>
          <w:rFonts w:ascii="GHEA Grapalat" w:eastAsia="Times New Roman" w:hAnsi="GHEA Grapalat" w:cs="Times New Roman"/>
          <w:kern w:val="0"/>
          <w:sz w:val="24"/>
          <w:szCs w:val="24"/>
          <w:lang w:val="hy-AM" w:eastAsia="ru-RU"/>
        </w:rPr>
        <w:t xml:space="preserve">շինարարական նորմերը </w:t>
      </w:r>
      <w:r w:rsidRPr="00896C7A">
        <w:rPr>
          <w:rFonts w:ascii="GHEA Grapalat" w:eastAsia="Times New Roman" w:hAnsi="GHEA Grapalat" w:cs="Times New Roman"/>
          <w:kern w:val="36"/>
          <w:sz w:val="24"/>
          <w:szCs w:val="24"/>
          <w:lang w:val="hy-AM" w:eastAsia="ru-RU"/>
        </w:rPr>
        <w:t xml:space="preserve">սահմանում են բարձրագույն ուսումնական հաստատությունների ուսումնական, գիտական, լսարանական, մարզական և վարչական շենքերի և </w:t>
      </w:r>
      <w:r w:rsidR="002F3038" w:rsidRPr="00896C7A">
        <w:rPr>
          <w:rFonts w:ascii="GHEA Grapalat" w:eastAsia="Times New Roman" w:hAnsi="GHEA Grapalat" w:cs="Times New Roman"/>
          <w:kern w:val="36"/>
          <w:sz w:val="24"/>
          <w:szCs w:val="24"/>
          <w:lang w:val="hy-AM" w:eastAsia="ru-RU"/>
        </w:rPr>
        <w:t>շինությունն</w:t>
      </w:r>
      <w:r w:rsidRPr="00896C7A">
        <w:rPr>
          <w:rFonts w:ascii="GHEA Grapalat" w:eastAsia="Times New Roman" w:hAnsi="GHEA Grapalat" w:cs="Times New Roman"/>
          <w:kern w:val="36"/>
          <w:sz w:val="24"/>
          <w:szCs w:val="24"/>
          <w:lang w:val="hy-AM" w:eastAsia="ru-RU"/>
        </w:rPr>
        <w:t>երի</w:t>
      </w:r>
      <w:r w:rsidR="003A749C" w:rsidRPr="00896C7A">
        <w:rPr>
          <w:rFonts w:ascii="GHEA Grapalat" w:eastAsia="Times New Roman" w:hAnsi="GHEA Grapalat" w:cs="Times New Roman"/>
          <w:kern w:val="36"/>
          <w:sz w:val="24"/>
          <w:szCs w:val="24"/>
          <w:lang w:val="hy-AM" w:eastAsia="ru-RU"/>
        </w:rPr>
        <w:t>, դրանց համալիրների</w:t>
      </w:r>
      <w:r w:rsidRPr="00896C7A">
        <w:rPr>
          <w:rFonts w:ascii="GHEA Grapalat" w:eastAsia="Times New Roman" w:hAnsi="GHEA Grapalat" w:cs="Times New Roman"/>
          <w:kern w:val="36"/>
          <w:sz w:val="24"/>
          <w:szCs w:val="24"/>
          <w:lang w:val="hy-AM" w:eastAsia="ru-RU"/>
        </w:rPr>
        <w:t xml:space="preserve"> նախագծման պահանջները:</w:t>
      </w:r>
    </w:p>
    <w:p w:rsidR="00E85EF7" w:rsidRDefault="00843BA9" w:rsidP="00527C37">
      <w:pPr>
        <w:spacing w:after="0" w:line="276" w:lineRule="auto"/>
        <w:ind w:firstLine="567"/>
        <w:jc w:val="both"/>
        <w:outlineLvl w:val="0"/>
        <w:rPr>
          <w:rFonts w:ascii="GHEA Grapalat" w:eastAsia="Times New Roman" w:hAnsi="GHEA Grapalat" w:cs="Times New Roman"/>
          <w:kern w:val="36"/>
          <w:sz w:val="24"/>
          <w:szCs w:val="24"/>
          <w:lang w:val="hy-AM" w:eastAsia="ru-RU"/>
        </w:rPr>
      </w:pPr>
      <w:r w:rsidRPr="00527C37">
        <w:rPr>
          <w:rFonts w:ascii="GHEA Grapalat" w:eastAsia="Times New Roman" w:hAnsi="GHEA Grapalat" w:cs="Times New Roman"/>
          <w:b/>
          <w:kern w:val="36"/>
          <w:sz w:val="24"/>
          <w:szCs w:val="24"/>
          <w:lang w:val="hy-AM" w:eastAsia="ru-RU"/>
        </w:rPr>
        <w:t>8</w:t>
      </w:r>
      <w:r w:rsidRPr="00527C37">
        <w:rPr>
          <w:rFonts w:ascii="Cambria Math" w:eastAsia="Times New Roman" w:hAnsi="Cambria Math" w:cs="Cambria Math"/>
          <w:b/>
          <w:kern w:val="36"/>
          <w:sz w:val="24"/>
          <w:szCs w:val="24"/>
          <w:lang w:val="hy-AM" w:eastAsia="ru-RU"/>
        </w:rPr>
        <w:t>․</w:t>
      </w:r>
      <w:r w:rsidRPr="00896C7A">
        <w:rPr>
          <w:rFonts w:ascii="GHEA Grapalat" w:eastAsia="Times New Roman" w:hAnsi="GHEA Grapalat" w:cs="Times New Roman"/>
          <w:kern w:val="36"/>
          <w:sz w:val="24"/>
          <w:szCs w:val="24"/>
          <w:lang w:val="hy-AM" w:eastAsia="ru-RU"/>
        </w:rPr>
        <w:t xml:space="preserve"> </w:t>
      </w:r>
      <w:r w:rsidR="00E85EF7" w:rsidRPr="00896C7A">
        <w:rPr>
          <w:rFonts w:ascii="GHEA Grapalat" w:eastAsia="Times New Roman" w:hAnsi="GHEA Grapalat" w:cs="Times New Roman"/>
          <w:kern w:val="36"/>
          <w:sz w:val="24"/>
          <w:szCs w:val="24"/>
          <w:lang w:val="hy-AM" w:eastAsia="ru-RU"/>
        </w:rPr>
        <w:t>Կրթական կազմակերպությունների</w:t>
      </w:r>
      <w:r w:rsidR="00BC037E">
        <w:rPr>
          <w:rFonts w:ascii="GHEA Grapalat" w:eastAsia="Times New Roman" w:hAnsi="GHEA Grapalat" w:cs="Times New Roman"/>
          <w:kern w:val="36"/>
          <w:sz w:val="24"/>
          <w:szCs w:val="24"/>
          <w:lang w:val="hy-AM" w:eastAsia="ru-RU"/>
        </w:rPr>
        <w:t xml:space="preserve"> </w:t>
      </w:r>
      <w:r w:rsidR="00E85EF7" w:rsidRPr="00896C7A">
        <w:rPr>
          <w:rFonts w:ascii="GHEA Grapalat" w:eastAsia="Times New Roman" w:hAnsi="GHEA Grapalat" w:cs="Times New Roman"/>
          <w:kern w:val="36"/>
          <w:sz w:val="24"/>
          <w:szCs w:val="24"/>
          <w:lang w:val="hy-AM" w:eastAsia="ru-RU"/>
        </w:rPr>
        <w:t>տեղամաս</w:t>
      </w:r>
      <w:r w:rsidR="00E44E6A" w:rsidRPr="00896C7A">
        <w:rPr>
          <w:rFonts w:ascii="GHEA Grapalat" w:eastAsia="Times New Roman" w:hAnsi="GHEA Grapalat" w:cs="Times New Roman"/>
          <w:kern w:val="36"/>
          <w:sz w:val="24"/>
          <w:szCs w:val="24"/>
          <w:lang w:val="hy-AM" w:eastAsia="ru-RU"/>
        </w:rPr>
        <w:t>եր</w:t>
      </w:r>
      <w:r w:rsidR="00E85EF7" w:rsidRPr="00896C7A">
        <w:rPr>
          <w:rFonts w:ascii="GHEA Grapalat" w:eastAsia="Times New Roman" w:hAnsi="GHEA Grapalat" w:cs="Times New Roman"/>
          <w:kern w:val="36"/>
          <w:sz w:val="24"/>
          <w:szCs w:val="24"/>
          <w:lang w:val="hy-AM" w:eastAsia="ru-RU"/>
        </w:rPr>
        <w:t xml:space="preserve">ի մակերեսի, շենքերի սենքերի կազմի և մակերեսի հաշվարկման համար հարկ է օգտագործել ուսանողների հաշվարկային քանակակազմը, որը սահմանվում է որպես </w:t>
      </w:r>
      <w:bookmarkStart w:id="6" w:name="_Hlk123130638"/>
      <w:r w:rsidR="00D86D11" w:rsidRPr="00896C7A">
        <w:rPr>
          <w:rFonts w:ascii="GHEA Grapalat" w:eastAsia="Times New Roman" w:hAnsi="GHEA Grapalat" w:cs="Times New Roman"/>
          <w:kern w:val="36"/>
          <w:sz w:val="24"/>
          <w:szCs w:val="24"/>
          <w:lang w:val="hy-AM" w:eastAsia="ru-RU"/>
        </w:rPr>
        <w:t xml:space="preserve">ցերեկային ուսուցման </w:t>
      </w:r>
      <w:r w:rsidR="00E85EF7" w:rsidRPr="00896C7A">
        <w:rPr>
          <w:rFonts w:ascii="GHEA Grapalat" w:eastAsia="Times New Roman" w:hAnsi="GHEA Grapalat" w:cs="Times New Roman"/>
          <w:kern w:val="36"/>
          <w:sz w:val="24"/>
          <w:szCs w:val="24"/>
          <w:lang w:val="hy-AM" w:eastAsia="ru-RU"/>
        </w:rPr>
        <w:t xml:space="preserve">ուսանողների թվաքանակի և </w:t>
      </w:r>
      <w:r w:rsidR="00D86D11" w:rsidRPr="00896C7A">
        <w:rPr>
          <w:rFonts w:ascii="GHEA Grapalat" w:eastAsia="Times New Roman" w:hAnsi="GHEA Grapalat" w:cs="Times New Roman"/>
          <w:kern w:val="36"/>
          <w:sz w:val="24"/>
          <w:szCs w:val="24"/>
          <w:lang w:val="hy-AM" w:eastAsia="ru-RU"/>
        </w:rPr>
        <w:t>հեռակա ուսուցման</w:t>
      </w:r>
      <w:r w:rsidR="00E85EF7" w:rsidRPr="00896C7A">
        <w:rPr>
          <w:rFonts w:ascii="GHEA Grapalat" w:eastAsia="Times New Roman" w:hAnsi="GHEA Grapalat" w:cs="Times New Roman"/>
          <w:kern w:val="36"/>
          <w:sz w:val="24"/>
          <w:szCs w:val="24"/>
          <w:lang w:val="hy-AM" w:eastAsia="ru-RU"/>
        </w:rPr>
        <w:t xml:space="preserve"> ուսանողների թվի 10%-</w:t>
      </w:r>
      <w:r w:rsidR="00D86D11" w:rsidRPr="00896C7A">
        <w:rPr>
          <w:rFonts w:ascii="GHEA Grapalat" w:eastAsia="Times New Roman" w:hAnsi="GHEA Grapalat" w:cs="Times New Roman"/>
          <w:kern w:val="36"/>
          <w:sz w:val="24"/>
          <w:szCs w:val="24"/>
          <w:lang w:val="hy-AM" w:eastAsia="ru-RU"/>
        </w:rPr>
        <w:t>ի հանրագումարով</w:t>
      </w:r>
      <w:bookmarkEnd w:id="6"/>
      <w:r w:rsidR="00D86D11" w:rsidRPr="00896C7A">
        <w:rPr>
          <w:rFonts w:ascii="GHEA Grapalat" w:eastAsia="Times New Roman" w:hAnsi="GHEA Grapalat" w:cs="Times New Roman"/>
          <w:kern w:val="36"/>
          <w:sz w:val="24"/>
          <w:szCs w:val="24"/>
          <w:lang w:val="hy-AM" w:eastAsia="ru-RU"/>
        </w:rPr>
        <w:t xml:space="preserve">, </w:t>
      </w:r>
      <w:r w:rsidR="00E85EF7" w:rsidRPr="00896C7A">
        <w:rPr>
          <w:rFonts w:ascii="GHEA Grapalat" w:eastAsia="Times New Roman" w:hAnsi="GHEA Grapalat" w:cs="Times New Roman"/>
          <w:kern w:val="36"/>
          <w:sz w:val="24"/>
          <w:szCs w:val="24"/>
          <w:lang w:val="hy-AM" w:eastAsia="ru-RU"/>
        </w:rPr>
        <w:t>իսկ բժշկական կրթ</w:t>
      </w:r>
      <w:r w:rsidR="00E44E6A" w:rsidRPr="00896C7A">
        <w:rPr>
          <w:rFonts w:ascii="GHEA Grapalat" w:eastAsia="Times New Roman" w:hAnsi="GHEA Grapalat" w:cs="Times New Roman"/>
          <w:kern w:val="36"/>
          <w:sz w:val="24"/>
          <w:szCs w:val="24"/>
          <w:lang w:val="hy-AM" w:eastAsia="ru-RU"/>
        </w:rPr>
        <w:t>ական կազմակերպությունների համար</w:t>
      </w:r>
      <w:r w:rsidR="001C733E">
        <w:rPr>
          <w:rFonts w:ascii="GHEA Grapalat" w:eastAsia="Times New Roman" w:hAnsi="GHEA Grapalat" w:cs="Times New Roman"/>
          <w:kern w:val="36"/>
          <w:sz w:val="24"/>
          <w:szCs w:val="24"/>
          <w:lang w:val="hy-AM" w:eastAsia="ru-RU"/>
        </w:rPr>
        <w:t>՝</w:t>
      </w:r>
      <w:r w:rsidR="00E85EF7" w:rsidRPr="00896C7A">
        <w:rPr>
          <w:rFonts w:ascii="GHEA Grapalat" w:eastAsia="Times New Roman" w:hAnsi="GHEA Grapalat" w:cs="Times New Roman"/>
          <w:kern w:val="36"/>
          <w:sz w:val="24"/>
          <w:szCs w:val="24"/>
          <w:lang w:val="hy-AM" w:eastAsia="ru-RU"/>
        </w:rPr>
        <w:t xml:space="preserve"> որպես</w:t>
      </w:r>
      <w:r w:rsidR="00D86D11" w:rsidRPr="00896C7A">
        <w:rPr>
          <w:rFonts w:ascii="GHEA Grapalat" w:eastAsia="Times New Roman" w:hAnsi="GHEA Grapalat" w:cs="Times New Roman"/>
          <w:kern w:val="36"/>
          <w:sz w:val="24"/>
          <w:szCs w:val="24"/>
          <w:lang w:val="hy-AM" w:eastAsia="ru-RU"/>
        </w:rPr>
        <w:t xml:space="preserve"> ցերեկային ուսուցման ուսանողների թվաքանակի և երեկոյան ուսուցման ուսանողների թվի 50%-ի հանրագումարով:</w:t>
      </w:r>
    </w:p>
    <w:p w:rsidR="005A0863" w:rsidRPr="0089159C" w:rsidRDefault="0089159C" w:rsidP="0089159C">
      <w:pPr>
        <w:pStyle w:val="NormalWeb"/>
        <w:shd w:val="clear" w:color="auto" w:fill="FFFFFF"/>
        <w:spacing w:before="0" w:beforeAutospacing="0" w:after="0" w:afterAutospacing="0"/>
        <w:ind w:firstLine="567"/>
        <w:jc w:val="both"/>
        <w:rPr>
          <w:rFonts w:ascii="Arial Unicode" w:hAnsi="Arial Unicode"/>
          <w:sz w:val="21"/>
          <w:szCs w:val="21"/>
          <w:lang w:val="hy-AM"/>
        </w:rPr>
      </w:pPr>
      <w:r w:rsidRPr="0089159C">
        <w:rPr>
          <w:rFonts w:ascii="GHEA Grapalat" w:hAnsi="GHEA Grapalat" w:cs="Courier New"/>
          <w:lang w:val="hy-AM"/>
        </w:rPr>
        <w:t>9</w:t>
      </w:r>
      <w:r w:rsidRPr="0089159C">
        <w:rPr>
          <w:rFonts w:ascii="Cambria Math" w:hAnsi="Cambria Math" w:cs="Courier New"/>
          <w:lang w:val="hy-AM"/>
        </w:rPr>
        <w:t xml:space="preserve">․ </w:t>
      </w:r>
      <w:r w:rsidR="005A0863" w:rsidRPr="0089159C">
        <w:rPr>
          <w:rFonts w:ascii="GHEA Grapalat" w:hAnsi="GHEA Grapalat" w:cs="Courier New"/>
          <w:lang w:val="hy-AM"/>
        </w:rPr>
        <w:t xml:space="preserve">Խոշոր </w:t>
      </w:r>
      <w:r w:rsidR="005A0863" w:rsidRPr="0089159C">
        <w:rPr>
          <w:rFonts w:ascii="GHEA Grapalat" w:hAnsi="GHEA Grapalat" w:cs="Arial"/>
          <w:lang w:val="hy-AM"/>
        </w:rPr>
        <w:t>բարձրագույն ուսումնական հաստատությունների համալիրներում  և ուսանողական քաղաքներում կարող են նախատեսվել նույնանման պրոֆիլի հանրակրթական ուսումնական հաստատություններ</w:t>
      </w:r>
      <w:r w:rsidR="005A0863" w:rsidRPr="0089159C">
        <w:rPr>
          <w:rFonts w:ascii="GHEA Grapalat" w:hAnsi="GHEA Grapalat"/>
          <w:shd w:val="clear" w:color="auto" w:fill="FFFFFF"/>
          <w:lang w:val="hy-AM"/>
        </w:rPr>
        <w:t xml:space="preserve"> (ա</w:t>
      </w:r>
      <w:r w:rsidR="00A247ED" w:rsidRPr="0089159C">
        <w:rPr>
          <w:rFonts w:ascii="GHEA Grapalat" w:hAnsi="GHEA Grapalat"/>
          <w:shd w:val="clear" w:color="auto" w:fill="FFFFFF"/>
          <w:lang w:val="hy-AM"/>
        </w:rPr>
        <w:t xml:space="preserve">վագ դպրոց, </w:t>
      </w:r>
      <w:r w:rsidR="005A0863" w:rsidRPr="0089159C">
        <w:rPr>
          <w:rFonts w:ascii="GHEA Grapalat" w:hAnsi="GHEA Grapalat"/>
          <w:shd w:val="clear" w:color="auto" w:fill="FFFFFF"/>
          <w:lang w:val="hy-AM"/>
        </w:rPr>
        <w:t>վարժարան</w:t>
      </w:r>
      <w:r w:rsidR="00A247ED" w:rsidRPr="0089159C">
        <w:rPr>
          <w:rFonts w:ascii="GHEA Grapalat" w:hAnsi="GHEA Grapalat"/>
          <w:shd w:val="clear" w:color="auto" w:fill="FFFFFF"/>
          <w:lang w:val="hy-AM"/>
        </w:rPr>
        <w:t>)</w:t>
      </w:r>
      <w:r w:rsidR="005A0863" w:rsidRPr="0089159C">
        <w:rPr>
          <w:rFonts w:ascii="GHEA Grapalat" w:hAnsi="GHEA Grapalat" w:cs="Arial"/>
          <w:lang w:val="hy-AM"/>
        </w:rPr>
        <w:t>:</w:t>
      </w:r>
    </w:p>
    <w:p w:rsidR="00843BA9" w:rsidRPr="00896C7A" w:rsidRDefault="0089159C" w:rsidP="00527C37">
      <w:pPr>
        <w:spacing w:after="0" w:line="276" w:lineRule="auto"/>
        <w:ind w:firstLine="567"/>
        <w:jc w:val="both"/>
        <w:outlineLvl w:val="0"/>
        <w:rPr>
          <w:rFonts w:ascii="GHEA Grapalat" w:eastAsia="Times New Roman" w:hAnsi="GHEA Grapalat" w:cs="Times New Roman"/>
          <w:kern w:val="36"/>
          <w:sz w:val="24"/>
          <w:szCs w:val="24"/>
          <w:lang w:val="hy-AM" w:eastAsia="ru-RU"/>
        </w:rPr>
      </w:pPr>
      <w:r>
        <w:rPr>
          <w:rFonts w:ascii="GHEA Grapalat" w:eastAsia="Times New Roman" w:hAnsi="GHEA Grapalat" w:cs="Times New Roman"/>
          <w:b/>
          <w:kern w:val="36"/>
          <w:sz w:val="24"/>
          <w:szCs w:val="24"/>
          <w:lang w:val="hy-AM" w:eastAsia="ru-RU"/>
        </w:rPr>
        <w:t>10</w:t>
      </w:r>
      <w:r w:rsidR="00E85EF7" w:rsidRPr="00527C37">
        <w:rPr>
          <w:rFonts w:ascii="Cambria Math" w:eastAsia="Times New Roman" w:hAnsi="Cambria Math" w:cs="Cambria Math"/>
          <w:b/>
          <w:kern w:val="36"/>
          <w:sz w:val="24"/>
          <w:szCs w:val="24"/>
          <w:lang w:val="hy-AM" w:eastAsia="ru-RU"/>
        </w:rPr>
        <w:t>․</w:t>
      </w:r>
      <w:r w:rsidR="00E85EF7" w:rsidRPr="00896C7A">
        <w:rPr>
          <w:rFonts w:ascii="GHEA Grapalat" w:eastAsia="Times New Roman" w:hAnsi="GHEA Grapalat" w:cs="Times New Roman"/>
          <w:kern w:val="36"/>
          <w:sz w:val="24"/>
          <w:szCs w:val="24"/>
          <w:lang w:val="hy-AM" w:eastAsia="ru-RU"/>
        </w:rPr>
        <w:t xml:space="preserve"> </w:t>
      </w:r>
      <w:r w:rsidR="00D86D11" w:rsidRPr="00896C7A">
        <w:rPr>
          <w:rFonts w:ascii="GHEA Grapalat" w:eastAsia="Times New Roman" w:hAnsi="GHEA Grapalat" w:cs="Times New Roman"/>
          <w:kern w:val="36"/>
          <w:sz w:val="24"/>
          <w:szCs w:val="24"/>
          <w:lang w:val="hy-AM" w:eastAsia="ru-RU"/>
        </w:rPr>
        <w:t>Ո</w:t>
      </w:r>
      <w:r w:rsidR="00E85EF7" w:rsidRPr="00896C7A">
        <w:rPr>
          <w:rFonts w:ascii="GHEA Grapalat" w:eastAsia="Times New Roman" w:hAnsi="GHEA Grapalat" w:cs="Times New Roman"/>
          <w:kern w:val="36"/>
          <w:sz w:val="24"/>
          <w:szCs w:val="24"/>
          <w:lang w:val="hy-AM" w:eastAsia="ru-RU"/>
        </w:rPr>
        <w:t xml:space="preserve">ւսումնական խմբի </w:t>
      </w:r>
      <w:r w:rsidR="00D86D11" w:rsidRPr="00896C7A">
        <w:rPr>
          <w:rFonts w:ascii="GHEA Grapalat" w:eastAsia="Times New Roman" w:hAnsi="GHEA Grapalat" w:cs="Times New Roman"/>
          <w:kern w:val="36"/>
          <w:sz w:val="24"/>
          <w:szCs w:val="24"/>
          <w:lang w:val="hy-AM" w:eastAsia="ru-RU"/>
        </w:rPr>
        <w:t>հաշվարկային</w:t>
      </w:r>
      <w:r w:rsidR="00E85EF7" w:rsidRPr="00896C7A">
        <w:rPr>
          <w:rFonts w:ascii="GHEA Grapalat" w:eastAsia="Times New Roman" w:hAnsi="GHEA Grapalat" w:cs="Times New Roman"/>
          <w:kern w:val="36"/>
          <w:sz w:val="24"/>
          <w:szCs w:val="24"/>
          <w:lang w:val="hy-AM" w:eastAsia="ru-RU"/>
        </w:rPr>
        <w:t xml:space="preserve"> թվ</w:t>
      </w:r>
      <w:r w:rsidR="00D86D11" w:rsidRPr="00896C7A">
        <w:rPr>
          <w:rFonts w:ascii="GHEA Grapalat" w:eastAsia="Times New Roman" w:hAnsi="GHEA Grapalat" w:cs="Times New Roman"/>
          <w:kern w:val="36"/>
          <w:sz w:val="24"/>
          <w:szCs w:val="24"/>
          <w:lang w:val="hy-AM" w:eastAsia="ru-RU"/>
        </w:rPr>
        <w:t>աքանակ</w:t>
      </w:r>
      <w:r w:rsidR="00E85EF7" w:rsidRPr="00896C7A">
        <w:rPr>
          <w:rFonts w:ascii="GHEA Grapalat" w:eastAsia="Times New Roman" w:hAnsi="GHEA Grapalat" w:cs="Times New Roman"/>
          <w:kern w:val="36"/>
          <w:sz w:val="24"/>
          <w:szCs w:val="24"/>
          <w:lang w:val="hy-AM" w:eastAsia="ru-RU"/>
        </w:rPr>
        <w:t xml:space="preserve">ը </w:t>
      </w:r>
      <w:r w:rsidR="00D86D11" w:rsidRPr="00896C7A">
        <w:rPr>
          <w:rFonts w:ascii="GHEA Grapalat" w:eastAsia="Times New Roman" w:hAnsi="GHEA Grapalat" w:cs="Times New Roman"/>
          <w:kern w:val="36"/>
          <w:sz w:val="24"/>
          <w:szCs w:val="24"/>
          <w:lang w:val="hy-AM" w:eastAsia="ru-RU"/>
        </w:rPr>
        <w:t>հարկ</w:t>
      </w:r>
      <w:r w:rsidR="00E85EF7" w:rsidRPr="00896C7A">
        <w:rPr>
          <w:rFonts w:ascii="GHEA Grapalat" w:eastAsia="Times New Roman" w:hAnsi="GHEA Grapalat" w:cs="Times New Roman"/>
          <w:kern w:val="36"/>
          <w:sz w:val="24"/>
          <w:szCs w:val="24"/>
          <w:lang w:val="hy-AM" w:eastAsia="ru-RU"/>
        </w:rPr>
        <w:t xml:space="preserve"> է ընդուն</w:t>
      </w:r>
      <w:r w:rsidR="00D86D11" w:rsidRPr="00896C7A">
        <w:rPr>
          <w:rFonts w:ascii="GHEA Grapalat" w:eastAsia="Times New Roman" w:hAnsi="GHEA Grapalat" w:cs="Times New Roman"/>
          <w:kern w:val="36"/>
          <w:sz w:val="24"/>
          <w:szCs w:val="24"/>
          <w:lang w:val="hy-AM" w:eastAsia="ru-RU"/>
        </w:rPr>
        <w:t>ել</w:t>
      </w:r>
      <w:r w:rsidR="00E85EF7" w:rsidRPr="00896C7A">
        <w:rPr>
          <w:rFonts w:ascii="GHEA Grapalat" w:eastAsia="Times New Roman" w:hAnsi="GHEA Grapalat" w:cs="Times New Roman"/>
          <w:kern w:val="36"/>
          <w:sz w:val="24"/>
          <w:szCs w:val="24"/>
          <w:lang w:val="hy-AM" w:eastAsia="ru-RU"/>
        </w:rPr>
        <w:t xml:space="preserve"> հավասար 25 ուսանողի:</w:t>
      </w:r>
    </w:p>
    <w:p w:rsidR="00D86D11" w:rsidRPr="00896C7A" w:rsidRDefault="0089159C" w:rsidP="00527C37">
      <w:pPr>
        <w:spacing w:after="0" w:line="276" w:lineRule="auto"/>
        <w:ind w:firstLine="567"/>
        <w:jc w:val="both"/>
        <w:outlineLvl w:val="0"/>
        <w:rPr>
          <w:rFonts w:ascii="GHEA Grapalat" w:hAnsi="GHEA Grapalat"/>
          <w:sz w:val="24"/>
          <w:szCs w:val="24"/>
          <w:shd w:val="clear" w:color="auto" w:fill="FFFFFF"/>
          <w:lang w:val="hy-AM"/>
        </w:rPr>
      </w:pPr>
      <w:r>
        <w:rPr>
          <w:rFonts w:ascii="GHEA Grapalat" w:eastAsia="Times New Roman" w:hAnsi="GHEA Grapalat" w:cs="Times New Roman"/>
          <w:b/>
          <w:kern w:val="36"/>
          <w:sz w:val="24"/>
          <w:szCs w:val="24"/>
          <w:lang w:val="hy-AM" w:eastAsia="ru-RU"/>
        </w:rPr>
        <w:t>11</w:t>
      </w:r>
      <w:r w:rsidR="00D86D11" w:rsidRPr="00527C37">
        <w:rPr>
          <w:rFonts w:ascii="Cambria Math" w:eastAsia="Times New Roman" w:hAnsi="Cambria Math" w:cs="Cambria Math"/>
          <w:b/>
          <w:kern w:val="36"/>
          <w:sz w:val="24"/>
          <w:szCs w:val="24"/>
          <w:lang w:val="hy-AM" w:eastAsia="ru-RU"/>
        </w:rPr>
        <w:t>․</w:t>
      </w:r>
      <w:r w:rsidR="00D86D11" w:rsidRPr="00896C7A">
        <w:rPr>
          <w:rFonts w:ascii="GHEA Grapalat" w:eastAsia="Times New Roman" w:hAnsi="GHEA Grapalat" w:cs="Times New Roman"/>
          <w:kern w:val="36"/>
          <w:sz w:val="24"/>
          <w:szCs w:val="24"/>
          <w:lang w:val="hy-AM" w:eastAsia="ru-RU"/>
        </w:rPr>
        <w:t xml:space="preserve"> Բարձրագույն ուսումնական հաստատությունների շենքերի</w:t>
      </w:r>
      <w:r w:rsidR="00BC037E">
        <w:rPr>
          <w:rFonts w:ascii="GHEA Grapalat" w:eastAsia="Times New Roman" w:hAnsi="GHEA Grapalat" w:cs="Times New Roman"/>
          <w:kern w:val="36"/>
          <w:sz w:val="24"/>
          <w:szCs w:val="24"/>
          <w:lang w:val="hy-AM" w:eastAsia="ru-RU"/>
        </w:rPr>
        <w:t xml:space="preserve"> և շինությունների, դրանց համալիրների </w:t>
      </w:r>
      <w:r w:rsidR="00D86D11" w:rsidRPr="00896C7A">
        <w:rPr>
          <w:rFonts w:ascii="GHEA Grapalat" w:eastAsia="Times New Roman" w:hAnsi="GHEA Grapalat" w:cs="Times New Roman"/>
          <w:kern w:val="36"/>
          <w:sz w:val="24"/>
          <w:szCs w:val="24"/>
          <w:lang w:val="hy-AM" w:eastAsia="ru-RU"/>
        </w:rPr>
        <w:t xml:space="preserve">ընդհանուր, օգտակար և հաշվարկային մակերեսները, շինարարական ծավալը, կառուցապատման մակերեսը և շենքերի հարկայնությունը հաշվարկելիս </w:t>
      </w:r>
      <w:r w:rsidR="004C01AA" w:rsidRPr="00896C7A">
        <w:rPr>
          <w:rFonts w:ascii="GHEA Grapalat" w:eastAsia="Times New Roman" w:hAnsi="GHEA Grapalat" w:cs="Times New Roman"/>
          <w:kern w:val="36"/>
          <w:sz w:val="24"/>
          <w:szCs w:val="24"/>
          <w:lang w:val="hy-AM" w:eastAsia="ru-RU"/>
        </w:rPr>
        <w:t>հարկ</w:t>
      </w:r>
      <w:r w:rsidR="00D86D11" w:rsidRPr="00896C7A">
        <w:rPr>
          <w:rFonts w:ascii="GHEA Grapalat" w:eastAsia="Times New Roman" w:hAnsi="GHEA Grapalat" w:cs="Times New Roman"/>
          <w:kern w:val="36"/>
          <w:sz w:val="24"/>
          <w:szCs w:val="24"/>
          <w:lang w:val="hy-AM" w:eastAsia="ru-RU"/>
        </w:rPr>
        <w:t xml:space="preserve"> է </w:t>
      </w:r>
      <w:r w:rsidR="004C01AA" w:rsidRPr="00896C7A">
        <w:rPr>
          <w:rFonts w:ascii="GHEA Grapalat" w:eastAsia="Times New Roman" w:hAnsi="GHEA Grapalat" w:cs="Times New Roman"/>
          <w:kern w:val="36"/>
          <w:sz w:val="24"/>
          <w:szCs w:val="24"/>
          <w:lang w:val="hy-AM" w:eastAsia="ru-RU"/>
        </w:rPr>
        <w:t>ղեկավար</w:t>
      </w:r>
      <w:r w:rsidR="00D86D11" w:rsidRPr="00896C7A">
        <w:rPr>
          <w:rFonts w:ascii="GHEA Grapalat" w:eastAsia="Times New Roman" w:hAnsi="GHEA Grapalat" w:cs="Times New Roman"/>
          <w:kern w:val="36"/>
          <w:sz w:val="24"/>
          <w:szCs w:val="24"/>
          <w:lang w:val="hy-AM" w:eastAsia="ru-RU"/>
        </w:rPr>
        <w:t xml:space="preserve">վել </w:t>
      </w:r>
      <w:r w:rsidR="004C01AA" w:rsidRPr="00896C7A">
        <w:rPr>
          <w:rFonts w:ascii="GHEA Grapalat" w:eastAsia="Times New Roman" w:hAnsi="GHEA Grapalat" w:cs="Times New Roman"/>
          <w:kern w:val="36"/>
          <w:sz w:val="24"/>
          <w:szCs w:val="24"/>
          <w:lang w:val="hy-AM" w:eastAsia="ru-RU"/>
        </w:rPr>
        <w:t xml:space="preserve"> </w:t>
      </w:r>
      <w:r w:rsidR="004C01AA" w:rsidRPr="00896C7A">
        <w:rPr>
          <w:rFonts w:ascii="GHEA Grapalat" w:hAnsi="GHEA Grapalat"/>
          <w:sz w:val="24"/>
          <w:szCs w:val="24"/>
          <w:lang w:val="hy-AM"/>
        </w:rPr>
        <w:t xml:space="preserve">ՀՀ քաղաքաշինության կոմիտեի նախագահի </w:t>
      </w:r>
      <w:r w:rsidR="004C01AA" w:rsidRPr="00896C7A">
        <w:rPr>
          <w:rFonts w:ascii="GHEA Grapalat" w:hAnsi="GHEA Grapalat"/>
          <w:sz w:val="24"/>
          <w:szCs w:val="24"/>
          <w:shd w:val="clear" w:color="auto" w:fill="FFFFFF"/>
          <w:lang w:val="hy-AM"/>
        </w:rPr>
        <w:t>2020թ</w:t>
      </w:r>
      <w:r w:rsidR="004C01AA" w:rsidRPr="00896C7A">
        <w:rPr>
          <w:rFonts w:ascii="Cambria Math" w:hAnsi="Cambria Math" w:cs="Cambria Math"/>
          <w:sz w:val="24"/>
          <w:szCs w:val="24"/>
          <w:shd w:val="clear" w:color="auto" w:fill="FFFFFF"/>
          <w:lang w:val="hy-AM"/>
        </w:rPr>
        <w:t>․</w:t>
      </w:r>
      <w:r w:rsidR="004C01AA" w:rsidRPr="00896C7A">
        <w:rPr>
          <w:rFonts w:ascii="GHEA Grapalat" w:hAnsi="GHEA Grapalat"/>
          <w:sz w:val="24"/>
          <w:szCs w:val="24"/>
          <w:shd w:val="clear" w:color="auto" w:fill="FFFFFF"/>
          <w:lang w:val="hy-AM"/>
        </w:rPr>
        <w:t xml:space="preserve"> դեկտեմբերի 10-ի</w:t>
      </w:r>
      <w:r w:rsidR="002F3038" w:rsidRPr="00896C7A">
        <w:rPr>
          <w:rFonts w:ascii="GHEA Grapalat" w:hAnsi="GHEA Grapalat"/>
          <w:sz w:val="24"/>
          <w:szCs w:val="24"/>
          <w:shd w:val="clear" w:color="auto" w:fill="FFFFFF"/>
          <w:lang w:val="hy-AM"/>
        </w:rPr>
        <w:t xml:space="preserve"> N</w:t>
      </w:r>
      <w:r w:rsidR="004C01AA" w:rsidRPr="00896C7A">
        <w:rPr>
          <w:rFonts w:ascii="GHEA Grapalat" w:hAnsi="GHEA Grapalat"/>
          <w:sz w:val="24"/>
          <w:szCs w:val="24"/>
          <w:shd w:val="clear" w:color="auto" w:fill="FFFFFF"/>
          <w:lang w:val="hy-AM"/>
        </w:rPr>
        <w:t>95-Ն</w:t>
      </w:r>
      <w:r w:rsidR="004C01AA" w:rsidRPr="00896C7A">
        <w:rPr>
          <w:rFonts w:ascii="GHEA Grapalat" w:hAnsi="GHEA Grapalat"/>
          <w:sz w:val="24"/>
          <w:szCs w:val="24"/>
          <w:lang w:val="hy-AM"/>
        </w:rPr>
        <w:t xml:space="preserve"> հրամանով հաստատված</w:t>
      </w:r>
      <w:r w:rsidR="004C01AA" w:rsidRPr="00896C7A">
        <w:rPr>
          <w:rFonts w:ascii="GHEA Grapalat" w:hAnsi="GHEA Grapalat"/>
          <w:sz w:val="24"/>
          <w:szCs w:val="24"/>
          <w:shd w:val="clear" w:color="auto" w:fill="FFFFFF"/>
          <w:lang w:val="hy-AM"/>
        </w:rPr>
        <w:t xml:space="preserve"> </w:t>
      </w:r>
      <w:r w:rsidR="004C01AA" w:rsidRPr="00896C7A">
        <w:rPr>
          <w:rFonts w:ascii="GHEA Grapalat" w:hAnsi="GHEA Grapalat" w:cs="Sylfaen"/>
          <w:sz w:val="24"/>
          <w:szCs w:val="24"/>
          <w:lang w:val="hy-AM" w:eastAsia="hy-AM"/>
        </w:rPr>
        <w:t>ՀՀՇՆ</w:t>
      </w:r>
      <w:r w:rsidR="004C01AA" w:rsidRPr="00896C7A">
        <w:rPr>
          <w:rFonts w:ascii="GHEA Grapalat" w:hAnsi="GHEA Grapalat" w:cs="Tahoma"/>
          <w:sz w:val="24"/>
          <w:szCs w:val="24"/>
          <w:lang w:val="hy-AM" w:eastAsia="hy-AM"/>
        </w:rPr>
        <w:t xml:space="preserve"> 31-03-2020</w:t>
      </w:r>
      <w:r w:rsidR="004C01AA" w:rsidRPr="00896C7A">
        <w:rPr>
          <w:rFonts w:ascii="GHEA Grapalat" w:hAnsi="GHEA Grapalat"/>
          <w:sz w:val="24"/>
          <w:szCs w:val="24"/>
          <w:shd w:val="clear" w:color="auto" w:fill="FFFFFF"/>
          <w:lang w:val="hy-AM"/>
        </w:rPr>
        <w:t xml:space="preserve"> «Հասարակական շենքեր և շինություններ» շինարարական նորմերի պահանջներով:</w:t>
      </w:r>
    </w:p>
    <w:p w:rsidR="006D0301" w:rsidRPr="00896C7A" w:rsidRDefault="0089159C" w:rsidP="007A1873">
      <w:pPr>
        <w:pStyle w:val="Default"/>
        <w:spacing w:line="276" w:lineRule="auto"/>
        <w:ind w:firstLine="567"/>
        <w:jc w:val="both"/>
        <w:rPr>
          <w:rFonts w:ascii="GHEA Grapalat" w:hAnsi="GHEA Grapalat"/>
          <w:color w:val="auto"/>
          <w:lang w:val="hy-AM"/>
        </w:rPr>
      </w:pPr>
      <w:r w:rsidRPr="0089159C">
        <w:rPr>
          <w:rFonts w:ascii="GHEA Grapalat" w:hAnsi="GHEA Grapalat"/>
          <w:b/>
          <w:color w:val="auto"/>
          <w:shd w:val="clear" w:color="auto" w:fill="FFFFFF"/>
          <w:lang w:val="hy-AM"/>
        </w:rPr>
        <w:t>12</w:t>
      </w:r>
      <w:r w:rsidR="00896C7A" w:rsidRPr="0089159C">
        <w:rPr>
          <w:rFonts w:ascii="Cambria Math" w:hAnsi="Cambria Math" w:cs="Cambria Math"/>
          <w:b/>
          <w:color w:val="auto"/>
          <w:shd w:val="clear" w:color="auto" w:fill="FFFFFF"/>
          <w:lang w:val="hy-AM"/>
        </w:rPr>
        <w:t>․</w:t>
      </w:r>
      <w:r w:rsidR="00896C7A" w:rsidRPr="00896C7A">
        <w:rPr>
          <w:rFonts w:ascii="GHEA Grapalat" w:hAnsi="GHEA Grapalat"/>
          <w:color w:val="auto"/>
          <w:shd w:val="clear" w:color="auto" w:fill="FFFFFF"/>
          <w:lang w:val="hy-AM"/>
        </w:rPr>
        <w:t xml:space="preserve"> </w:t>
      </w:r>
      <w:r w:rsidR="00252E1D" w:rsidRPr="00896C7A">
        <w:rPr>
          <w:rFonts w:ascii="GHEA Grapalat" w:hAnsi="GHEA Grapalat"/>
          <w:color w:val="auto"/>
          <w:shd w:val="clear" w:color="auto" w:fill="FFFFFF"/>
          <w:lang w:val="hy-AM"/>
        </w:rPr>
        <w:t>Բարձրագույն ուսումնական հաստատությունների</w:t>
      </w:r>
      <w:r w:rsidR="00252E1D" w:rsidRPr="00896C7A">
        <w:rPr>
          <w:rFonts w:ascii="GHEA Grapalat" w:hAnsi="GHEA Grapalat"/>
          <w:color w:val="auto"/>
          <w:kern w:val="36"/>
          <w:lang w:val="hy-AM"/>
        </w:rPr>
        <w:t xml:space="preserve"> </w:t>
      </w:r>
      <w:r w:rsidR="003A749C" w:rsidRPr="00896C7A">
        <w:rPr>
          <w:rFonts w:ascii="GHEA Grapalat" w:hAnsi="GHEA Grapalat"/>
          <w:color w:val="auto"/>
          <w:kern w:val="36"/>
          <w:lang w:val="hy-AM"/>
        </w:rPr>
        <w:t xml:space="preserve">և դրանց համալիրների </w:t>
      </w:r>
      <w:r w:rsidR="00252E1D" w:rsidRPr="00896C7A">
        <w:rPr>
          <w:rFonts w:ascii="GHEA Grapalat" w:hAnsi="GHEA Grapalat"/>
          <w:color w:val="auto"/>
          <w:kern w:val="36"/>
          <w:lang w:val="hy-AM"/>
        </w:rPr>
        <w:t xml:space="preserve">տեղամասերի </w:t>
      </w:r>
      <w:r w:rsidR="00252E1D" w:rsidRPr="0089159C">
        <w:rPr>
          <w:rFonts w:ascii="GHEA Grapalat" w:hAnsi="GHEA Grapalat"/>
          <w:color w:val="auto"/>
          <w:lang w:val="hy-AM"/>
        </w:rPr>
        <w:t>լ</w:t>
      </w:r>
      <w:r w:rsidR="00DF0267" w:rsidRPr="0089159C">
        <w:rPr>
          <w:rFonts w:ascii="GHEA Grapalat" w:hAnsi="GHEA Grapalat"/>
          <w:color w:val="auto"/>
          <w:lang w:val="hy-AM"/>
        </w:rPr>
        <w:t xml:space="preserve">անդշաֆտային հատակագծերը պետք է ներառեն </w:t>
      </w:r>
      <w:r w:rsidR="007A1873" w:rsidRPr="0089159C">
        <w:rPr>
          <w:rFonts w:ascii="GHEA Grapalat" w:hAnsi="GHEA Grapalat"/>
          <w:color w:val="auto"/>
          <w:lang w:val="hy-AM"/>
        </w:rPr>
        <w:t xml:space="preserve"> </w:t>
      </w:r>
      <w:r w:rsidR="007A1873" w:rsidRPr="0089159C">
        <w:rPr>
          <w:rFonts w:ascii="GHEA Grapalat" w:hAnsi="GHEA Grapalat"/>
          <w:color w:val="auto"/>
          <w:shd w:val="clear" w:color="auto" w:fill="FFFFFF"/>
          <w:lang w:val="hy-AM"/>
        </w:rPr>
        <w:t>շրջակա միջավայրի՝ մթնոլորտի, ջրերի, հողերի,</w:t>
      </w:r>
      <w:r w:rsidR="007A1873" w:rsidRPr="0089159C">
        <w:rPr>
          <w:rFonts w:ascii="Calibri" w:hAnsi="Calibri" w:cs="Calibri"/>
          <w:color w:val="auto"/>
          <w:shd w:val="clear" w:color="auto" w:fill="FFFFFF"/>
          <w:lang w:val="hy-AM"/>
        </w:rPr>
        <w:t> </w:t>
      </w:r>
      <w:r w:rsidR="007A1873" w:rsidRPr="0089159C">
        <w:rPr>
          <w:rFonts w:ascii="GHEA Grapalat" w:hAnsi="GHEA Grapalat"/>
          <w:color w:val="auto"/>
          <w:shd w:val="clear" w:color="auto" w:fill="FFFFFF"/>
          <w:lang w:val="hy-AM"/>
        </w:rPr>
        <w:t xml:space="preserve">կենդանական ու բուսական աշխարհի, ներառյալ` անտառների ու բնության հատուկ պահպանվող տարածքների </w:t>
      </w:r>
      <w:r w:rsidR="007A1873" w:rsidRPr="0089159C">
        <w:rPr>
          <w:rFonts w:ascii="GHEA Grapalat" w:hAnsi="GHEA Grapalat"/>
          <w:color w:val="auto"/>
          <w:lang w:val="hy-AM"/>
        </w:rPr>
        <w:t>պահպանությ</w:t>
      </w:r>
      <w:r w:rsidR="00DF0267" w:rsidRPr="0089159C">
        <w:rPr>
          <w:rFonts w:ascii="GHEA Grapalat" w:hAnsi="GHEA Grapalat"/>
          <w:color w:val="auto"/>
          <w:lang w:val="hy-AM"/>
        </w:rPr>
        <w:t xml:space="preserve">ան միջոցառումներ՝ համաձայն </w:t>
      </w:r>
      <w:r w:rsidR="00DF0267" w:rsidRPr="0089159C">
        <w:rPr>
          <w:rFonts w:ascii="GHEA Grapalat" w:hAnsi="GHEA Grapalat" w:cs="Sylfaen"/>
          <w:bCs/>
          <w:color w:val="auto"/>
          <w:lang w:val="hy-AM"/>
        </w:rPr>
        <w:t xml:space="preserve">«Բնապահպանական վերահսկողության մասին»  </w:t>
      </w:r>
      <w:r w:rsidR="00252E1D" w:rsidRPr="0089159C">
        <w:rPr>
          <w:rFonts w:ascii="GHEA Grapalat" w:hAnsi="GHEA Grapalat" w:cs="Sylfaen"/>
          <w:bCs/>
          <w:color w:val="auto"/>
          <w:lang w:val="hy-AM"/>
        </w:rPr>
        <w:t xml:space="preserve">ՀՀ </w:t>
      </w:r>
      <w:r w:rsidR="00DF0267" w:rsidRPr="0089159C">
        <w:rPr>
          <w:rFonts w:ascii="GHEA Grapalat" w:hAnsi="GHEA Grapalat" w:cs="Sylfaen"/>
          <w:bCs/>
          <w:color w:val="auto"/>
          <w:lang w:val="hy-AM"/>
        </w:rPr>
        <w:t xml:space="preserve">օրենքի </w:t>
      </w:r>
      <w:r w:rsidR="00DF0267" w:rsidRPr="0089159C">
        <w:rPr>
          <w:rFonts w:ascii="GHEA Grapalat" w:hAnsi="GHEA Grapalat" w:cs="Sylfaen"/>
          <w:color w:val="auto"/>
          <w:lang w:val="hy-AM"/>
        </w:rPr>
        <w:t>պահանջների</w:t>
      </w:r>
      <w:r w:rsidR="00DF0267" w:rsidRPr="0089159C">
        <w:rPr>
          <w:rFonts w:ascii="GHEA Grapalat" w:hAnsi="GHEA Grapalat"/>
          <w:color w:val="auto"/>
          <w:lang w:val="hy-AM"/>
        </w:rPr>
        <w:t>։</w:t>
      </w:r>
    </w:p>
    <w:p w:rsidR="00226558" w:rsidRPr="00896C7A" w:rsidRDefault="0089159C" w:rsidP="00896C7A">
      <w:pPr>
        <w:pStyle w:val="Default"/>
        <w:tabs>
          <w:tab w:val="left" w:pos="900"/>
        </w:tabs>
        <w:spacing w:line="276" w:lineRule="auto"/>
        <w:ind w:firstLine="567"/>
        <w:jc w:val="both"/>
        <w:rPr>
          <w:rFonts w:ascii="GHEA Grapalat" w:hAnsi="GHEA Grapalat"/>
          <w:color w:val="auto"/>
          <w:lang w:val="hy-AM"/>
        </w:rPr>
      </w:pPr>
      <w:r>
        <w:rPr>
          <w:rFonts w:ascii="GHEA Grapalat" w:hAnsi="GHEA Grapalat"/>
          <w:b/>
          <w:color w:val="auto"/>
          <w:shd w:val="clear" w:color="auto" w:fill="FFFFFF"/>
          <w:lang w:val="hy-AM"/>
        </w:rPr>
        <w:t>14</w:t>
      </w:r>
      <w:r w:rsidR="00896C7A" w:rsidRPr="00527C37">
        <w:rPr>
          <w:rFonts w:ascii="Cambria Math" w:hAnsi="Cambria Math" w:cs="Cambria Math"/>
          <w:b/>
          <w:color w:val="auto"/>
          <w:shd w:val="clear" w:color="auto" w:fill="FFFFFF"/>
          <w:lang w:val="hy-AM"/>
        </w:rPr>
        <w:t>․</w:t>
      </w:r>
      <w:r w:rsidR="00896C7A" w:rsidRPr="00896C7A">
        <w:rPr>
          <w:rFonts w:ascii="GHEA Grapalat" w:hAnsi="GHEA Grapalat"/>
          <w:color w:val="auto"/>
          <w:shd w:val="clear" w:color="auto" w:fill="FFFFFF"/>
          <w:lang w:val="hy-AM"/>
        </w:rPr>
        <w:t xml:space="preserve"> </w:t>
      </w:r>
      <w:r w:rsidR="00252E1D" w:rsidRPr="00896C7A">
        <w:rPr>
          <w:rFonts w:ascii="GHEA Grapalat" w:hAnsi="GHEA Grapalat"/>
          <w:color w:val="auto"/>
          <w:shd w:val="clear" w:color="auto" w:fill="FFFFFF"/>
          <w:lang w:val="hy-AM"/>
        </w:rPr>
        <w:t>Բարձրագույն ուսումնական հաստատությունների</w:t>
      </w:r>
      <w:r w:rsidR="00BC037E">
        <w:rPr>
          <w:rFonts w:ascii="GHEA Grapalat" w:hAnsi="GHEA Grapalat"/>
          <w:color w:val="auto"/>
          <w:shd w:val="clear" w:color="auto" w:fill="FFFFFF"/>
          <w:lang w:val="hy-AM"/>
        </w:rPr>
        <w:t>, դրանց համալիրների</w:t>
      </w:r>
      <w:r w:rsidR="00252E1D" w:rsidRPr="00896C7A">
        <w:rPr>
          <w:rFonts w:ascii="GHEA Grapalat" w:hAnsi="GHEA Grapalat"/>
          <w:color w:val="auto"/>
          <w:kern w:val="36"/>
          <w:lang w:val="hy-AM"/>
        </w:rPr>
        <w:t xml:space="preserve"> </w:t>
      </w:r>
      <w:r w:rsidR="00252E1D" w:rsidRPr="00896C7A">
        <w:rPr>
          <w:rFonts w:ascii="GHEA Grapalat" w:hAnsi="GHEA Grapalat" w:cs="Sylfaen"/>
          <w:color w:val="auto"/>
          <w:lang w:val="hy-AM"/>
        </w:rPr>
        <w:t>ռ</w:t>
      </w:r>
      <w:r w:rsidR="00DF0267" w:rsidRPr="00896C7A">
        <w:rPr>
          <w:rFonts w:ascii="GHEA Grapalat" w:hAnsi="GHEA Grapalat" w:cs="Sylfaen"/>
          <w:color w:val="auto"/>
          <w:lang w:val="hy-AM"/>
        </w:rPr>
        <w:t>եկրեացիոն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նշանակության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տարածքներում</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համալիր</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բարեկարգման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նորմավորման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օբյեկտներն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են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ռեկրեացիայի</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օբյեկտները՝</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հանգստի</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գոտիները</w:t>
      </w:r>
      <w:r w:rsidR="00DF0267" w:rsidRPr="00896C7A">
        <w:rPr>
          <w:rFonts w:ascii="GHEA Grapalat" w:hAnsi="GHEA Grapalat"/>
          <w:color w:val="auto"/>
          <w:lang w:val="hy-AM"/>
        </w:rPr>
        <w:t xml:space="preserve">, </w:t>
      </w:r>
      <w:r w:rsidR="00DF0267" w:rsidRPr="00896C7A">
        <w:rPr>
          <w:rFonts w:ascii="GHEA Grapalat" w:hAnsi="GHEA Grapalat"/>
          <w:bCs/>
          <w:color w:val="auto"/>
          <w:lang w:val="hy-AM"/>
        </w:rPr>
        <w:t>զբոսայգիները</w:t>
      </w:r>
      <w:r w:rsidR="00DF0267" w:rsidRPr="00896C7A">
        <w:rPr>
          <w:rFonts w:ascii="GHEA Grapalat" w:hAnsi="GHEA Grapalat" w:cs="GHEAGrapalat-Bold"/>
          <w:b/>
          <w:bCs/>
          <w:color w:val="auto"/>
          <w:lang w:val="hy-AM"/>
        </w:rPr>
        <w:t xml:space="preserve"> </w:t>
      </w:r>
      <w:r w:rsidR="00DF0267" w:rsidRPr="00896C7A">
        <w:rPr>
          <w:rFonts w:ascii="GHEA Grapalat" w:hAnsi="GHEA Grapalat" w:cs="GHEAGrapalat-Bold"/>
          <w:bCs/>
          <w:color w:val="auto"/>
          <w:lang w:val="hy-AM"/>
        </w:rPr>
        <w:t>(</w:t>
      </w:r>
      <w:r w:rsidR="00DF0267" w:rsidRPr="00896C7A">
        <w:rPr>
          <w:rFonts w:ascii="GHEA Grapalat" w:hAnsi="GHEA Grapalat" w:cs="Sylfaen"/>
          <w:color w:val="auto"/>
          <w:lang w:val="hy-AM"/>
        </w:rPr>
        <w:t>պարկերը)</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այգիները,</w:t>
      </w:r>
      <w:r w:rsidR="00DF0267" w:rsidRPr="00896C7A">
        <w:rPr>
          <w:rFonts w:ascii="GHEA Grapalat" w:hAnsi="GHEA Grapalat"/>
          <w:color w:val="auto"/>
          <w:lang w:val="hy-AM"/>
        </w:rPr>
        <w:t xml:space="preserve"> </w:t>
      </w:r>
      <w:r w:rsidR="00DF0267" w:rsidRPr="00896C7A">
        <w:rPr>
          <w:rFonts w:ascii="GHEA Grapalat" w:hAnsi="GHEA Grapalat"/>
          <w:bCs/>
          <w:color w:val="auto"/>
          <w:shd w:val="clear" w:color="auto" w:fill="FFFFFF"/>
          <w:lang w:val="hy-AM"/>
        </w:rPr>
        <w:t>բուլվարները (ճեմելիքները),</w:t>
      </w:r>
      <w:r w:rsidR="00DF0267" w:rsidRPr="00896C7A">
        <w:rPr>
          <w:rFonts w:ascii="GHEA Grapalat" w:hAnsi="GHEA Grapalat"/>
          <w:b/>
          <w:bCs/>
          <w:color w:val="auto"/>
          <w:shd w:val="clear" w:color="auto" w:fill="FFFFFF"/>
          <w:lang w:val="hy-AM"/>
        </w:rPr>
        <w:t xml:space="preserve"> </w:t>
      </w:r>
      <w:r w:rsidR="00DF0267" w:rsidRPr="00896C7A">
        <w:rPr>
          <w:rFonts w:ascii="GHEA Grapalat" w:hAnsi="GHEA Grapalat" w:cs="Sylfaen"/>
          <w:color w:val="auto"/>
          <w:lang w:val="hy-AM"/>
        </w:rPr>
        <w:t>պուրակները</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lastRenderedPageBreak/>
        <w:t>Այդ</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օբյեկտների</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համալիր</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բարեկարգման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նախագծումը</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պետք</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է</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կատարվի</w:t>
      </w:r>
      <w:r w:rsidR="00DF0267" w:rsidRPr="00896C7A">
        <w:rPr>
          <w:rFonts w:ascii="GHEA Grapalat" w:hAnsi="GHEA Grapalat"/>
          <w:color w:val="auto"/>
          <w:lang w:val="hy-AM"/>
        </w:rPr>
        <w:t xml:space="preserve"> </w:t>
      </w:r>
      <w:r w:rsidR="00252E1D" w:rsidRPr="00896C7A">
        <w:rPr>
          <w:rFonts w:ascii="GHEA Grapalat" w:hAnsi="GHEA Grapalat"/>
          <w:color w:val="auto"/>
          <w:shd w:val="clear" w:color="auto" w:fill="FFFFFF"/>
          <w:lang w:val="hy-AM"/>
        </w:rPr>
        <w:t>ՀՀ քաղաքաշինության կոմիտեի նախագահի 2022թ.</w:t>
      </w:r>
      <w:r w:rsidR="00252E1D" w:rsidRPr="00896C7A">
        <w:rPr>
          <w:rFonts w:ascii="GHEA Grapalat" w:hAnsi="GHEA Grapalat" w:cs="Calibri"/>
          <w:color w:val="auto"/>
          <w:shd w:val="clear" w:color="auto" w:fill="FFFFFF"/>
          <w:lang w:val="hy-AM"/>
        </w:rPr>
        <w:t xml:space="preserve"> </w:t>
      </w:r>
      <w:r w:rsidR="00252E1D" w:rsidRPr="00896C7A">
        <w:rPr>
          <w:rFonts w:ascii="Calibri" w:hAnsi="Calibri" w:cs="Calibri"/>
          <w:color w:val="auto"/>
          <w:shd w:val="clear" w:color="auto" w:fill="FFFFFF"/>
          <w:lang w:val="hy-AM"/>
        </w:rPr>
        <w:t> </w:t>
      </w:r>
      <w:r w:rsidR="00252E1D" w:rsidRPr="00896C7A">
        <w:rPr>
          <w:rFonts w:ascii="GHEA Grapalat" w:hAnsi="GHEA Grapalat"/>
          <w:color w:val="auto"/>
          <w:shd w:val="clear" w:color="auto" w:fill="FFFFFF"/>
          <w:lang w:val="hy-AM"/>
        </w:rPr>
        <w:t>հունիսի 21-ի</w:t>
      </w:r>
      <w:r w:rsidR="00252E1D" w:rsidRPr="00896C7A">
        <w:rPr>
          <w:rFonts w:ascii="GHEA Grapalat" w:hAnsi="GHEA Grapalat" w:cs="Sylfaen"/>
          <w:b/>
          <w:color w:val="auto"/>
          <w:lang w:val="hy-AM"/>
        </w:rPr>
        <w:t xml:space="preserve"> </w:t>
      </w:r>
      <w:r w:rsidR="00252E1D" w:rsidRPr="00896C7A">
        <w:rPr>
          <w:rFonts w:ascii="GHEA Grapalat" w:hAnsi="GHEA Grapalat"/>
          <w:color w:val="auto"/>
          <w:lang w:val="hy-AM"/>
        </w:rPr>
        <w:t>N</w:t>
      </w:r>
      <w:r w:rsidR="00252E1D" w:rsidRPr="00896C7A">
        <w:rPr>
          <w:rFonts w:ascii="GHEA Grapalat" w:hAnsi="GHEA Grapalat"/>
          <w:color w:val="auto"/>
          <w:shd w:val="clear" w:color="auto" w:fill="FFFFFF"/>
          <w:lang w:val="hy-AM"/>
        </w:rPr>
        <w:t>12-Ն հրամանով հաստատված ՀՀՇՆ 30-02-2022 «Տարածքի բարեկարգում» շինարարական նորմերի և</w:t>
      </w:r>
      <w:r w:rsidR="00252E1D" w:rsidRPr="00896C7A">
        <w:rPr>
          <w:rFonts w:ascii="GHEA Grapalat" w:hAnsi="GHEA Grapalat" w:cs="Sylfaen"/>
          <w:color w:val="auto"/>
          <w:lang w:val="hy-AM"/>
        </w:rPr>
        <w:t xml:space="preserve"> </w:t>
      </w:r>
      <w:r w:rsidR="00DF0267" w:rsidRPr="00896C7A">
        <w:rPr>
          <w:rFonts w:ascii="GHEA Grapalat" w:hAnsi="GHEA Grapalat" w:cs="Sylfaen"/>
          <w:color w:val="auto"/>
          <w:lang w:val="hy-AM"/>
        </w:rPr>
        <w:t>պարկային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համալիրների</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տարածքի</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համար</w:t>
      </w:r>
      <w:r w:rsidR="00DF0267" w:rsidRPr="00896C7A">
        <w:rPr>
          <w:rFonts w:ascii="GHEA Grapalat" w:hAnsi="GHEA Grapalat"/>
          <w:color w:val="auto"/>
          <w:lang w:val="hy-AM"/>
        </w:rPr>
        <w:t xml:space="preserve"> </w:t>
      </w:r>
      <w:r w:rsidR="00312A4C" w:rsidRPr="00896C7A">
        <w:rPr>
          <w:rFonts w:ascii="GHEA Grapalat" w:hAnsi="GHEA Grapalat" w:cs="Sylfaen"/>
          <w:color w:val="auto"/>
          <w:lang w:val="hy-AM"/>
        </w:rPr>
        <w:t xml:space="preserve">սահմանված </w:t>
      </w:r>
      <w:r w:rsidR="00DF0267" w:rsidRPr="00896C7A">
        <w:rPr>
          <w:rFonts w:ascii="GHEA Grapalat" w:hAnsi="GHEA Grapalat" w:cs="Sylfaen"/>
          <w:color w:val="auto"/>
          <w:lang w:val="hy-AM"/>
        </w:rPr>
        <w:t>քաղաքաշինական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գործունեության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կարգավորման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ռեժիմներին</w:t>
      </w:r>
      <w:r w:rsidR="00DF0267" w:rsidRPr="00896C7A">
        <w:rPr>
          <w:rFonts w:ascii="GHEA Grapalat" w:hAnsi="GHEA Grapalat"/>
          <w:color w:val="auto"/>
          <w:lang w:val="hy-AM"/>
        </w:rPr>
        <w:t xml:space="preserve"> </w:t>
      </w:r>
      <w:r w:rsidR="00DF0267" w:rsidRPr="00896C7A">
        <w:rPr>
          <w:rFonts w:ascii="GHEA Grapalat" w:hAnsi="GHEA Grapalat" w:cs="Sylfaen"/>
          <w:color w:val="auto"/>
          <w:lang w:val="hy-AM"/>
        </w:rPr>
        <w:t>համապատասխան</w:t>
      </w:r>
      <w:r w:rsidR="00DF0267" w:rsidRPr="00896C7A">
        <w:rPr>
          <w:rFonts w:ascii="GHEA Grapalat" w:hAnsi="GHEA Grapalat"/>
          <w:color w:val="auto"/>
          <w:lang w:val="hy-AM"/>
        </w:rPr>
        <w:t>:</w:t>
      </w:r>
    </w:p>
    <w:p w:rsidR="00226558" w:rsidRPr="008773D8" w:rsidRDefault="0089159C" w:rsidP="00896C7A">
      <w:pPr>
        <w:pStyle w:val="hodvatsken"/>
        <w:tabs>
          <w:tab w:val="clear" w:pos="993"/>
          <w:tab w:val="left" w:pos="900"/>
        </w:tabs>
        <w:spacing w:before="0" w:after="0" w:line="276" w:lineRule="auto"/>
        <w:ind w:firstLine="567"/>
        <w:jc w:val="both"/>
        <w:rPr>
          <w:rFonts w:ascii="GHEA Grapalat" w:hAnsi="GHEA Grapalat" w:cs="Times New Roman"/>
          <w:b w:val="0"/>
          <w:sz w:val="24"/>
          <w:szCs w:val="24"/>
          <w:lang w:val="hy-AM" w:eastAsia="ru-RU"/>
        </w:rPr>
      </w:pPr>
      <w:r>
        <w:rPr>
          <w:rFonts w:ascii="GHEA Grapalat" w:hAnsi="GHEA Grapalat"/>
          <w:sz w:val="24"/>
          <w:szCs w:val="24"/>
          <w:shd w:val="clear" w:color="auto" w:fill="FFFFFF"/>
          <w:lang w:val="hy-AM"/>
        </w:rPr>
        <w:t>15</w:t>
      </w:r>
      <w:r w:rsidR="00896C7A" w:rsidRPr="00527C37">
        <w:rPr>
          <w:rFonts w:ascii="Cambria Math" w:hAnsi="Cambria Math" w:cs="Cambria Math"/>
          <w:sz w:val="24"/>
          <w:szCs w:val="24"/>
          <w:shd w:val="clear" w:color="auto" w:fill="FFFFFF"/>
          <w:lang w:val="hy-AM"/>
        </w:rPr>
        <w:t>․</w:t>
      </w:r>
      <w:r w:rsidR="00896C7A" w:rsidRPr="00896C7A">
        <w:rPr>
          <w:rFonts w:ascii="GHEA Grapalat" w:hAnsi="GHEA Grapalat"/>
          <w:b w:val="0"/>
          <w:sz w:val="24"/>
          <w:szCs w:val="24"/>
          <w:shd w:val="clear" w:color="auto" w:fill="FFFFFF"/>
          <w:lang w:val="hy-AM"/>
        </w:rPr>
        <w:t xml:space="preserve"> </w:t>
      </w:r>
      <w:r w:rsidR="00226558" w:rsidRPr="00896C7A">
        <w:rPr>
          <w:rFonts w:ascii="GHEA Grapalat" w:hAnsi="GHEA Grapalat"/>
          <w:b w:val="0"/>
          <w:sz w:val="24"/>
          <w:szCs w:val="24"/>
          <w:shd w:val="clear" w:color="auto" w:fill="FFFFFF"/>
          <w:lang w:val="hy-AM"/>
        </w:rPr>
        <w:t>Բարձրագույն</w:t>
      </w:r>
      <w:r w:rsidR="00226558" w:rsidRPr="00896C7A">
        <w:rPr>
          <w:rFonts w:ascii="GHEA Grapalat" w:hAnsi="GHEA Grapalat" w:cs="Times New Roman"/>
          <w:b w:val="0"/>
          <w:sz w:val="24"/>
          <w:szCs w:val="24"/>
          <w:lang w:val="hy-AM" w:eastAsia="ru-RU"/>
        </w:rPr>
        <w:t xml:space="preserve"> ուսումնական հաստատությունների կառուցման, վերակառուցման, հիմնանորոգման, արդիականացման, ինչպես նաև տարածքի բարեկարգման աշխատանքներն անհրաժեշտ է իրականացնել հաշվի առնելով կլիմայի փոփոխության հետ հարմարվողականության միջոցառումների պարտադիր կատարման</w:t>
      </w:r>
      <w:r w:rsidR="00896C7A" w:rsidRPr="00896C7A">
        <w:rPr>
          <w:rFonts w:ascii="GHEA Grapalat" w:hAnsi="GHEA Grapalat" w:cs="Times New Roman"/>
          <w:b w:val="0"/>
          <w:sz w:val="24"/>
          <w:szCs w:val="24"/>
          <w:lang w:val="hy-AM" w:eastAsia="ru-RU"/>
        </w:rPr>
        <w:t xml:space="preserve"> </w:t>
      </w:r>
      <w:r w:rsidR="00226558" w:rsidRPr="00896C7A">
        <w:rPr>
          <w:rFonts w:ascii="GHEA Grapalat" w:hAnsi="GHEA Grapalat" w:cs="Times New Roman"/>
          <w:b w:val="0"/>
          <w:sz w:val="24"/>
          <w:szCs w:val="24"/>
          <w:lang w:val="hy-AM" w:eastAsia="ru-RU"/>
        </w:rPr>
        <w:t>անհրաժեշտությունը՝ նախապատվությունը տալով կանաչապատման համալիր միջոցառումներին, ՀՀ տարածքին բնորոշ ծառերի տնկարկին, բուսական ծածկույթին և բուսական պատնեշ-</w:t>
      </w:r>
      <w:r w:rsidR="00226558" w:rsidRPr="0089159C">
        <w:rPr>
          <w:rFonts w:ascii="GHEA Grapalat" w:hAnsi="GHEA Grapalat" w:cs="Times New Roman"/>
          <w:b w:val="0"/>
          <w:sz w:val="24"/>
          <w:szCs w:val="24"/>
          <w:lang w:val="hy-AM" w:eastAsia="ru-RU"/>
        </w:rPr>
        <w:t xml:space="preserve">ցանկապատերին, </w:t>
      </w:r>
      <w:r w:rsidR="00226558" w:rsidRPr="00896C7A">
        <w:rPr>
          <w:rFonts w:ascii="GHEA Grapalat" w:hAnsi="GHEA Grapalat" w:cs="Times New Roman"/>
          <w:b w:val="0"/>
          <w:sz w:val="24"/>
          <w:szCs w:val="24"/>
          <w:lang w:val="hy-AM" w:eastAsia="ru-RU"/>
        </w:rPr>
        <w:t xml:space="preserve">ջրամատակարարման և ջրահեռացման, էներգախնայող և էներգաարդյունավետ համակարգերի, տարածքի, մայթերի, անցուղիների ասֆալտբետոնե ծածկույթի փոխարեն սալապատման աշխատանքների նախատեսմանը, մարդկանց կյանքի համար անվտանգ (այդ թվում բարձրորակ) շինարարական նյութերի օգտագործմանը և շինարարական արտադրության պատշաճ կազմակերպմանը, շրջակա բարենպաստ միջավայրի պահպանմանն ու </w:t>
      </w:r>
      <w:r w:rsidR="00226558" w:rsidRPr="008773D8">
        <w:rPr>
          <w:rFonts w:ascii="GHEA Grapalat" w:hAnsi="GHEA Grapalat" w:cs="Times New Roman"/>
          <w:b w:val="0"/>
          <w:sz w:val="24"/>
          <w:szCs w:val="24"/>
          <w:lang w:val="hy-AM" w:eastAsia="ru-RU"/>
        </w:rPr>
        <w:t>ստեղծմանը՝ համաձայն ՀՀ կառավարութ</w:t>
      </w:r>
      <w:r w:rsidR="00BC037E" w:rsidRPr="008773D8">
        <w:rPr>
          <w:rFonts w:ascii="GHEA Grapalat" w:hAnsi="GHEA Grapalat" w:cs="Times New Roman"/>
          <w:b w:val="0"/>
          <w:sz w:val="24"/>
          <w:szCs w:val="24"/>
          <w:lang w:val="hy-AM" w:eastAsia="ru-RU"/>
        </w:rPr>
        <w:t>յան 2021թ</w:t>
      </w:r>
      <w:r w:rsidR="00BC037E" w:rsidRPr="008773D8">
        <w:rPr>
          <w:rFonts w:ascii="Cambria Math" w:hAnsi="Cambria Math" w:cs="Cambria Math"/>
          <w:b w:val="0"/>
          <w:sz w:val="24"/>
          <w:szCs w:val="24"/>
          <w:lang w:val="hy-AM" w:eastAsia="ru-RU"/>
        </w:rPr>
        <w:t>․</w:t>
      </w:r>
      <w:r w:rsidR="00BC037E" w:rsidRPr="008773D8">
        <w:rPr>
          <w:rFonts w:ascii="GHEA Grapalat" w:hAnsi="GHEA Grapalat" w:cs="Times New Roman"/>
          <w:b w:val="0"/>
          <w:sz w:val="24"/>
          <w:szCs w:val="24"/>
          <w:lang w:val="hy-AM" w:eastAsia="ru-RU"/>
        </w:rPr>
        <w:t xml:space="preserve">  մայիսի 13-ի </w:t>
      </w:r>
      <w:r w:rsidR="00BC037E" w:rsidRPr="008773D8">
        <w:rPr>
          <w:rFonts w:ascii="GHEA Grapalat" w:hAnsi="GHEA Grapalat"/>
          <w:b w:val="0"/>
          <w:color w:val="000000"/>
          <w:sz w:val="24"/>
          <w:szCs w:val="24"/>
          <w:shd w:val="clear" w:color="auto" w:fill="FFFFFF"/>
          <w:lang w:val="hy-AM"/>
        </w:rPr>
        <w:t>«Կլիմայի փոփոխության հարմարվողականության ազգային գործողությունների ծրագիրը և 2021-2025 թվականների միջոցառումների ցանկը</w:t>
      </w:r>
      <w:r w:rsidR="008773D8" w:rsidRPr="008773D8">
        <w:rPr>
          <w:rFonts w:ascii="GHEA Grapalat" w:hAnsi="GHEA Grapalat"/>
          <w:b w:val="0"/>
          <w:color w:val="000000"/>
          <w:sz w:val="24"/>
          <w:szCs w:val="24"/>
          <w:shd w:val="clear" w:color="auto" w:fill="FFFFFF"/>
          <w:lang w:val="hy-AM"/>
        </w:rPr>
        <w:t xml:space="preserve"> հաստատելու մասին»</w:t>
      </w:r>
      <w:r w:rsidR="00BC037E" w:rsidRPr="008773D8">
        <w:rPr>
          <w:rFonts w:ascii="Calibri" w:hAnsi="Calibri" w:cs="Calibri"/>
          <w:b w:val="0"/>
          <w:color w:val="000000"/>
          <w:sz w:val="24"/>
          <w:szCs w:val="24"/>
          <w:shd w:val="clear" w:color="auto" w:fill="FFFFFF"/>
          <w:lang w:val="hy-AM"/>
        </w:rPr>
        <w:t> </w:t>
      </w:r>
      <w:r w:rsidR="00BC037E" w:rsidRPr="008773D8">
        <w:rPr>
          <w:rFonts w:ascii="GHEA Grapalat" w:hAnsi="GHEA Grapalat" w:cs="Times New Roman"/>
          <w:b w:val="0"/>
          <w:sz w:val="24"/>
          <w:szCs w:val="24"/>
          <w:lang w:val="hy-AM" w:eastAsia="ru-RU"/>
        </w:rPr>
        <w:t xml:space="preserve"> N</w:t>
      </w:r>
      <w:r w:rsidR="00226558" w:rsidRPr="008773D8">
        <w:rPr>
          <w:rFonts w:ascii="GHEA Grapalat" w:hAnsi="GHEA Grapalat" w:cs="Times New Roman"/>
          <w:b w:val="0"/>
          <w:sz w:val="24"/>
          <w:szCs w:val="24"/>
          <w:lang w:val="hy-AM" w:eastAsia="ru-RU"/>
        </w:rPr>
        <w:t>749-Լ</w:t>
      </w:r>
      <w:r w:rsidR="00896C7A" w:rsidRPr="008773D8">
        <w:rPr>
          <w:rFonts w:ascii="GHEA Grapalat" w:hAnsi="GHEA Grapalat" w:cs="Times New Roman"/>
          <w:b w:val="0"/>
          <w:sz w:val="24"/>
          <w:szCs w:val="24"/>
          <w:lang w:val="hy-AM" w:eastAsia="ru-RU"/>
        </w:rPr>
        <w:t xml:space="preserve"> որոշմամբ հաստատված պահանջների</w:t>
      </w:r>
      <w:r w:rsidR="00896C7A" w:rsidRPr="00896C7A">
        <w:rPr>
          <w:rFonts w:ascii="GHEA Grapalat" w:hAnsi="GHEA Grapalat" w:cs="Times New Roman"/>
          <w:b w:val="0"/>
          <w:sz w:val="24"/>
          <w:szCs w:val="24"/>
          <w:lang w:val="hy-AM" w:eastAsia="ru-RU"/>
        </w:rPr>
        <w:t>:</w:t>
      </w:r>
    </w:p>
    <w:p w:rsidR="007A1873" w:rsidRPr="00527C37" w:rsidRDefault="0089159C" w:rsidP="00534565">
      <w:pPr>
        <w:spacing w:after="0" w:line="276" w:lineRule="auto"/>
        <w:ind w:firstLine="567"/>
        <w:jc w:val="both"/>
        <w:outlineLvl w:val="0"/>
        <w:rPr>
          <w:rFonts w:ascii="GHEA Grapalat" w:hAnsi="GHEA Grapalat"/>
          <w:sz w:val="24"/>
          <w:szCs w:val="24"/>
          <w:shd w:val="clear" w:color="auto" w:fill="FFFFFF"/>
          <w:lang w:val="hy-AM"/>
        </w:rPr>
      </w:pPr>
      <w:r>
        <w:rPr>
          <w:rFonts w:ascii="GHEA Grapalat" w:hAnsi="GHEA Grapalat"/>
          <w:b/>
          <w:sz w:val="24"/>
          <w:szCs w:val="24"/>
          <w:shd w:val="clear" w:color="auto" w:fill="FFFFFF"/>
          <w:lang w:val="hy-AM"/>
        </w:rPr>
        <w:t>16</w:t>
      </w:r>
      <w:r w:rsidR="00896C7A" w:rsidRPr="00527C37">
        <w:rPr>
          <w:rFonts w:ascii="Cambria Math" w:hAnsi="Cambria Math" w:cs="Cambria Math"/>
          <w:b/>
          <w:sz w:val="24"/>
          <w:szCs w:val="24"/>
          <w:shd w:val="clear" w:color="auto" w:fill="FFFFFF"/>
          <w:lang w:val="hy-AM"/>
        </w:rPr>
        <w:t>․</w:t>
      </w:r>
      <w:r w:rsidR="00896C7A" w:rsidRPr="00896C7A">
        <w:rPr>
          <w:rFonts w:ascii="GHEA Grapalat" w:hAnsi="GHEA Grapalat"/>
          <w:sz w:val="24"/>
          <w:szCs w:val="24"/>
          <w:shd w:val="clear" w:color="auto" w:fill="FFFFFF"/>
          <w:lang w:val="hy-AM"/>
        </w:rPr>
        <w:t xml:space="preserve"> </w:t>
      </w:r>
      <w:r w:rsidR="002F3038" w:rsidRPr="00896C7A">
        <w:rPr>
          <w:rFonts w:ascii="GHEA Grapalat" w:hAnsi="GHEA Grapalat"/>
          <w:sz w:val="24"/>
          <w:szCs w:val="24"/>
          <w:shd w:val="clear" w:color="auto" w:fill="FFFFFF"/>
          <w:lang w:val="hy-AM"/>
        </w:rPr>
        <w:t>Բարձրագույն ուսումնական հաստատությունների</w:t>
      </w:r>
      <w:r w:rsidR="002F3038" w:rsidRPr="00896C7A">
        <w:rPr>
          <w:rFonts w:ascii="GHEA Grapalat" w:eastAsia="Times New Roman" w:hAnsi="GHEA Grapalat" w:cs="Times New Roman"/>
          <w:kern w:val="36"/>
          <w:sz w:val="24"/>
          <w:szCs w:val="24"/>
          <w:lang w:val="hy-AM" w:eastAsia="ru-RU"/>
        </w:rPr>
        <w:t xml:space="preserve"> նախագծային տարածքում </w:t>
      </w:r>
      <w:r w:rsidR="002F3038" w:rsidRPr="00896C7A">
        <w:rPr>
          <w:rFonts w:ascii="GHEA Grapalat" w:hAnsi="GHEA Grapalat"/>
          <w:sz w:val="24"/>
          <w:szCs w:val="24"/>
          <w:shd w:val="clear" w:color="auto" w:fill="FFFFFF"/>
          <w:lang w:val="hy-AM"/>
        </w:rPr>
        <w:t xml:space="preserve">պատմության և </w:t>
      </w:r>
      <w:r w:rsidR="002F3038" w:rsidRPr="00534565">
        <w:rPr>
          <w:rFonts w:ascii="GHEA Grapalat" w:hAnsi="GHEA Grapalat"/>
          <w:sz w:val="24"/>
          <w:szCs w:val="24"/>
          <w:shd w:val="clear" w:color="auto" w:fill="FFFFFF"/>
          <w:lang w:val="hy-AM"/>
        </w:rPr>
        <w:t xml:space="preserve">մշակույթի </w:t>
      </w:r>
      <w:r w:rsidR="002F3038" w:rsidRPr="0089159C">
        <w:rPr>
          <w:rFonts w:ascii="GHEA Grapalat" w:hAnsi="GHEA Grapalat"/>
          <w:sz w:val="24"/>
          <w:szCs w:val="24"/>
          <w:shd w:val="clear" w:color="auto" w:fill="FFFFFF"/>
          <w:lang w:val="hy-AM"/>
        </w:rPr>
        <w:t>անշարժ հուշարձանների</w:t>
      </w:r>
      <w:r w:rsidR="007A1873" w:rsidRPr="0089159C">
        <w:rPr>
          <w:rFonts w:ascii="GHEA Grapalat" w:hAnsi="GHEA Grapalat"/>
          <w:sz w:val="24"/>
          <w:szCs w:val="24"/>
          <w:shd w:val="clear" w:color="auto" w:fill="FFFFFF"/>
          <w:lang w:val="hy-AM"/>
        </w:rPr>
        <w:t>, ինչպես նաև</w:t>
      </w:r>
      <w:r w:rsidR="002F3038" w:rsidRPr="0089159C">
        <w:rPr>
          <w:rFonts w:ascii="GHEA Grapalat" w:hAnsi="GHEA Grapalat"/>
          <w:sz w:val="24"/>
          <w:szCs w:val="24"/>
          <w:shd w:val="clear" w:color="auto" w:fill="FFFFFF"/>
          <w:lang w:val="hy-AM"/>
        </w:rPr>
        <w:t xml:space="preserve"> </w:t>
      </w:r>
      <w:r w:rsidR="007A1873" w:rsidRPr="0089159C">
        <w:rPr>
          <w:rFonts w:ascii="GHEA Grapalat" w:hAnsi="GHEA Grapalat"/>
          <w:sz w:val="24"/>
          <w:szCs w:val="24"/>
          <w:lang w:val="hy-AM"/>
        </w:rPr>
        <w:t xml:space="preserve">բնության հուշարձանների </w:t>
      </w:r>
      <w:r w:rsidR="002F3038" w:rsidRPr="0089159C">
        <w:rPr>
          <w:rFonts w:ascii="GHEA Grapalat" w:hAnsi="GHEA Grapalat"/>
          <w:sz w:val="24"/>
          <w:szCs w:val="24"/>
          <w:shd w:val="clear" w:color="auto" w:fill="FFFFFF"/>
          <w:lang w:val="hy-AM"/>
        </w:rPr>
        <w:t xml:space="preserve">առկայության </w:t>
      </w:r>
      <w:r w:rsidR="002F3038" w:rsidRPr="0089159C">
        <w:rPr>
          <w:rFonts w:ascii="GHEA Grapalat" w:eastAsia="Times New Roman" w:hAnsi="GHEA Grapalat" w:cs="Times New Roman"/>
          <w:kern w:val="36"/>
          <w:sz w:val="24"/>
          <w:szCs w:val="24"/>
          <w:lang w:val="hy-AM" w:eastAsia="ru-RU"/>
        </w:rPr>
        <w:t xml:space="preserve"> դեպքում հարկ է ղեկավարվել</w:t>
      </w:r>
      <w:r w:rsidR="002F3038" w:rsidRPr="0089159C">
        <w:rPr>
          <w:rFonts w:ascii="GHEA Grapalat" w:hAnsi="GHEA Grapalat"/>
          <w:sz w:val="24"/>
          <w:szCs w:val="24"/>
          <w:shd w:val="clear" w:color="auto" w:fill="FFFFFF"/>
          <w:lang w:val="hy-AM"/>
        </w:rPr>
        <w:t xml:space="preserve"> </w:t>
      </w:r>
      <w:r w:rsidR="007A1873" w:rsidRPr="0089159C">
        <w:rPr>
          <w:rFonts w:ascii="GHEA Grapalat" w:hAnsi="GHEA Grapalat"/>
          <w:sz w:val="24"/>
          <w:szCs w:val="24"/>
          <w:shd w:val="clear" w:color="auto" w:fill="FFFFFF"/>
          <w:lang w:val="hy-AM"/>
        </w:rPr>
        <w:t xml:space="preserve">համապատասխանաբար </w:t>
      </w:r>
      <w:r w:rsidR="002F3038" w:rsidRPr="0089159C">
        <w:rPr>
          <w:rFonts w:ascii="GHEA Grapalat" w:hAnsi="GHEA Grapalat"/>
          <w:sz w:val="24"/>
          <w:szCs w:val="24"/>
          <w:shd w:val="clear" w:color="auto" w:fill="FFFFFF"/>
          <w:lang w:val="hy-AM"/>
        </w:rPr>
        <w:t xml:space="preserve">«Պատմության և մշակույթի </w:t>
      </w:r>
      <w:r w:rsidR="002F3038" w:rsidRPr="00896C7A">
        <w:rPr>
          <w:rFonts w:ascii="GHEA Grapalat" w:hAnsi="GHEA Grapalat"/>
          <w:sz w:val="24"/>
          <w:szCs w:val="24"/>
          <w:shd w:val="clear" w:color="auto" w:fill="FFFFFF"/>
          <w:lang w:val="hy-AM"/>
        </w:rPr>
        <w:t xml:space="preserve">անշարժ հուշարձանների </w:t>
      </w:r>
      <w:r w:rsidR="002F3038" w:rsidRPr="00896C7A">
        <w:rPr>
          <w:rFonts w:ascii="Calibri" w:hAnsi="Calibri" w:cs="Calibri"/>
          <w:sz w:val="24"/>
          <w:szCs w:val="24"/>
          <w:shd w:val="clear" w:color="auto" w:fill="FFFFFF"/>
          <w:lang w:val="hy-AM"/>
        </w:rPr>
        <w:t> </w:t>
      </w:r>
      <w:r w:rsidR="002F3038" w:rsidRPr="00896C7A">
        <w:rPr>
          <w:rFonts w:ascii="GHEA Grapalat" w:hAnsi="GHEA Grapalat"/>
          <w:sz w:val="24"/>
          <w:szCs w:val="24"/>
          <w:shd w:val="clear" w:color="auto" w:fill="FFFFFF"/>
          <w:lang w:val="hy-AM"/>
        </w:rPr>
        <w:t>ու պատմական միջավայրի պահպանության և օգտագործման մասին» Հայաստանի Հանրապետության օրենքի</w:t>
      </w:r>
      <w:r w:rsidR="00534565">
        <w:rPr>
          <w:rFonts w:ascii="GHEA Grapalat" w:hAnsi="GHEA Grapalat"/>
          <w:sz w:val="24"/>
          <w:szCs w:val="24"/>
          <w:shd w:val="clear" w:color="auto" w:fill="FFFFFF"/>
          <w:lang w:val="hy-AM"/>
        </w:rPr>
        <w:t>,</w:t>
      </w:r>
      <w:r w:rsidR="002F3038" w:rsidRPr="00896C7A">
        <w:rPr>
          <w:rFonts w:ascii="GHEA Grapalat" w:hAnsi="GHEA Grapalat"/>
          <w:sz w:val="24"/>
          <w:szCs w:val="24"/>
          <w:shd w:val="clear" w:color="auto" w:fill="FFFFFF"/>
          <w:lang w:val="hy-AM"/>
        </w:rPr>
        <w:t xml:space="preserve"> ՀՀ կառավարության</w:t>
      </w:r>
      <w:r w:rsidR="00534565">
        <w:rPr>
          <w:rFonts w:ascii="GHEA Grapalat" w:hAnsi="GHEA Grapalat"/>
          <w:sz w:val="24"/>
          <w:szCs w:val="24"/>
          <w:shd w:val="clear" w:color="auto" w:fill="FFFFFF"/>
          <w:lang w:val="hy-AM"/>
        </w:rPr>
        <w:t xml:space="preserve"> </w:t>
      </w:r>
      <w:r w:rsidR="00DF0267" w:rsidRPr="00896C7A">
        <w:rPr>
          <w:rFonts w:ascii="GHEA Grapalat" w:hAnsi="GHEA Grapalat"/>
          <w:sz w:val="24"/>
          <w:szCs w:val="24"/>
          <w:shd w:val="clear" w:color="auto" w:fill="FFFFFF"/>
          <w:lang w:val="hy-AM"/>
        </w:rPr>
        <w:t>2002թ</w:t>
      </w:r>
      <w:r w:rsidR="00DF0267" w:rsidRPr="00896C7A">
        <w:rPr>
          <w:rFonts w:ascii="Cambria Math" w:hAnsi="Cambria Math" w:cs="Cambria Math"/>
          <w:sz w:val="24"/>
          <w:szCs w:val="24"/>
          <w:shd w:val="clear" w:color="auto" w:fill="FFFFFF"/>
          <w:lang w:val="hy-AM"/>
        </w:rPr>
        <w:t>․</w:t>
      </w:r>
      <w:r w:rsidR="00DF0267" w:rsidRPr="00896C7A">
        <w:rPr>
          <w:rFonts w:ascii="GHEA Grapalat" w:hAnsi="GHEA Grapalat"/>
          <w:sz w:val="24"/>
          <w:szCs w:val="24"/>
          <w:shd w:val="clear" w:color="auto" w:fill="FFFFFF"/>
          <w:lang w:val="hy-AM"/>
        </w:rPr>
        <w:t xml:space="preserve"> ապրիլի 20-ի </w:t>
      </w:r>
      <w:r w:rsidR="002F3038" w:rsidRPr="00896C7A">
        <w:rPr>
          <w:rFonts w:ascii="GHEA Grapalat" w:hAnsi="GHEA Grapalat"/>
          <w:sz w:val="24"/>
          <w:szCs w:val="24"/>
          <w:shd w:val="clear" w:color="auto" w:fill="FFFFFF"/>
          <w:lang w:val="hy-AM"/>
        </w:rPr>
        <w:t>«Պատմության և մշակույթի անշարժ հուշարձանների պետական հաշվառման, ուսումնասիրման, պահպանության, ամրակայման,</w:t>
      </w:r>
      <w:r w:rsidR="002F3038" w:rsidRPr="00896C7A">
        <w:rPr>
          <w:rFonts w:ascii="Calibri" w:hAnsi="Calibri" w:cs="Calibri"/>
          <w:sz w:val="24"/>
          <w:szCs w:val="24"/>
          <w:shd w:val="clear" w:color="auto" w:fill="FFFFFF"/>
          <w:lang w:val="hy-AM"/>
        </w:rPr>
        <w:t> </w:t>
      </w:r>
      <w:r w:rsidR="002F3038" w:rsidRPr="00896C7A">
        <w:rPr>
          <w:rFonts w:ascii="GHEA Grapalat" w:hAnsi="GHEA Grapalat"/>
          <w:sz w:val="24"/>
          <w:szCs w:val="24"/>
          <w:shd w:val="clear" w:color="auto" w:fill="FFFFFF"/>
          <w:lang w:val="hy-AM"/>
        </w:rPr>
        <w:t xml:space="preserve">նորոգման, վերականգնման և օգտագործման </w:t>
      </w:r>
      <w:r w:rsidR="002F3038" w:rsidRPr="0089159C">
        <w:rPr>
          <w:rFonts w:ascii="GHEA Grapalat" w:hAnsi="GHEA Grapalat"/>
          <w:sz w:val="24"/>
          <w:szCs w:val="24"/>
          <w:shd w:val="clear" w:color="auto" w:fill="FFFFFF"/>
          <w:lang w:val="hy-AM"/>
        </w:rPr>
        <w:t>կարգը հաստատելու մասին» N438</w:t>
      </w:r>
      <w:r w:rsidR="00DF0267" w:rsidRPr="0089159C">
        <w:rPr>
          <w:rFonts w:ascii="GHEA Grapalat" w:hAnsi="GHEA Grapalat"/>
          <w:sz w:val="24"/>
          <w:szCs w:val="24"/>
          <w:shd w:val="clear" w:color="auto" w:fill="FFFFFF"/>
          <w:lang w:val="hy-AM"/>
        </w:rPr>
        <w:t xml:space="preserve"> որոշման </w:t>
      </w:r>
      <w:r w:rsidR="00534565" w:rsidRPr="0089159C">
        <w:rPr>
          <w:rFonts w:ascii="GHEA Grapalat" w:hAnsi="GHEA Grapalat"/>
          <w:sz w:val="24"/>
          <w:szCs w:val="24"/>
          <w:shd w:val="clear" w:color="auto" w:fill="FFFFFF"/>
          <w:lang w:val="hy-AM"/>
        </w:rPr>
        <w:t xml:space="preserve">և </w:t>
      </w:r>
      <w:r w:rsidR="007A1873" w:rsidRPr="0089159C">
        <w:rPr>
          <w:rFonts w:ascii="GHEA Grapalat" w:hAnsi="GHEA Grapalat"/>
          <w:sz w:val="24"/>
          <w:szCs w:val="24"/>
          <w:lang w:val="hy-AM"/>
        </w:rPr>
        <w:t xml:space="preserve">«Բնության հատուկ պահպանվող տարածքների մասին» </w:t>
      </w:r>
      <w:r w:rsidR="00534565" w:rsidRPr="0089159C">
        <w:rPr>
          <w:rFonts w:ascii="GHEA Grapalat" w:hAnsi="GHEA Grapalat"/>
          <w:sz w:val="24"/>
          <w:szCs w:val="24"/>
          <w:shd w:val="clear" w:color="auto" w:fill="FFFFFF"/>
          <w:lang w:val="hy-AM"/>
        </w:rPr>
        <w:t xml:space="preserve">Հայաստանի Հանրապետության </w:t>
      </w:r>
      <w:r w:rsidR="007A1873" w:rsidRPr="0089159C">
        <w:rPr>
          <w:rFonts w:ascii="GHEA Grapalat" w:hAnsi="GHEA Grapalat"/>
          <w:sz w:val="24"/>
          <w:szCs w:val="24"/>
          <w:lang w:val="hy-AM"/>
        </w:rPr>
        <w:t>օրեն</w:t>
      </w:r>
      <w:r w:rsidR="00534565" w:rsidRPr="0089159C">
        <w:rPr>
          <w:rFonts w:ascii="GHEA Grapalat" w:hAnsi="GHEA Grapalat"/>
          <w:sz w:val="24"/>
          <w:szCs w:val="24"/>
          <w:lang w:val="hy-AM"/>
        </w:rPr>
        <w:t>քի</w:t>
      </w:r>
      <w:r w:rsidR="00534565" w:rsidRPr="0089159C">
        <w:rPr>
          <w:rFonts w:ascii="GHEA Grapalat" w:hAnsi="GHEA Grapalat"/>
          <w:sz w:val="24"/>
          <w:szCs w:val="24"/>
          <w:shd w:val="clear" w:color="auto" w:fill="FFFFFF"/>
          <w:lang w:val="hy-AM"/>
        </w:rPr>
        <w:t xml:space="preserve"> պահանջներով:</w:t>
      </w:r>
    </w:p>
    <w:p w:rsidR="00F4527D" w:rsidRDefault="0089159C" w:rsidP="00527C37">
      <w:pPr>
        <w:spacing w:after="0" w:line="276" w:lineRule="auto"/>
        <w:ind w:firstLine="567"/>
        <w:jc w:val="both"/>
        <w:outlineLvl w:val="0"/>
        <w:rPr>
          <w:rFonts w:ascii="GHEA Grapalat" w:hAnsi="GHEA Grapalat"/>
          <w:sz w:val="24"/>
          <w:szCs w:val="24"/>
          <w:shd w:val="clear" w:color="auto" w:fill="FFFFFF"/>
          <w:lang w:val="hy-AM"/>
        </w:rPr>
      </w:pPr>
      <w:r>
        <w:rPr>
          <w:rFonts w:ascii="GHEA Grapalat" w:hAnsi="GHEA Grapalat"/>
          <w:b/>
          <w:sz w:val="24"/>
          <w:szCs w:val="24"/>
          <w:shd w:val="clear" w:color="auto" w:fill="FFFFFF"/>
          <w:lang w:val="hy-AM"/>
        </w:rPr>
        <w:t>17</w:t>
      </w:r>
      <w:r w:rsidR="004C01AA" w:rsidRPr="00527C37">
        <w:rPr>
          <w:rFonts w:ascii="Cambria Math" w:hAnsi="Cambria Math" w:cs="Cambria Math"/>
          <w:b/>
          <w:sz w:val="24"/>
          <w:szCs w:val="24"/>
          <w:shd w:val="clear" w:color="auto" w:fill="FFFFFF"/>
          <w:lang w:val="hy-AM"/>
        </w:rPr>
        <w:t>․</w:t>
      </w:r>
      <w:r w:rsidR="004C01AA" w:rsidRPr="00527C37">
        <w:rPr>
          <w:rFonts w:ascii="GHEA Grapalat" w:hAnsi="GHEA Grapalat"/>
          <w:sz w:val="24"/>
          <w:szCs w:val="24"/>
          <w:shd w:val="clear" w:color="auto" w:fill="FFFFFF"/>
          <w:lang w:val="hy-AM"/>
        </w:rPr>
        <w:t xml:space="preserve"> Բարձրագույն ուսումնական հաստատությունների շենքերը</w:t>
      </w:r>
      <w:r w:rsidR="003A749C" w:rsidRPr="00527C37">
        <w:rPr>
          <w:rFonts w:ascii="GHEA Grapalat" w:hAnsi="GHEA Grapalat"/>
          <w:sz w:val="24"/>
          <w:szCs w:val="24"/>
          <w:shd w:val="clear" w:color="auto" w:fill="FFFFFF"/>
          <w:lang w:val="hy-AM"/>
        </w:rPr>
        <w:t xml:space="preserve">, շինությունները  </w:t>
      </w:r>
      <w:r w:rsidR="008773D8">
        <w:rPr>
          <w:rFonts w:ascii="GHEA Grapalat" w:hAnsi="GHEA Grapalat"/>
          <w:sz w:val="24"/>
          <w:szCs w:val="24"/>
          <w:shd w:val="clear" w:color="auto" w:fill="FFFFFF"/>
          <w:lang w:val="hy-AM"/>
        </w:rPr>
        <w:t xml:space="preserve">և </w:t>
      </w:r>
      <w:r w:rsidR="003A749C" w:rsidRPr="00527C37">
        <w:rPr>
          <w:rFonts w:ascii="GHEA Grapalat" w:hAnsi="GHEA Grapalat"/>
          <w:sz w:val="24"/>
          <w:szCs w:val="24"/>
          <w:shd w:val="clear" w:color="auto" w:fill="FFFFFF"/>
          <w:lang w:val="hy-AM"/>
        </w:rPr>
        <w:t>դրանց համալիրները</w:t>
      </w:r>
      <w:r w:rsidR="004C01AA" w:rsidRPr="00527C37">
        <w:rPr>
          <w:rFonts w:ascii="GHEA Grapalat" w:hAnsi="GHEA Grapalat"/>
          <w:sz w:val="24"/>
          <w:szCs w:val="24"/>
          <w:shd w:val="clear" w:color="auto" w:fill="FFFFFF"/>
          <w:lang w:val="hy-AM"/>
        </w:rPr>
        <w:t xml:space="preserve"> պետք է </w:t>
      </w:r>
      <w:r w:rsidR="003A749C" w:rsidRPr="00527C37">
        <w:rPr>
          <w:rFonts w:ascii="GHEA Grapalat" w:hAnsi="GHEA Grapalat"/>
          <w:sz w:val="24"/>
          <w:szCs w:val="24"/>
          <w:shd w:val="clear" w:color="auto" w:fill="FFFFFF"/>
          <w:lang w:val="hy-AM"/>
        </w:rPr>
        <w:t>նախագծվեն</w:t>
      </w:r>
      <w:r w:rsidR="004C01AA" w:rsidRPr="00527C37">
        <w:rPr>
          <w:rFonts w:ascii="GHEA Grapalat" w:hAnsi="GHEA Grapalat"/>
          <w:sz w:val="24"/>
          <w:szCs w:val="24"/>
          <w:shd w:val="clear" w:color="auto" w:fill="FFFFFF"/>
          <w:lang w:val="hy-AM"/>
        </w:rPr>
        <w:t xml:space="preserve"> հաշվի առնելով բնակչության սակավաշարժ խմբերի մատչելիության </w:t>
      </w:r>
      <w:r w:rsidR="00D35795" w:rsidRPr="00527C37">
        <w:rPr>
          <w:rFonts w:ascii="GHEA Grapalat" w:hAnsi="GHEA Grapalat"/>
          <w:sz w:val="24"/>
          <w:szCs w:val="24"/>
          <w:shd w:val="clear" w:color="auto" w:fill="FFFFFF"/>
          <w:lang w:val="hy-AM"/>
        </w:rPr>
        <w:t xml:space="preserve">ապահովման խնդիրները՝ </w:t>
      </w:r>
      <w:r w:rsidR="00B03CA7" w:rsidRPr="00527C37">
        <w:rPr>
          <w:rStyle w:val="Strong"/>
          <w:rFonts w:ascii="GHEA Grapalat" w:hAnsi="GHEA Grapalat"/>
          <w:b w:val="0"/>
          <w:sz w:val="24"/>
          <w:szCs w:val="24"/>
          <w:lang w:val="hy-AM"/>
        </w:rPr>
        <w:t>ՀՀ քաղաքաշինության նախարարի</w:t>
      </w:r>
      <w:r w:rsidR="00B03CA7" w:rsidRPr="00527C37">
        <w:rPr>
          <w:rFonts w:ascii="GHEA Grapalat" w:hAnsi="GHEA Grapalat"/>
          <w:b/>
          <w:sz w:val="24"/>
          <w:szCs w:val="24"/>
          <w:lang w:val="hy-AM"/>
        </w:rPr>
        <w:t xml:space="preserve"> </w:t>
      </w:r>
      <w:r w:rsidR="00B03CA7" w:rsidRPr="00527C37">
        <w:rPr>
          <w:rStyle w:val="Strong"/>
          <w:rFonts w:ascii="GHEA Grapalat" w:hAnsi="GHEA Grapalat"/>
          <w:b w:val="0"/>
          <w:sz w:val="24"/>
          <w:szCs w:val="24"/>
          <w:lang w:val="hy-AM"/>
        </w:rPr>
        <w:t>2006թ</w:t>
      </w:r>
      <w:r w:rsidR="00D35795" w:rsidRPr="00527C37">
        <w:rPr>
          <w:rStyle w:val="Strong"/>
          <w:rFonts w:ascii="Cambria Math" w:hAnsi="Cambria Math" w:cs="Cambria Math"/>
          <w:b w:val="0"/>
          <w:sz w:val="24"/>
          <w:szCs w:val="24"/>
          <w:lang w:val="hy-AM"/>
        </w:rPr>
        <w:t>․</w:t>
      </w:r>
      <w:r w:rsidR="00B03CA7" w:rsidRPr="00527C37">
        <w:rPr>
          <w:rStyle w:val="Strong"/>
          <w:rFonts w:ascii="GHEA Grapalat" w:hAnsi="GHEA Grapalat"/>
          <w:b w:val="0"/>
          <w:sz w:val="24"/>
          <w:szCs w:val="24"/>
          <w:lang w:val="hy-AM"/>
        </w:rPr>
        <w:t xml:space="preserve"> նոյեմբերի 10-ի</w:t>
      </w:r>
      <w:r w:rsidR="00B03CA7" w:rsidRPr="00527C37">
        <w:rPr>
          <w:rFonts w:ascii="GHEA Grapalat" w:hAnsi="GHEA Grapalat"/>
          <w:b/>
          <w:sz w:val="24"/>
          <w:szCs w:val="24"/>
          <w:lang w:val="hy-AM"/>
        </w:rPr>
        <w:t xml:space="preserve"> </w:t>
      </w:r>
      <w:r w:rsidR="00B03CA7" w:rsidRPr="00527C37">
        <w:rPr>
          <w:rStyle w:val="Strong"/>
          <w:rFonts w:ascii="GHEA Grapalat" w:hAnsi="GHEA Grapalat"/>
          <w:b w:val="0"/>
          <w:sz w:val="24"/>
          <w:szCs w:val="24"/>
          <w:lang w:val="hy-AM"/>
        </w:rPr>
        <w:t>N253-Ն հրամանով</w:t>
      </w:r>
      <w:r w:rsidR="00B03CA7" w:rsidRPr="00527C37">
        <w:rPr>
          <w:rFonts w:ascii="GHEA Grapalat" w:hAnsi="GHEA Grapalat"/>
          <w:sz w:val="24"/>
          <w:szCs w:val="24"/>
          <w:shd w:val="clear" w:color="auto" w:fill="FFFFFF"/>
          <w:lang w:val="hy-AM"/>
        </w:rPr>
        <w:t xml:space="preserve"> </w:t>
      </w:r>
      <w:r w:rsidR="00B03CA7" w:rsidRPr="00527C37">
        <w:rPr>
          <w:rFonts w:ascii="GHEA Grapalat" w:hAnsi="GHEA Grapalat"/>
          <w:sz w:val="24"/>
          <w:szCs w:val="24"/>
          <w:shd w:val="clear" w:color="auto" w:fill="FFFFFF"/>
          <w:lang w:val="hy-AM"/>
        </w:rPr>
        <w:lastRenderedPageBreak/>
        <w:t xml:space="preserve">հաստատված </w:t>
      </w:r>
      <w:r w:rsidR="00B03CA7" w:rsidRPr="00527C37">
        <w:rPr>
          <w:rFonts w:ascii="GHEA Grapalat" w:hAnsi="GHEA Grapalat" w:cs="Sylfaen"/>
          <w:sz w:val="24"/>
          <w:szCs w:val="24"/>
          <w:lang w:val="hy-AM"/>
        </w:rPr>
        <w:t>ՀՀՇՆ IV-11.07.01-</w:t>
      </w:r>
      <w:r w:rsidR="00B03CA7" w:rsidRPr="00527C37">
        <w:rPr>
          <w:rFonts w:ascii="GHEA Grapalat" w:hAnsi="GHEA Grapalat"/>
          <w:sz w:val="24"/>
          <w:szCs w:val="24"/>
          <w:lang w:val="hy-AM"/>
        </w:rPr>
        <w:t xml:space="preserve"> «</w:t>
      </w:r>
      <w:r w:rsidR="00B03CA7" w:rsidRPr="00527C37">
        <w:rPr>
          <w:rFonts w:ascii="GHEA Grapalat" w:hAnsi="GHEA Grapalat" w:cs="Sylfaen"/>
          <w:sz w:val="24"/>
          <w:szCs w:val="24"/>
          <w:lang w:val="hy-AM"/>
        </w:rPr>
        <w:t>Շենքերի</w:t>
      </w:r>
      <w:r w:rsidR="00B03CA7" w:rsidRPr="00527C37">
        <w:rPr>
          <w:rFonts w:ascii="GHEA Grapalat" w:hAnsi="GHEA Grapalat"/>
          <w:sz w:val="24"/>
          <w:szCs w:val="24"/>
          <w:lang w:val="hy-AM"/>
        </w:rPr>
        <w:t xml:space="preserve"> </w:t>
      </w:r>
      <w:r w:rsidR="00B03CA7" w:rsidRPr="00527C37">
        <w:rPr>
          <w:rFonts w:ascii="GHEA Grapalat" w:hAnsi="GHEA Grapalat" w:cs="Sylfaen"/>
          <w:sz w:val="24"/>
          <w:szCs w:val="24"/>
          <w:lang w:val="hy-AM"/>
        </w:rPr>
        <w:t>և</w:t>
      </w:r>
      <w:r w:rsidR="00B03CA7" w:rsidRPr="00527C37">
        <w:rPr>
          <w:rFonts w:ascii="GHEA Grapalat" w:hAnsi="GHEA Grapalat"/>
          <w:sz w:val="24"/>
          <w:szCs w:val="24"/>
          <w:lang w:val="hy-AM"/>
        </w:rPr>
        <w:t xml:space="preserve"> </w:t>
      </w:r>
      <w:r w:rsidR="00B03CA7" w:rsidRPr="00527C37">
        <w:rPr>
          <w:rFonts w:ascii="GHEA Grapalat" w:hAnsi="GHEA Grapalat" w:cs="Sylfaen"/>
          <w:sz w:val="24"/>
          <w:szCs w:val="24"/>
          <w:lang w:val="hy-AM"/>
        </w:rPr>
        <w:t>շինությունների</w:t>
      </w:r>
      <w:r w:rsidR="00B03CA7" w:rsidRPr="00527C37">
        <w:rPr>
          <w:rFonts w:ascii="GHEA Grapalat" w:hAnsi="GHEA Grapalat"/>
          <w:sz w:val="24"/>
          <w:szCs w:val="24"/>
          <w:lang w:val="hy-AM"/>
        </w:rPr>
        <w:t xml:space="preserve"> </w:t>
      </w:r>
      <w:r w:rsidR="00B03CA7" w:rsidRPr="00527C37">
        <w:rPr>
          <w:rFonts w:ascii="GHEA Grapalat" w:hAnsi="GHEA Grapalat" w:cs="Sylfaen"/>
          <w:sz w:val="24"/>
          <w:szCs w:val="24"/>
          <w:lang w:val="hy-AM"/>
        </w:rPr>
        <w:t>մատչելիությունը</w:t>
      </w:r>
      <w:r w:rsidR="00B03CA7" w:rsidRPr="00527C37">
        <w:rPr>
          <w:rFonts w:ascii="GHEA Grapalat" w:hAnsi="GHEA Grapalat"/>
          <w:sz w:val="24"/>
          <w:szCs w:val="24"/>
          <w:lang w:val="hy-AM"/>
        </w:rPr>
        <w:t xml:space="preserve"> </w:t>
      </w:r>
      <w:r w:rsidR="00B03CA7" w:rsidRPr="00527C37">
        <w:rPr>
          <w:rFonts w:ascii="GHEA Grapalat" w:hAnsi="GHEA Grapalat" w:cs="Sylfaen"/>
          <w:sz w:val="24"/>
          <w:szCs w:val="24"/>
          <w:lang w:val="hy-AM"/>
        </w:rPr>
        <w:t>բնակչության</w:t>
      </w:r>
      <w:r w:rsidR="00B03CA7" w:rsidRPr="00527C37">
        <w:rPr>
          <w:rFonts w:ascii="GHEA Grapalat" w:hAnsi="GHEA Grapalat"/>
          <w:sz w:val="24"/>
          <w:szCs w:val="24"/>
          <w:lang w:val="hy-AM"/>
        </w:rPr>
        <w:t xml:space="preserve"> </w:t>
      </w:r>
      <w:r w:rsidR="00B03CA7" w:rsidRPr="00527C37">
        <w:rPr>
          <w:rFonts w:ascii="GHEA Grapalat" w:hAnsi="GHEA Grapalat" w:cs="Sylfaen"/>
          <w:sz w:val="24"/>
          <w:szCs w:val="24"/>
          <w:lang w:val="hy-AM"/>
        </w:rPr>
        <w:t>սակավաշարժուն</w:t>
      </w:r>
      <w:r w:rsidR="00B03CA7" w:rsidRPr="00527C37">
        <w:rPr>
          <w:rFonts w:ascii="GHEA Grapalat" w:hAnsi="GHEA Grapalat"/>
          <w:sz w:val="24"/>
          <w:szCs w:val="24"/>
          <w:lang w:val="hy-AM"/>
        </w:rPr>
        <w:t xml:space="preserve"> </w:t>
      </w:r>
      <w:r w:rsidR="00B03CA7" w:rsidRPr="00527C37">
        <w:rPr>
          <w:rFonts w:ascii="GHEA Grapalat" w:hAnsi="GHEA Grapalat" w:cs="Sylfaen"/>
          <w:sz w:val="24"/>
          <w:szCs w:val="24"/>
          <w:lang w:val="hy-AM"/>
        </w:rPr>
        <w:t>խմբերի</w:t>
      </w:r>
      <w:r w:rsidR="00B03CA7" w:rsidRPr="00527C37">
        <w:rPr>
          <w:rFonts w:ascii="GHEA Grapalat" w:hAnsi="GHEA Grapalat"/>
          <w:sz w:val="24"/>
          <w:szCs w:val="24"/>
          <w:lang w:val="hy-AM"/>
        </w:rPr>
        <w:t xml:space="preserve"> համար» շինարարական նորմեր</w:t>
      </w:r>
      <w:r w:rsidR="00D35795" w:rsidRPr="00527C37">
        <w:rPr>
          <w:rFonts w:ascii="GHEA Grapalat" w:hAnsi="GHEA Grapalat"/>
          <w:sz w:val="24"/>
          <w:szCs w:val="24"/>
          <w:lang w:val="hy-AM"/>
        </w:rPr>
        <w:t xml:space="preserve">ի և </w:t>
      </w:r>
      <w:r w:rsidR="00D35795" w:rsidRPr="00527C37">
        <w:rPr>
          <w:rStyle w:val="Strong"/>
          <w:rFonts w:ascii="GHEA Grapalat" w:hAnsi="GHEA Grapalat"/>
          <w:b w:val="0"/>
          <w:sz w:val="24"/>
          <w:szCs w:val="24"/>
          <w:lang w:val="hy-AM"/>
        </w:rPr>
        <w:t>ՀՀ քաղաքաշինության պետական կոմիտեի նախագահի</w:t>
      </w:r>
      <w:r w:rsidR="00D35795" w:rsidRPr="00527C37">
        <w:rPr>
          <w:rFonts w:ascii="GHEA Grapalat" w:hAnsi="GHEA Grapalat"/>
          <w:b/>
          <w:sz w:val="24"/>
          <w:szCs w:val="24"/>
          <w:lang w:val="hy-AM"/>
        </w:rPr>
        <w:t xml:space="preserve"> </w:t>
      </w:r>
      <w:r w:rsidR="00D35795" w:rsidRPr="00527C37">
        <w:rPr>
          <w:rStyle w:val="Strong"/>
          <w:rFonts w:ascii="GHEA Grapalat" w:hAnsi="GHEA Grapalat"/>
          <w:b w:val="0"/>
          <w:sz w:val="24"/>
          <w:szCs w:val="24"/>
          <w:lang w:val="hy-AM"/>
        </w:rPr>
        <w:t>2018թ</w:t>
      </w:r>
      <w:r w:rsidR="00D35795" w:rsidRPr="00527C37">
        <w:rPr>
          <w:rStyle w:val="Strong"/>
          <w:rFonts w:ascii="Cambria Math" w:hAnsi="Cambria Math" w:cs="Cambria Math"/>
          <w:b w:val="0"/>
          <w:sz w:val="24"/>
          <w:szCs w:val="24"/>
          <w:lang w:val="hy-AM"/>
        </w:rPr>
        <w:t>․</w:t>
      </w:r>
      <w:r w:rsidR="00D35795" w:rsidRPr="00527C37">
        <w:rPr>
          <w:rStyle w:val="Strong"/>
          <w:rFonts w:ascii="GHEA Grapalat" w:hAnsi="GHEA Grapalat"/>
          <w:b w:val="0"/>
          <w:sz w:val="24"/>
          <w:szCs w:val="24"/>
          <w:lang w:val="hy-AM"/>
        </w:rPr>
        <w:t xml:space="preserve"> ապրիլի 5-ի</w:t>
      </w:r>
      <w:r w:rsidR="00D35795" w:rsidRPr="00527C37">
        <w:rPr>
          <w:rFonts w:ascii="GHEA Grapalat" w:hAnsi="GHEA Grapalat"/>
          <w:b/>
          <w:sz w:val="24"/>
          <w:szCs w:val="24"/>
          <w:lang w:val="hy-AM"/>
        </w:rPr>
        <w:t xml:space="preserve"> </w:t>
      </w:r>
      <w:r w:rsidR="00D35795" w:rsidRPr="00527C37">
        <w:rPr>
          <w:rStyle w:val="Strong"/>
          <w:rFonts w:ascii="GHEA Grapalat" w:hAnsi="GHEA Grapalat"/>
          <w:b w:val="0"/>
          <w:sz w:val="24"/>
          <w:szCs w:val="24"/>
          <w:lang w:val="hy-AM"/>
        </w:rPr>
        <w:t>N43-Ա հրամանով</w:t>
      </w:r>
      <w:r w:rsidR="00D35795" w:rsidRPr="00527C37">
        <w:rPr>
          <w:rFonts w:ascii="GHEA Grapalat" w:hAnsi="GHEA Grapalat"/>
          <w:sz w:val="24"/>
          <w:szCs w:val="24"/>
          <w:shd w:val="clear" w:color="auto" w:fill="FFFFFF"/>
          <w:lang w:val="hy-AM"/>
        </w:rPr>
        <w:t xml:space="preserve"> հավանություն ստացած </w:t>
      </w:r>
      <w:r w:rsidR="00D35795" w:rsidRPr="00527C37">
        <w:rPr>
          <w:rFonts w:ascii="GHEA Grapalat" w:hAnsi="GHEA Grapalat" w:cs="Sylfaen"/>
          <w:sz w:val="24"/>
          <w:szCs w:val="24"/>
          <w:lang w:val="hy-AM"/>
        </w:rPr>
        <w:t>ՀՀԿՀ</w:t>
      </w:r>
      <w:r w:rsidR="00D35795" w:rsidRPr="00527C37">
        <w:rPr>
          <w:rFonts w:ascii="GHEA Grapalat" w:hAnsi="GHEA Grapalat"/>
          <w:sz w:val="24"/>
          <w:szCs w:val="24"/>
          <w:lang w:val="hy-AM"/>
        </w:rPr>
        <w:t xml:space="preserve"> 23-101-2017 «</w:t>
      </w:r>
      <w:r w:rsidR="00D35795" w:rsidRPr="00527C37">
        <w:rPr>
          <w:rFonts w:ascii="GHEA Grapalat" w:hAnsi="GHEA Grapalat" w:cs="Sylfaen"/>
          <w:sz w:val="24"/>
          <w:szCs w:val="24"/>
          <w:lang w:val="hy-AM"/>
        </w:rPr>
        <w:t>Բնակչության</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սակավաշարժ</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խմբերի</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և</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հաշմանդամություն</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ունեցող</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անձանց</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համար</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շենքերի</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և</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շինությունների</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մատչելիության</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ապահովման</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նախագծման</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կանոնների</w:t>
      </w:r>
      <w:r w:rsidR="00D35795" w:rsidRPr="00527C37">
        <w:rPr>
          <w:rFonts w:ascii="GHEA Grapalat" w:hAnsi="GHEA Grapalat"/>
          <w:sz w:val="24"/>
          <w:szCs w:val="24"/>
          <w:lang w:val="hy-AM"/>
        </w:rPr>
        <w:t xml:space="preserve"> </w:t>
      </w:r>
      <w:r w:rsidR="00D35795" w:rsidRPr="00527C37">
        <w:rPr>
          <w:rFonts w:ascii="GHEA Grapalat" w:hAnsi="GHEA Grapalat" w:cs="Sylfaen"/>
          <w:sz w:val="24"/>
          <w:szCs w:val="24"/>
          <w:lang w:val="hy-AM"/>
        </w:rPr>
        <w:t>հավաքածուի</w:t>
      </w:r>
      <w:r w:rsidR="00D35795" w:rsidRPr="00527C37">
        <w:rPr>
          <w:rFonts w:ascii="GHEA Grapalat" w:hAnsi="GHEA Grapalat"/>
          <w:sz w:val="24"/>
          <w:szCs w:val="24"/>
          <w:lang w:val="hy-AM"/>
        </w:rPr>
        <w:t>»</w:t>
      </w:r>
      <w:r w:rsidR="00D35795" w:rsidRPr="00527C37">
        <w:rPr>
          <w:rFonts w:ascii="GHEA Grapalat" w:hAnsi="GHEA Grapalat"/>
          <w:sz w:val="24"/>
          <w:szCs w:val="24"/>
          <w:shd w:val="clear" w:color="auto" w:fill="FFFFFF"/>
          <w:lang w:val="hy-AM"/>
        </w:rPr>
        <w:t xml:space="preserve"> պահանջներին  </w:t>
      </w:r>
      <w:r w:rsidR="004C01AA" w:rsidRPr="00527C37">
        <w:rPr>
          <w:rFonts w:ascii="GHEA Grapalat" w:hAnsi="GHEA Grapalat"/>
          <w:sz w:val="24"/>
          <w:szCs w:val="24"/>
          <w:shd w:val="clear" w:color="auto" w:fill="FFFFFF"/>
          <w:lang w:val="hy-AM"/>
        </w:rPr>
        <w:t>համապատասխան:</w:t>
      </w:r>
      <w:r w:rsidR="00D35795" w:rsidRPr="00527C37">
        <w:rPr>
          <w:rFonts w:ascii="GHEA Grapalat" w:hAnsi="GHEA Grapalat"/>
          <w:lang w:val="hy-AM"/>
        </w:rPr>
        <w:t xml:space="preserve"> </w:t>
      </w:r>
      <w:r w:rsidR="00D35795" w:rsidRPr="00527C37">
        <w:rPr>
          <w:rFonts w:ascii="GHEA Grapalat" w:hAnsi="GHEA Grapalat"/>
          <w:sz w:val="24"/>
          <w:szCs w:val="24"/>
          <w:shd w:val="clear" w:color="auto" w:fill="FFFFFF"/>
          <w:lang w:val="hy-AM"/>
        </w:rPr>
        <w:t xml:space="preserve">Սակավաշարժ ուսանողների թիվը որոշվում է </w:t>
      </w:r>
      <w:r w:rsidR="00896C7A" w:rsidRPr="00527C37">
        <w:rPr>
          <w:rFonts w:ascii="GHEA Grapalat" w:hAnsi="GHEA Grapalat"/>
          <w:sz w:val="24"/>
          <w:szCs w:val="24"/>
          <w:shd w:val="clear" w:color="auto" w:fill="FFFFFF"/>
          <w:lang w:val="hy-AM"/>
        </w:rPr>
        <w:t>նախագծմա</w:t>
      </w:r>
      <w:r w:rsidR="00D35795" w:rsidRPr="00527C37">
        <w:rPr>
          <w:rFonts w:ascii="GHEA Grapalat" w:hAnsi="GHEA Grapalat"/>
          <w:sz w:val="24"/>
          <w:szCs w:val="24"/>
          <w:shd w:val="clear" w:color="auto" w:fill="FFFFFF"/>
          <w:lang w:val="hy-AM"/>
        </w:rPr>
        <w:t>ն առաջադրանքով:</w:t>
      </w:r>
    </w:p>
    <w:p w:rsidR="001B51CB" w:rsidRPr="0089159C" w:rsidRDefault="0089159C" w:rsidP="00527C37">
      <w:pPr>
        <w:spacing w:after="0" w:line="276" w:lineRule="auto"/>
        <w:ind w:firstLine="567"/>
        <w:jc w:val="both"/>
        <w:outlineLvl w:val="0"/>
        <w:rPr>
          <w:rFonts w:ascii="GHEA Grapalat" w:hAnsi="GHEA Grapalat"/>
          <w:sz w:val="24"/>
          <w:szCs w:val="24"/>
          <w:lang w:val="hy-AM"/>
        </w:rPr>
      </w:pPr>
      <w:r w:rsidRPr="0089159C">
        <w:rPr>
          <w:rFonts w:ascii="GHEA Grapalat" w:hAnsi="GHEA Grapalat"/>
          <w:b/>
          <w:sz w:val="24"/>
          <w:szCs w:val="24"/>
          <w:shd w:val="clear" w:color="auto" w:fill="FFFFFF"/>
          <w:lang w:val="hy-AM"/>
        </w:rPr>
        <w:t>18</w:t>
      </w:r>
      <w:r w:rsidRPr="0089159C">
        <w:rPr>
          <w:rFonts w:ascii="Cambria Math" w:hAnsi="Cambria Math"/>
          <w:b/>
          <w:sz w:val="24"/>
          <w:szCs w:val="24"/>
          <w:shd w:val="clear" w:color="auto" w:fill="FFFFFF"/>
          <w:lang w:val="hy-AM"/>
        </w:rPr>
        <w:t>․</w:t>
      </w:r>
      <w:r w:rsidRPr="0089159C">
        <w:rPr>
          <w:rFonts w:ascii="Cambria Math" w:hAnsi="Cambria Math"/>
          <w:sz w:val="24"/>
          <w:szCs w:val="24"/>
          <w:shd w:val="clear" w:color="auto" w:fill="FFFFFF"/>
          <w:lang w:val="hy-AM"/>
        </w:rPr>
        <w:t xml:space="preserve"> </w:t>
      </w:r>
      <w:r w:rsidR="001B51CB" w:rsidRPr="0089159C">
        <w:rPr>
          <w:rFonts w:ascii="GHEA Grapalat" w:hAnsi="GHEA Grapalat"/>
          <w:sz w:val="24"/>
          <w:szCs w:val="24"/>
          <w:shd w:val="clear" w:color="auto" w:fill="FFFFFF"/>
          <w:lang w:val="hy-AM"/>
        </w:rPr>
        <w:t>Բարձրագույն ուսումնական հաստատությունների շենքերի, շինությունների, դրանց համալիրների և ուսանողական քաղաքների տարածքներում բուսական աշխարհի օբյեկտների օգտագործումը գիտահետազոտական, կրթական, բնապահպանական, սոցիալական և գեղագիտական նպատակներով իրականացվում է</w:t>
      </w:r>
      <w:r w:rsidR="001B51CB" w:rsidRPr="0089159C">
        <w:rPr>
          <w:rFonts w:ascii="GHEA Grapalat" w:hAnsi="GHEA Grapalat"/>
          <w:bCs/>
          <w:sz w:val="24"/>
          <w:szCs w:val="24"/>
          <w:shd w:val="clear" w:color="auto" w:fill="FFFFFF"/>
          <w:lang w:val="hy-AM"/>
        </w:rPr>
        <w:t xml:space="preserve"> </w:t>
      </w:r>
      <w:r w:rsidR="001B51CB" w:rsidRPr="0089159C">
        <w:rPr>
          <w:rFonts w:ascii="GHEA Grapalat" w:hAnsi="GHEA Grapalat"/>
          <w:sz w:val="24"/>
          <w:szCs w:val="24"/>
          <w:lang w:val="hy-AM"/>
        </w:rPr>
        <w:t xml:space="preserve">«Բուսական աշխարհի մասին» </w:t>
      </w:r>
      <w:r w:rsidR="001B51CB" w:rsidRPr="0089159C">
        <w:rPr>
          <w:rFonts w:ascii="GHEA Grapalat" w:hAnsi="GHEA Grapalat"/>
          <w:bCs/>
          <w:sz w:val="24"/>
          <w:szCs w:val="24"/>
          <w:shd w:val="clear" w:color="auto" w:fill="FFFFFF"/>
          <w:lang w:val="hy-AM"/>
        </w:rPr>
        <w:t xml:space="preserve">Հայաստանի Հանրապետության </w:t>
      </w:r>
      <w:r w:rsidR="001B51CB" w:rsidRPr="0089159C">
        <w:rPr>
          <w:rFonts w:ascii="GHEA Grapalat" w:hAnsi="GHEA Grapalat"/>
          <w:sz w:val="24"/>
          <w:szCs w:val="24"/>
          <w:lang w:val="hy-AM"/>
        </w:rPr>
        <w:t>օրենքի պահանջներին համապատասխան:</w:t>
      </w:r>
    </w:p>
    <w:p w:rsidR="00095C3E" w:rsidRPr="0089159C" w:rsidRDefault="0089159C" w:rsidP="0089159C">
      <w:pPr>
        <w:pStyle w:val="NormalWeb"/>
        <w:shd w:val="clear" w:color="auto" w:fill="FFFFFF"/>
        <w:spacing w:before="0" w:beforeAutospacing="0" w:after="0" w:afterAutospacing="0" w:line="276" w:lineRule="auto"/>
        <w:ind w:firstLine="567"/>
        <w:jc w:val="both"/>
        <w:rPr>
          <w:rFonts w:ascii="GHEA Grapalat" w:hAnsi="GHEA Grapalat"/>
          <w:lang w:val="hy-AM"/>
        </w:rPr>
      </w:pPr>
      <w:r w:rsidRPr="0089159C">
        <w:rPr>
          <w:rFonts w:ascii="GHEA Grapalat" w:hAnsi="GHEA Grapalat"/>
          <w:b/>
          <w:shd w:val="clear" w:color="auto" w:fill="FFFFFF"/>
          <w:lang w:val="hy-AM"/>
        </w:rPr>
        <w:t>19</w:t>
      </w:r>
      <w:r w:rsidRPr="0089159C">
        <w:rPr>
          <w:rFonts w:ascii="Cambria Math" w:hAnsi="Cambria Math"/>
          <w:b/>
          <w:shd w:val="clear" w:color="auto" w:fill="FFFFFF"/>
          <w:lang w:val="hy-AM"/>
        </w:rPr>
        <w:t>․</w:t>
      </w:r>
      <w:r w:rsidRPr="0089159C">
        <w:rPr>
          <w:rFonts w:ascii="Cambria Math" w:hAnsi="Cambria Math"/>
          <w:shd w:val="clear" w:color="auto" w:fill="FFFFFF"/>
          <w:lang w:val="hy-AM"/>
        </w:rPr>
        <w:t xml:space="preserve"> </w:t>
      </w:r>
      <w:r w:rsidR="00095C3E" w:rsidRPr="0089159C">
        <w:rPr>
          <w:rFonts w:ascii="GHEA Grapalat" w:hAnsi="GHEA Grapalat"/>
          <w:shd w:val="clear" w:color="auto" w:fill="FFFFFF"/>
          <w:lang w:val="hy-AM"/>
        </w:rPr>
        <w:t xml:space="preserve">Բարձրագույն ուսումնական հաստատությունների շենքերի, շինությունների, դրանց համալիրների և ուսանողական քաղաքների տարածքներում </w:t>
      </w:r>
      <w:r w:rsidR="00095C3E" w:rsidRPr="0089159C">
        <w:rPr>
          <w:rFonts w:ascii="GHEA Grapalat" w:hAnsi="GHEA Grapalat"/>
          <w:lang w:val="hy-AM"/>
        </w:rPr>
        <w:t>կենդանական աշխարհի օբյեկտների օգտագործումը գյուղատնտեսական (սելեկցիա, հողառաջացում), արդյունագործական (որսորդություն, ձկնորսություն, հավաք, այդ թվում` կենդանիների կենսագործունեության արգասիքների հավաք և մթերում), սոցիալական, բնապահպանական և գեղագիտական, գիտահետազոտական և կրթական նպատակներով</w:t>
      </w:r>
      <w:r w:rsidR="00095C3E" w:rsidRPr="0089159C">
        <w:rPr>
          <w:rFonts w:ascii="GHEA Grapalat" w:hAnsi="GHEA Grapalat"/>
          <w:shd w:val="clear" w:color="auto" w:fill="FFFFFF"/>
          <w:lang w:val="hy-AM"/>
        </w:rPr>
        <w:t xml:space="preserve"> իրականացվում է</w:t>
      </w:r>
      <w:r w:rsidR="00095C3E" w:rsidRPr="0089159C">
        <w:rPr>
          <w:rFonts w:ascii="GHEA Grapalat" w:hAnsi="GHEA Grapalat"/>
          <w:bCs/>
          <w:shd w:val="clear" w:color="auto" w:fill="FFFFFF"/>
          <w:lang w:val="hy-AM"/>
        </w:rPr>
        <w:t xml:space="preserve"> </w:t>
      </w:r>
      <w:r w:rsidR="00A952E1" w:rsidRPr="0089159C">
        <w:rPr>
          <w:rFonts w:ascii="GHEA Grapalat" w:hAnsi="GHEA Grapalat"/>
          <w:lang w:val="hy-AM"/>
        </w:rPr>
        <w:t>«Կենդան</w:t>
      </w:r>
      <w:r w:rsidR="00095C3E" w:rsidRPr="0089159C">
        <w:rPr>
          <w:rFonts w:ascii="GHEA Grapalat" w:hAnsi="GHEA Grapalat"/>
          <w:lang w:val="hy-AM"/>
        </w:rPr>
        <w:t xml:space="preserve">ական աշխարհի մասին» </w:t>
      </w:r>
      <w:r w:rsidR="00095C3E" w:rsidRPr="0089159C">
        <w:rPr>
          <w:rFonts w:ascii="GHEA Grapalat" w:hAnsi="GHEA Grapalat"/>
          <w:bCs/>
          <w:shd w:val="clear" w:color="auto" w:fill="FFFFFF"/>
          <w:lang w:val="hy-AM"/>
        </w:rPr>
        <w:t xml:space="preserve">Հայաստանի Հանրապետության </w:t>
      </w:r>
      <w:r w:rsidR="00095C3E" w:rsidRPr="0089159C">
        <w:rPr>
          <w:rFonts w:ascii="GHEA Grapalat" w:hAnsi="GHEA Grapalat"/>
          <w:lang w:val="hy-AM"/>
        </w:rPr>
        <w:t>օրենքի պահանջներին համապատասխան:</w:t>
      </w:r>
    </w:p>
    <w:p w:rsidR="00095C3E" w:rsidRPr="0089159C" w:rsidRDefault="0089159C" w:rsidP="00A952E1">
      <w:pPr>
        <w:spacing w:after="0" w:line="276" w:lineRule="auto"/>
        <w:ind w:firstLine="567"/>
        <w:jc w:val="both"/>
        <w:outlineLvl w:val="0"/>
        <w:rPr>
          <w:rFonts w:ascii="GHEA Grapalat" w:hAnsi="GHEA Grapalat"/>
          <w:sz w:val="24"/>
          <w:szCs w:val="24"/>
          <w:lang w:val="hy-AM"/>
        </w:rPr>
      </w:pPr>
      <w:r w:rsidRPr="0089159C">
        <w:rPr>
          <w:rFonts w:ascii="GHEA Grapalat" w:hAnsi="GHEA Grapalat"/>
          <w:b/>
          <w:sz w:val="24"/>
          <w:szCs w:val="24"/>
          <w:shd w:val="clear" w:color="auto" w:fill="FFFFFF"/>
          <w:lang w:val="hy-AM"/>
        </w:rPr>
        <w:t>20</w:t>
      </w:r>
      <w:r w:rsidRPr="0089159C">
        <w:rPr>
          <w:rFonts w:ascii="Cambria Math" w:hAnsi="Cambria Math"/>
          <w:b/>
          <w:sz w:val="24"/>
          <w:szCs w:val="24"/>
          <w:shd w:val="clear" w:color="auto" w:fill="FFFFFF"/>
          <w:lang w:val="hy-AM"/>
        </w:rPr>
        <w:t>․</w:t>
      </w:r>
      <w:r w:rsidRPr="0089159C">
        <w:rPr>
          <w:rFonts w:ascii="Cambria Math" w:hAnsi="Cambria Math"/>
          <w:sz w:val="24"/>
          <w:szCs w:val="24"/>
          <w:shd w:val="clear" w:color="auto" w:fill="FFFFFF"/>
          <w:lang w:val="hy-AM"/>
        </w:rPr>
        <w:t xml:space="preserve"> </w:t>
      </w:r>
      <w:r w:rsidR="00A952E1" w:rsidRPr="0089159C">
        <w:rPr>
          <w:rFonts w:ascii="GHEA Grapalat" w:hAnsi="GHEA Grapalat"/>
          <w:sz w:val="24"/>
          <w:szCs w:val="24"/>
          <w:shd w:val="clear" w:color="auto" w:fill="FFFFFF"/>
          <w:lang w:val="hy-AM"/>
        </w:rPr>
        <w:t>Բարձրագույն ուսումնական հաստատությունների շենքերի, շինությունների, դրանց համալիրների և ուսանողական քաղաքների տեղամասերում բնության հատուկ պահպանվող տարածքների` որպես բնապահպանական, տնտեսական, սոցիալական, գիտական, կրթական, պատմամշակութային, գեղագիտական, առողջապահական, ռեկրեացիոն արժեք ներկայացնող էկոհամակարգերի, բնության համալիրների ու առանձին օբյեկտների բնականոն զարգացման, վերականգնման, պահպանության, վերարտադրության և օգտագործման</w:t>
      </w:r>
      <w:r w:rsidR="00A952E1" w:rsidRPr="0089159C">
        <w:rPr>
          <w:rFonts w:ascii="Calibri" w:hAnsi="Calibri" w:cs="Calibri"/>
          <w:sz w:val="24"/>
          <w:szCs w:val="24"/>
          <w:shd w:val="clear" w:color="auto" w:fill="FFFFFF"/>
          <w:lang w:val="hy-AM"/>
        </w:rPr>
        <w:t> </w:t>
      </w:r>
      <w:r w:rsidR="00A952E1" w:rsidRPr="0089159C">
        <w:rPr>
          <w:rFonts w:ascii="GHEA Grapalat" w:hAnsi="GHEA Grapalat" w:cs="Calibri"/>
          <w:sz w:val="24"/>
          <w:szCs w:val="24"/>
          <w:shd w:val="clear" w:color="auto" w:fill="FFFFFF"/>
          <w:lang w:val="hy-AM"/>
        </w:rPr>
        <w:t xml:space="preserve">խնդիրները կարգավորվում են </w:t>
      </w:r>
      <w:r w:rsidR="00A952E1" w:rsidRPr="0089159C">
        <w:rPr>
          <w:rFonts w:ascii="GHEA Grapalat" w:hAnsi="GHEA Grapalat"/>
          <w:sz w:val="24"/>
          <w:szCs w:val="24"/>
          <w:lang w:val="hy-AM"/>
        </w:rPr>
        <w:t xml:space="preserve">«Բնության հատուկ պահպանվող տարածքների մասին» </w:t>
      </w:r>
      <w:r w:rsidR="00A952E1" w:rsidRPr="0089159C">
        <w:rPr>
          <w:rFonts w:ascii="GHEA Grapalat" w:hAnsi="GHEA Grapalat"/>
          <w:bCs/>
          <w:sz w:val="24"/>
          <w:szCs w:val="24"/>
          <w:shd w:val="clear" w:color="auto" w:fill="FFFFFF"/>
          <w:lang w:val="hy-AM"/>
        </w:rPr>
        <w:t xml:space="preserve">Հայաստանի Հանրապետության </w:t>
      </w:r>
      <w:r w:rsidR="00A952E1" w:rsidRPr="0089159C">
        <w:rPr>
          <w:rFonts w:ascii="GHEA Grapalat" w:hAnsi="GHEA Grapalat"/>
          <w:sz w:val="24"/>
          <w:szCs w:val="24"/>
          <w:lang w:val="hy-AM"/>
        </w:rPr>
        <w:t>օրենքի պահանջներին համապատասխան:</w:t>
      </w:r>
    </w:p>
    <w:p w:rsidR="0034147E" w:rsidRPr="0089159C" w:rsidRDefault="0089159C" w:rsidP="00527C37">
      <w:pPr>
        <w:spacing w:after="0" w:line="276" w:lineRule="auto"/>
        <w:ind w:firstLine="567"/>
        <w:jc w:val="both"/>
        <w:outlineLvl w:val="0"/>
        <w:rPr>
          <w:rFonts w:ascii="GHEA Grapalat" w:eastAsia="Times New Roman" w:hAnsi="GHEA Grapalat" w:cs="Times New Roman"/>
          <w:kern w:val="36"/>
          <w:sz w:val="24"/>
          <w:szCs w:val="24"/>
          <w:lang w:val="hy-AM" w:eastAsia="ru-RU"/>
        </w:rPr>
      </w:pPr>
      <w:r w:rsidRPr="0089159C">
        <w:rPr>
          <w:rFonts w:ascii="GHEA Grapalat" w:hAnsi="GHEA Grapalat"/>
          <w:b/>
          <w:sz w:val="24"/>
          <w:szCs w:val="24"/>
          <w:shd w:val="clear" w:color="auto" w:fill="FFFFFF"/>
          <w:lang w:val="hy-AM"/>
        </w:rPr>
        <w:t>21</w:t>
      </w:r>
      <w:r w:rsidRPr="0089159C">
        <w:rPr>
          <w:rFonts w:ascii="Cambria Math" w:hAnsi="Cambria Math"/>
          <w:b/>
          <w:sz w:val="24"/>
          <w:szCs w:val="24"/>
          <w:shd w:val="clear" w:color="auto" w:fill="FFFFFF"/>
          <w:lang w:val="hy-AM"/>
        </w:rPr>
        <w:t>․</w:t>
      </w:r>
      <w:r w:rsidRPr="0089159C">
        <w:rPr>
          <w:rFonts w:ascii="Cambria Math" w:hAnsi="Cambria Math"/>
          <w:sz w:val="24"/>
          <w:szCs w:val="24"/>
          <w:shd w:val="clear" w:color="auto" w:fill="FFFFFF"/>
          <w:lang w:val="hy-AM"/>
        </w:rPr>
        <w:t xml:space="preserve"> </w:t>
      </w:r>
      <w:r w:rsidR="0034147E" w:rsidRPr="0089159C">
        <w:rPr>
          <w:rFonts w:ascii="GHEA Grapalat" w:hAnsi="GHEA Grapalat"/>
          <w:sz w:val="24"/>
          <w:szCs w:val="24"/>
          <w:shd w:val="clear" w:color="auto" w:fill="FFFFFF"/>
          <w:lang w:val="hy-AM"/>
        </w:rPr>
        <w:t>Բարձրագույն ուսումնական հաստատությունների շենքերի, շինությունների</w:t>
      </w:r>
      <w:r w:rsidR="006D0301" w:rsidRPr="0089159C">
        <w:rPr>
          <w:rFonts w:ascii="GHEA Grapalat" w:hAnsi="GHEA Grapalat"/>
          <w:sz w:val="24"/>
          <w:szCs w:val="24"/>
          <w:shd w:val="clear" w:color="auto" w:fill="FFFFFF"/>
          <w:lang w:val="hy-AM"/>
        </w:rPr>
        <w:t xml:space="preserve">, </w:t>
      </w:r>
      <w:r w:rsidR="0034147E" w:rsidRPr="0089159C">
        <w:rPr>
          <w:rFonts w:ascii="GHEA Grapalat" w:hAnsi="GHEA Grapalat"/>
          <w:sz w:val="24"/>
          <w:szCs w:val="24"/>
          <w:shd w:val="clear" w:color="auto" w:fill="FFFFFF"/>
          <w:lang w:val="hy-AM"/>
        </w:rPr>
        <w:t xml:space="preserve">դրանց համալիրների </w:t>
      </w:r>
      <w:r w:rsidR="006D0301" w:rsidRPr="0089159C">
        <w:rPr>
          <w:rFonts w:ascii="GHEA Grapalat" w:hAnsi="GHEA Grapalat"/>
          <w:sz w:val="24"/>
          <w:szCs w:val="24"/>
          <w:shd w:val="clear" w:color="auto" w:fill="FFFFFF"/>
          <w:lang w:val="hy-AM"/>
        </w:rPr>
        <w:t>և ուսանողական քաղաքների նախագծային</w:t>
      </w:r>
      <w:r w:rsidR="006D0301" w:rsidRPr="0089159C">
        <w:rPr>
          <w:rStyle w:val="Strong"/>
          <w:rFonts w:ascii="GHEA Grapalat" w:hAnsi="GHEA Grapalat"/>
          <w:b w:val="0"/>
          <w:sz w:val="24"/>
          <w:szCs w:val="24"/>
          <w:shd w:val="clear" w:color="auto" w:fill="FFFFFF"/>
          <w:lang w:val="hy-AM"/>
        </w:rPr>
        <w:t xml:space="preserve"> փաստաթղթերը և նախատեսվող գործունեության տեսակները</w:t>
      </w:r>
      <w:r w:rsidR="006D0301" w:rsidRPr="0089159C">
        <w:rPr>
          <w:rFonts w:ascii="GHEA Grapalat" w:hAnsi="GHEA Grapalat"/>
          <w:sz w:val="24"/>
          <w:szCs w:val="24"/>
          <w:shd w:val="clear" w:color="auto" w:fill="FFFFFF"/>
          <w:lang w:val="hy-AM"/>
        </w:rPr>
        <w:t xml:space="preserve">  </w:t>
      </w:r>
      <w:r w:rsidR="006D0301" w:rsidRPr="0089159C">
        <w:rPr>
          <w:rStyle w:val="Strong"/>
          <w:rFonts w:ascii="GHEA Grapalat" w:hAnsi="GHEA Grapalat"/>
          <w:b w:val="0"/>
          <w:sz w:val="24"/>
          <w:szCs w:val="24"/>
          <w:shd w:val="clear" w:color="auto" w:fill="FFFFFF"/>
          <w:lang w:val="hy-AM"/>
        </w:rPr>
        <w:t>ենթակա են շրջակա միջավայրի վրա ազդեցության գնահատման և փորձաքննության՝</w:t>
      </w:r>
      <w:r w:rsidR="006D0301" w:rsidRPr="0089159C">
        <w:rPr>
          <w:rStyle w:val="Strong"/>
          <w:rFonts w:ascii="GHEA Grapalat" w:hAnsi="GHEA Grapalat"/>
          <w:sz w:val="24"/>
          <w:szCs w:val="24"/>
          <w:shd w:val="clear" w:color="auto" w:fill="FFFFFF"/>
          <w:lang w:val="hy-AM"/>
        </w:rPr>
        <w:t xml:space="preserve"> </w:t>
      </w:r>
      <w:r w:rsidR="0034147E" w:rsidRPr="0089159C">
        <w:rPr>
          <w:rFonts w:ascii="GHEA Grapalat" w:hAnsi="GHEA Grapalat"/>
          <w:sz w:val="24"/>
          <w:szCs w:val="24"/>
          <w:shd w:val="clear" w:color="auto" w:fill="FFFFFF"/>
          <w:lang w:val="hy-AM"/>
        </w:rPr>
        <w:lastRenderedPageBreak/>
        <w:t xml:space="preserve">համաձայն </w:t>
      </w:r>
      <w:r w:rsidR="0034147E" w:rsidRPr="0089159C">
        <w:rPr>
          <w:rFonts w:ascii="GHEA Grapalat" w:hAnsi="GHEA Grapalat"/>
          <w:lang w:val="hy-AM"/>
        </w:rPr>
        <w:t>«</w:t>
      </w:r>
      <w:r w:rsidR="0034147E" w:rsidRPr="0089159C">
        <w:rPr>
          <w:rFonts w:ascii="GHEA Grapalat" w:hAnsi="GHEA Grapalat"/>
          <w:sz w:val="24"/>
          <w:szCs w:val="24"/>
          <w:lang w:val="hy-AM"/>
        </w:rPr>
        <w:t xml:space="preserve">Շրջակա միջավայրի վրա ազդեցության գնահատման և փորձաքննության մասին» </w:t>
      </w:r>
      <w:r w:rsidR="0034147E" w:rsidRPr="0089159C">
        <w:rPr>
          <w:rFonts w:ascii="GHEA Grapalat" w:hAnsi="GHEA Grapalat"/>
          <w:bCs/>
          <w:sz w:val="24"/>
          <w:szCs w:val="24"/>
          <w:shd w:val="clear" w:color="auto" w:fill="FFFFFF"/>
          <w:lang w:val="hy-AM"/>
        </w:rPr>
        <w:t xml:space="preserve">Հայաստանի Հանրապետության </w:t>
      </w:r>
      <w:r w:rsidR="0034147E" w:rsidRPr="0089159C">
        <w:rPr>
          <w:rFonts w:ascii="GHEA Grapalat" w:hAnsi="GHEA Grapalat"/>
          <w:sz w:val="24"/>
          <w:szCs w:val="24"/>
          <w:lang w:val="hy-AM"/>
        </w:rPr>
        <w:t>օրենքի պահանջների:</w:t>
      </w:r>
    </w:p>
    <w:p w:rsidR="001D361D" w:rsidRPr="00527C37" w:rsidRDefault="0089159C" w:rsidP="00527C37">
      <w:pPr>
        <w:shd w:val="clear" w:color="auto" w:fill="FFFFFF"/>
        <w:spacing w:after="0" w:line="276" w:lineRule="auto"/>
        <w:ind w:right="150" w:firstLine="567"/>
        <w:jc w:val="both"/>
        <w:rPr>
          <w:rFonts w:ascii="GHEA Grapalat" w:eastAsia="Times New Roman" w:hAnsi="GHEA Grapalat" w:cs="Times New Roman"/>
          <w:b/>
          <w:kern w:val="0"/>
          <w:sz w:val="24"/>
          <w:szCs w:val="24"/>
          <w:lang w:val="hy-AM"/>
        </w:rPr>
      </w:pPr>
      <w:r>
        <w:rPr>
          <w:rFonts w:ascii="GHEA Grapalat" w:eastAsia="Times New Roman" w:hAnsi="GHEA Grapalat" w:cs="Times New Roman"/>
          <w:b/>
          <w:kern w:val="0"/>
          <w:sz w:val="24"/>
          <w:szCs w:val="24"/>
          <w:lang w:val="hy-AM" w:eastAsia="ru-RU"/>
        </w:rPr>
        <w:t>21</w:t>
      </w:r>
      <w:r w:rsidR="00470874" w:rsidRPr="00527C37">
        <w:rPr>
          <w:rFonts w:ascii="Cambria Math" w:eastAsia="Times New Roman" w:hAnsi="Cambria Math" w:cs="Cambria Math"/>
          <w:b/>
          <w:kern w:val="0"/>
          <w:sz w:val="24"/>
          <w:szCs w:val="24"/>
          <w:lang w:val="hy-AM" w:eastAsia="ru-RU"/>
        </w:rPr>
        <w:t>․</w:t>
      </w:r>
      <w:r w:rsidR="00470874" w:rsidRPr="00527C37">
        <w:rPr>
          <w:rFonts w:ascii="GHEA Grapalat" w:eastAsia="Times New Roman" w:hAnsi="GHEA Grapalat" w:cs="Times New Roman"/>
          <w:kern w:val="0"/>
          <w:sz w:val="24"/>
          <w:szCs w:val="24"/>
          <w:lang w:val="hy-AM" w:eastAsia="ru-RU"/>
        </w:rPr>
        <w:t xml:space="preserve"> </w:t>
      </w:r>
      <w:r w:rsidR="001D361D" w:rsidRPr="00527C37">
        <w:rPr>
          <w:rFonts w:ascii="GHEA Grapalat" w:eastAsia="Times New Roman" w:hAnsi="GHEA Grapalat" w:cs="Times New Roman"/>
          <w:kern w:val="0"/>
          <w:sz w:val="24"/>
          <w:szCs w:val="24"/>
          <w:lang w:val="hy-AM" w:eastAsia="ru-RU"/>
        </w:rPr>
        <w:t xml:space="preserve">Համաձայն </w:t>
      </w:r>
      <w:bookmarkStart w:id="7" w:name="_Hlk123134589"/>
      <w:r w:rsidR="001D361D" w:rsidRPr="00527C37">
        <w:rPr>
          <w:rFonts w:ascii="GHEA Grapalat" w:hAnsi="GHEA Grapalat"/>
          <w:bCs/>
          <w:sz w:val="24"/>
          <w:szCs w:val="24"/>
          <w:shd w:val="clear" w:color="auto" w:fill="FFFFFF"/>
          <w:lang w:val="hy-AM"/>
        </w:rPr>
        <w:t xml:space="preserve">«Բարձրագույն և հետբուհական մասնագիտական կրթության մասին» </w:t>
      </w:r>
      <w:bookmarkStart w:id="8" w:name="_Hlk123134866"/>
      <w:r w:rsidR="001D361D" w:rsidRPr="00527C37">
        <w:rPr>
          <w:rFonts w:ascii="GHEA Grapalat" w:hAnsi="GHEA Grapalat"/>
          <w:bCs/>
          <w:sz w:val="24"/>
          <w:szCs w:val="24"/>
          <w:shd w:val="clear" w:color="auto" w:fill="FFFFFF"/>
          <w:lang w:val="hy-AM"/>
        </w:rPr>
        <w:t xml:space="preserve">Հայաստանի Հանրապետության </w:t>
      </w:r>
      <w:bookmarkEnd w:id="8"/>
      <w:r w:rsidR="001D361D" w:rsidRPr="00527C37">
        <w:rPr>
          <w:rFonts w:ascii="GHEA Grapalat" w:hAnsi="GHEA Grapalat"/>
          <w:bCs/>
          <w:sz w:val="24"/>
          <w:szCs w:val="24"/>
          <w:shd w:val="clear" w:color="auto" w:fill="FFFFFF"/>
          <w:lang w:val="hy-AM"/>
        </w:rPr>
        <w:t>օրենքի</w:t>
      </w:r>
      <w:r w:rsidR="001D361D" w:rsidRPr="00527C37">
        <w:rPr>
          <w:rFonts w:ascii="GHEA Grapalat" w:eastAsia="Times New Roman" w:hAnsi="GHEA Grapalat" w:cs="Times New Roman"/>
          <w:b/>
          <w:kern w:val="0"/>
          <w:sz w:val="24"/>
          <w:szCs w:val="24"/>
          <w:lang w:val="hy-AM"/>
        </w:rPr>
        <w:t xml:space="preserve"> </w:t>
      </w:r>
      <w:bookmarkEnd w:id="7"/>
      <w:r w:rsidR="001D361D" w:rsidRPr="00527C37">
        <w:rPr>
          <w:rFonts w:ascii="GHEA Grapalat" w:eastAsia="Times New Roman" w:hAnsi="GHEA Grapalat" w:cs="Times New Roman"/>
          <w:kern w:val="0"/>
          <w:sz w:val="24"/>
          <w:szCs w:val="24"/>
          <w:lang w:val="hy-AM"/>
        </w:rPr>
        <w:t xml:space="preserve">Հայաստանի Հանրապետության բարձրագույն և հետբուհական մասնագիտական կրթության համակարգում սահմանվում են բարձրագույն </w:t>
      </w:r>
      <w:bookmarkStart w:id="9" w:name="_Hlk123134917"/>
      <w:r w:rsidR="001D361D" w:rsidRPr="00527C37">
        <w:rPr>
          <w:rFonts w:ascii="GHEA Grapalat" w:eastAsia="Times New Roman" w:hAnsi="GHEA Grapalat" w:cs="Times New Roman"/>
          <w:kern w:val="0"/>
          <w:sz w:val="24"/>
          <w:szCs w:val="24"/>
          <w:lang w:val="hy-AM"/>
        </w:rPr>
        <w:t xml:space="preserve">ուսումնական հաստատությունների </w:t>
      </w:r>
      <w:bookmarkEnd w:id="9"/>
      <w:r w:rsidR="001D361D" w:rsidRPr="00527C37">
        <w:rPr>
          <w:rFonts w:ascii="GHEA Grapalat" w:eastAsia="Times New Roman" w:hAnsi="GHEA Grapalat" w:cs="Times New Roman"/>
          <w:kern w:val="0"/>
          <w:sz w:val="24"/>
          <w:szCs w:val="24"/>
          <w:lang w:val="hy-AM"/>
        </w:rPr>
        <w:t>հետևյալ տեսակները.</w:t>
      </w:r>
    </w:p>
    <w:p w:rsidR="001D361D" w:rsidRPr="00527C37" w:rsidRDefault="001D361D" w:rsidP="00527C37">
      <w:pPr>
        <w:shd w:val="clear" w:color="auto" w:fill="FFFFFF"/>
        <w:spacing w:after="0" w:line="276" w:lineRule="auto"/>
        <w:ind w:right="150" w:firstLine="567"/>
        <w:jc w:val="both"/>
        <w:rPr>
          <w:rFonts w:ascii="GHEA Grapalat" w:eastAsia="Times New Roman" w:hAnsi="GHEA Grapalat" w:cs="Times New Roman"/>
          <w:kern w:val="0"/>
          <w:sz w:val="24"/>
          <w:szCs w:val="24"/>
          <w:lang w:val="hy-AM"/>
        </w:rPr>
      </w:pPr>
      <w:r w:rsidRPr="00527C37">
        <w:rPr>
          <w:rFonts w:ascii="GHEA Grapalat" w:eastAsia="Times New Roman" w:hAnsi="GHEA Grapalat" w:cs="Times New Roman"/>
          <w:kern w:val="0"/>
          <w:sz w:val="24"/>
          <w:szCs w:val="24"/>
          <w:lang w:val="hy-AM"/>
        </w:rPr>
        <w:t>1) համալսարան,</w:t>
      </w:r>
    </w:p>
    <w:p w:rsidR="001D361D" w:rsidRPr="00527C37" w:rsidRDefault="001D361D" w:rsidP="00527C37">
      <w:pPr>
        <w:shd w:val="clear" w:color="auto" w:fill="FFFFFF"/>
        <w:spacing w:after="0" w:line="276" w:lineRule="auto"/>
        <w:ind w:right="150" w:firstLine="567"/>
        <w:jc w:val="both"/>
        <w:rPr>
          <w:rFonts w:ascii="GHEA Grapalat" w:eastAsia="Times New Roman" w:hAnsi="GHEA Grapalat" w:cs="Times New Roman"/>
          <w:kern w:val="0"/>
          <w:sz w:val="24"/>
          <w:szCs w:val="24"/>
          <w:lang w:val="hy-AM"/>
        </w:rPr>
      </w:pPr>
      <w:r w:rsidRPr="00527C37">
        <w:rPr>
          <w:rFonts w:ascii="GHEA Grapalat" w:eastAsia="Times New Roman" w:hAnsi="GHEA Grapalat" w:cs="Times New Roman"/>
          <w:kern w:val="0"/>
          <w:sz w:val="24"/>
          <w:szCs w:val="24"/>
          <w:lang w:val="hy-AM"/>
        </w:rPr>
        <w:t>2) ինստիտուտ,</w:t>
      </w:r>
    </w:p>
    <w:p w:rsidR="001D361D" w:rsidRPr="00527C37" w:rsidRDefault="001D361D" w:rsidP="00527C37">
      <w:pPr>
        <w:shd w:val="clear" w:color="auto" w:fill="FFFFFF"/>
        <w:spacing w:after="0" w:line="276" w:lineRule="auto"/>
        <w:ind w:right="150" w:firstLine="567"/>
        <w:jc w:val="both"/>
        <w:rPr>
          <w:rFonts w:ascii="GHEA Grapalat" w:eastAsia="Times New Roman" w:hAnsi="GHEA Grapalat" w:cs="Times New Roman"/>
          <w:kern w:val="0"/>
          <w:sz w:val="24"/>
          <w:szCs w:val="24"/>
          <w:lang w:val="hy-AM"/>
        </w:rPr>
      </w:pPr>
      <w:r w:rsidRPr="00527C37">
        <w:rPr>
          <w:rFonts w:ascii="GHEA Grapalat" w:eastAsia="Times New Roman" w:hAnsi="GHEA Grapalat" w:cs="Times New Roman"/>
          <w:kern w:val="0"/>
          <w:sz w:val="24"/>
          <w:szCs w:val="24"/>
          <w:lang w:val="hy-AM"/>
        </w:rPr>
        <w:t>3) ակադեմիա,</w:t>
      </w:r>
    </w:p>
    <w:p w:rsidR="001D361D" w:rsidRPr="00527C37" w:rsidRDefault="001D361D" w:rsidP="00527C37">
      <w:pPr>
        <w:shd w:val="clear" w:color="auto" w:fill="FFFFFF"/>
        <w:spacing w:after="0" w:line="276" w:lineRule="auto"/>
        <w:ind w:right="150" w:firstLine="567"/>
        <w:jc w:val="both"/>
        <w:rPr>
          <w:rFonts w:ascii="GHEA Grapalat" w:eastAsia="Times New Roman" w:hAnsi="GHEA Grapalat" w:cs="Times New Roman"/>
          <w:kern w:val="0"/>
          <w:sz w:val="24"/>
          <w:szCs w:val="24"/>
          <w:lang w:val="hy-AM"/>
        </w:rPr>
      </w:pPr>
      <w:r w:rsidRPr="00527C37">
        <w:rPr>
          <w:rFonts w:ascii="GHEA Grapalat" w:eastAsia="Times New Roman" w:hAnsi="GHEA Grapalat" w:cs="Times New Roman"/>
          <w:kern w:val="0"/>
          <w:sz w:val="24"/>
          <w:szCs w:val="24"/>
          <w:lang w:val="hy-AM"/>
        </w:rPr>
        <w:t>4) կոնսերվատորիա և այլն:</w:t>
      </w:r>
    </w:p>
    <w:p w:rsidR="001D361D" w:rsidRPr="00527C37" w:rsidRDefault="0089159C" w:rsidP="00527C37">
      <w:pPr>
        <w:shd w:val="clear" w:color="auto" w:fill="FFFFFF"/>
        <w:spacing w:after="0" w:line="276" w:lineRule="auto"/>
        <w:ind w:right="150" w:firstLine="567"/>
        <w:jc w:val="both"/>
        <w:rPr>
          <w:rFonts w:ascii="GHEA Grapalat" w:eastAsia="Times New Roman" w:hAnsi="GHEA Grapalat" w:cs="Times New Roman"/>
          <w:kern w:val="0"/>
          <w:sz w:val="24"/>
          <w:szCs w:val="24"/>
          <w:lang w:val="hy-AM"/>
        </w:rPr>
      </w:pPr>
      <w:r>
        <w:rPr>
          <w:rFonts w:ascii="GHEA Grapalat" w:eastAsia="Times New Roman" w:hAnsi="GHEA Grapalat" w:cs="Times New Roman"/>
          <w:b/>
          <w:kern w:val="0"/>
          <w:sz w:val="24"/>
          <w:szCs w:val="24"/>
          <w:lang w:val="hy-AM"/>
        </w:rPr>
        <w:t>22</w:t>
      </w:r>
      <w:r w:rsidR="00721621" w:rsidRPr="00527C37">
        <w:rPr>
          <w:rFonts w:ascii="Cambria Math" w:eastAsia="Times New Roman" w:hAnsi="Cambria Math" w:cs="Cambria Math"/>
          <w:b/>
          <w:kern w:val="0"/>
          <w:sz w:val="24"/>
          <w:szCs w:val="24"/>
          <w:lang w:val="hy-AM"/>
        </w:rPr>
        <w:t>․</w:t>
      </w:r>
      <w:r w:rsidR="00721621" w:rsidRPr="00527C37">
        <w:rPr>
          <w:rFonts w:ascii="GHEA Grapalat" w:eastAsia="Times New Roman" w:hAnsi="GHEA Grapalat" w:cs="Times New Roman"/>
          <w:kern w:val="0"/>
          <w:sz w:val="24"/>
          <w:szCs w:val="24"/>
          <w:lang w:val="hy-AM"/>
        </w:rPr>
        <w:t xml:space="preserve"> </w:t>
      </w:r>
      <w:r w:rsidR="001D361D" w:rsidRPr="00527C37">
        <w:rPr>
          <w:rFonts w:ascii="GHEA Grapalat" w:eastAsia="Times New Roman" w:hAnsi="GHEA Grapalat" w:cs="Times New Roman"/>
          <w:kern w:val="0"/>
          <w:sz w:val="24"/>
          <w:szCs w:val="24"/>
          <w:lang w:val="hy-AM"/>
        </w:rPr>
        <w:t xml:space="preserve">Բարձրագույն ռազմական, ոստիկանական ուսումնական հաստատությունների գործունեության կարգը սահմանվում է </w:t>
      </w:r>
      <w:r w:rsidR="001D361D" w:rsidRPr="00527C37">
        <w:rPr>
          <w:rFonts w:ascii="GHEA Grapalat" w:hAnsi="GHEA Grapalat"/>
          <w:bCs/>
          <w:sz w:val="24"/>
          <w:szCs w:val="24"/>
          <w:shd w:val="clear" w:color="auto" w:fill="FFFFFF"/>
          <w:lang w:val="hy-AM"/>
        </w:rPr>
        <w:t xml:space="preserve">«Բարձրագույն և հետբուհական մասնագիտական կրթության մասին» </w:t>
      </w:r>
      <w:r w:rsidR="00721621" w:rsidRPr="00527C37">
        <w:rPr>
          <w:rFonts w:ascii="GHEA Grapalat" w:hAnsi="GHEA Grapalat"/>
          <w:bCs/>
          <w:sz w:val="24"/>
          <w:szCs w:val="24"/>
          <w:shd w:val="clear" w:color="auto" w:fill="FFFFFF"/>
          <w:lang w:val="hy-AM"/>
        </w:rPr>
        <w:t xml:space="preserve">Հայաստանի Հանրապետության </w:t>
      </w:r>
      <w:r w:rsidR="001D361D" w:rsidRPr="00527C37">
        <w:rPr>
          <w:rFonts w:ascii="GHEA Grapalat" w:hAnsi="GHEA Grapalat"/>
          <w:bCs/>
          <w:sz w:val="24"/>
          <w:szCs w:val="24"/>
          <w:shd w:val="clear" w:color="auto" w:fill="FFFFFF"/>
          <w:lang w:val="hy-AM"/>
        </w:rPr>
        <w:t>օրենք</w:t>
      </w:r>
      <w:r w:rsidR="00721621" w:rsidRPr="00527C37">
        <w:rPr>
          <w:rFonts w:ascii="GHEA Grapalat" w:hAnsi="GHEA Grapalat"/>
          <w:bCs/>
          <w:sz w:val="24"/>
          <w:szCs w:val="24"/>
          <w:shd w:val="clear" w:color="auto" w:fill="FFFFFF"/>
          <w:lang w:val="hy-AM"/>
        </w:rPr>
        <w:t>ով</w:t>
      </w:r>
      <w:r w:rsidR="001D361D" w:rsidRPr="00527C37">
        <w:rPr>
          <w:rFonts w:ascii="GHEA Grapalat" w:eastAsia="Times New Roman" w:hAnsi="GHEA Grapalat" w:cs="Times New Roman"/>
          <w:kern w:val="0"/>
          <w:sz w:val="24"/>
          <w:szCs w:val="24"/>
          <w:lang w:val="hy-AM"/>
        </w:rPr>
        <w:t xml:space="preserve"> և այլ օրենքներով:</w:t>
      </w:r>
    </w:p>
    <w:p w:rsidR="00470874" w:rsidRPr="00527C37" w:rsidRDefault="0089159C"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23</w:t>
      </w:r>
      <w:r w:rsidR="00721621" w:rsidRPr="00527C37">
        <w:rPr>
          <w:rFonts w:ascii="Cambria Math" w:eastAsia="Times New Roman" w:hAnsi="Cambria Math" w:cs="Cambria Math"/>
          <w:b/>
          <w:color w:val="000000"/>
          <w:kern w:val="0"/>
          <w:sz w:val="24"/>
          <w:szCs w:val="24"/>
          <w:lang w:val="hy-AM" w:eastAsia="ru-RU"/>
        </w:rPr>
        <w:t>․</w:t>
      </w:r>
      <w:r w:rsidR="00721621" w:rsidRPr="00527C37">
        <w:rPr>
          <w:rFonts w:ascii="GHEA Grapalat" w:eastAsia="Times New Roman" w:hAnsi="GHEA Grapalat" w:cs="Times New Roman"/>
          <w:color w:val="000000"/>
          <w:kern w:val="0"/>
          <w:sz w:val="24"/>
          <w:szCs w:val="24"/>
          <w:lang w:val="hy-AM" w:eastAsia="ru-RU"/>
        </w:rPr>
        <w:t xml:space="preserve"> </w:t>
      </w:r>
      <w:r w:rsidR="00470874" w:rsidRPr="00527C37">
        <w:rPr>
          <w:rFonts w:ascii="GHEA Grapalat" w:eastAsia="Times New Roman" w:hAnsi="GHEA Grapalat" w:cs="Times New Roman"/>
          <w:color w:val="000000"/>
          <w:kern w:val="0"/>
          <w:sz w:val="24"/>
          <w:szCs w:val="24"/>
          <w:lang w:val="hy-AM" w:eastAsia="ru-RU"/>
        </w:rPr>
        <w:t>Կախված գործունեության պրոֆիլից և դրան բնորոշ շենքերի և տեղամաս</w:t>
      </w:r>
      <w:r w:rsidR="008773D8">
        <w:rPr>
          <w:rFonts w:ascii="GHEA Grapalat" w:eastAsia="Times New Roman" w:hAnsi="GHEA Grapalat" w:cs="Times New Roman"/>
          <w:color w:val="000000"/>
          <w:kern w:val="0"/>
          <w:sz w:val="24"/>
          <w:szCs w:val="24"/>
          <w:lang w:val="hy-AM" w:eastAsia="ru-RU"/>
        </w:rPr>
        <w:t>եր</w:t>
      </w:r>
      <w:r w:rsidR="00470874" w:rsidRPr="00527C37">
        <w:rPr>
          <w:rFonts w:ascii="GHEA Grapalat" w:eastAsia="Times New Roman" w:hAnsi="GHEA Grapalat" w:cs="Times New Roman"/>
          <w:color w:val="000000"/>
          <w:kern w:val="0"/>
          <w:sz w:val="24"/>
          <w:szCs w:val="24"/>
          <w:lang w:val="hy-AM" w:eastAsia="ru-RU"/>
        </w:rPr>
        <w:t xml:space="preserve">ի գործառական-հատակագծային կազմակերպման առանձնահատկություններից, բարձրագույն </w:t>
      </w:r>
      <w:r w:rsidR="00721621" w:rsidRPr="00527C37">
        <w:rPr>
          <w:rFonts w:ascii="GHEA Grapalat" w:eastAsia="Times New Roman" w:hAnsi="GHEA Grapalat" w:cs="Times New Roman"/>
          <w:kern w:val="0"/>
          <w:sz w:val="24"/>
          <w:szCs w:val="24"/>
          <w:lang w:val="hy-AM"/>
        </w:rPr>
        <w:t xml:space="preserve">ուսումնական հաստատությունները </w:t>
      </w:r>
      <w:r w:rsidR="00470874" w:rsidRPr="00527C37">
        <w:rPr>
          <w:rFonts w:ascii="GHEA Grapalat" w:eastAsia="Times New Roman" w:hAnsi="GHEA Grapalat" w:cs="Times New Roman"/>
          <w:color w:val="000000"/>
          <w:kern w:val="0"/>
          <w:sz w:val="24"/>
          <w:szCs w:val="24"/>
          <w:lang w:val="hy-AM" w:eastAsia="ru-RU"/>
        </w:rPr>
        <w:t>ստորաբաժանվում են.</w:t>
      </w:r>
    </w:p>
    <w:p w:rsidR="00470874" w:rsidRPr="00527C37" w:rsidRDefault="00470874"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1) համալսարանների,</w:t>
      </w:r>
    </w:p>
    <w:p w:rsidR="00470874" w:rsidRPr="00527C37" w:rsidRDefault="00470874"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2) տեխնիկական,</w:t>
      </w:r>
    </w:p>
    <w:p w:rsidR="00470874" w:rsidRPr="00527C37" w:rsidRDefault="00470874"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3) գյուղատնտեսական,</w:t>
      </w:r>
    </w:p>
    <w:p w:rsidR="00470874" w:rsidRPr="00527C37" w:rsidRDefault="00470874"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4) մանկավարժական,</w:t>
      </w:r>
    </w:p>
    <w:p w:rsidR="00470874" w:rsidRPr="00527C37" w:rsidRDefault="00470874"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5) տնտեսագիտական,</w:t>
      </w:r>
    </w:p>
    <w:p w:rsidR="00470874" w:rsidRPr="00527C37" w:rsidRDefault="00470874"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6) բժշկական,</w:t>
      </w:r>
    </w:p>
    <w:p w:rsidR="00470874" w:rsidRPr="00527C37" w:rsidRDefault="00470874"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7) մշակույթի և արվեստի,</w:t>
      </w:r>
    </w:p>
    <w:p w:rsidR="00D35795" w:rsidRPr="00527C37" w:rsidRDefault="00470874"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8) ֆիզիկական կուլտուրայի:</w:t>
      </w:r>
    </w:p>
    <w:p w:rsidR="00A970E9" w:rsidRPr="00527C37" w:rsidRDefault="0089159C"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24</w:t>
      </w:r>
      <w:r w:rsidR="00A970E9" w:rsidRPr="00527C37">
        <w:rPr>
          <w:rFonts w:ascii="Cambria Math" w:eastAsia="Times New Roman" w:hAnsi="Cambria Math" w:cs="Cambria Math"/>
          <w:b/>
          <w:color w:val="000000"/>
          <w:kern w:val="0"/>
          <w:sz w:val="24"/>
          <w:szCs w:val="24"/>
          <w:lang w:val="hy-AM" w:eastAsia="ru-RU"/>
        </w:rPr>
        <w:t>․</w:t>
      </w:r>
      <w:r w:rsidR="00A970E9" w:rsidRPr="00527C37">
        <w:rPr>
          <w:rFonts w:ascii="GHEA Grapalat" w:eastAsia="Times New Roman" w:hAnsi="GHEA Grapalat" w:cs="Times New Roman"/>
          <w:color w:val="000000"/>
          <w:kern w:val="0"/>
          <w:sz w:val="24"/>
          <w:szCs w:val="24"/>
          <w:lang w:val="hy-AM" w:eastAsia="ru-RU"/>
        </w:rPr>
        <w:t xml:space="preserve"> Կախված հաշվարկային </w:t>
      </w:r>
      <w:bookmarkStart w:id="10" w:name="_Hlk123132999"/>
      <w:r w:rsidR="00A970E9" w:rsidRPr="00527C37">
        <w:rPr>
          <w:rFonts w:ascii="GHEA Grapalat" w:eastAsia="Times New Roman" w:hAnsi="GHEA Grapalat" w:cs="Times New Roman"/>
          <w:color w:val="000000"/>
          <w:kern w:val="0"/>
          <w:sz w:val="24"/>
          <w:szCs w:val="24"/>
          <w:lang w:val="hy-AM" w:eastAsia="ru-RU"/>
        </w:rPr>
        <w:t>քանակակազմ</w:t>
      </w:r>
      <w:bookmarkEnd w:id="10"/>
      <w:r w:rsidR="00A970E9" w:rsidRPr="00527C37">
        <w:rPr>
          <w:rFonts w:ascii="GHEA Grapalat" w:eastAsia="Times New Roman" w:hAnsi="GHEA Grapalat" w:cs="Times New Roman"/>
          <w:color w:val="000000"/>
          <w:kern w:val="0"/>
          <w:sz w:val="24"/>
          <w:szCs w:val="24"/>
          <w:lang w:val="hy-AM" w:eastAsia="ru-RU"/>
        </w:rPr>
        <w:t xml:space="preserve">ից՝ բարձրագույն </w:t>
      </w:r>
      <w:bookmarkStart w:id="11" w:name="_Hlk123136080"/>
      <w:r w:rsidR="00721621" w:rsidRPr="00527C37">
        <w:rPr>
          <w:rFonts w:ascii="GHEA Grapalat" w:eastAsia="Times New Roman" w:hAnsi="GHEA Grapalat" w:cs="Times New Roman"/>
          <w:kern w:val="0"/>
          <w:sz w:val="24"/>
          <w:szCs w:val="24"/>
          <w:lang w:val="hy-AM"/>
        </w:rPr>
        <w:t xml:space="preserve">ուսումնական հաստատությունները </w:t>
      </w:r>
      <w:bookmarkEnd w:id="11"/>
      <w:r w:rsidR="00A970E9" w:rsidRPr="00527C37">
        <w:rPr>
          <w:rFonts w:ascii="GHEA Grapalat" w:eastAsia="Times New Roman" w:hAnsi="GHEA Grapalat" w:cs="Times New Roman"/>
          <w:color w:val="000000"/>
          <w:kern w:val="0"/>
          <w:sz w:val="24"/>
          <w:szCs w:val="24"/>
          <w:lang w:val="hy-AM" w:eastAsia="ru-RU"/>
        </w:rPr>
        <w:t>ստորաբաժանվում են.</w:t>
      </w:r>
    </w:p>
    <w:p w:rsidR="00A970E9" w:rsidRPr="00527C37" w:rsidRDefault="00A970E9"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1) փոքր՝ մինչև 2 հազար ուսանող քանակակազմով,</w:t>
      </w:r>
    </w:p>
    <w:p w:rsidR="00A970E9" w:rsidRPr="00527C37" w:rsidRDefault="00A970E9"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2) միջին՝ 2 - 5 հազար ուսանող,</w:t>
      </w:r>
    </w:p>
    <w:p w:rsidR="00A970E9" w:rsidRPr="00527C37" w:rsidRDefault="00A970E9"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3) խոշոր՝ 5 - 10 հազար ուսանող,</w:t>
      </w:r>
    </w:p>
    <w:p w:rsidR="00470874" w:rsidRPr="00527C37" w:rsidRDefault="00A970E9" w:rsidP="00527C37">
      <w:pPr>
        <w:spacing w:after="0" w:line="276" w:lineRule="auto"/>
        <w:ind w:firstLine="567"/>
        <w:jc w:val="both"/>
        <w:rPr>
          <w:rFonts w:ascii="GHEA Grapalat" w:eastAsia="Times New Roman" w:hAnsi="GHEA Grapalat" w:cs="Times New Roman"/>
          <w:color w:val="000000"/>
          <w:kern w:val="0"/>
          <w:sz w:val="24"/>
          <w:szCs w:val="24"/>
          <w:lang w:val="hy-AM" w:eastAsia="ru-RU"/>
        </w:rPr>
      </w:pPr>
      <w:r w:rsidRPr="00527C37">
        <w:rPr>
          <w:rFonts w:ascii="GHEA Grapalat" w:eastAsia="Times New Roman" w:hAnsi="GHEA Grapalat" w:cs="Times New Roman"/>
          <w:color w:val="000000"/>
          <w:kern w:val="0"/>
          <w:sz w:val="24"/>
          <w:szCs w:val="24"/>
          <w:lang w:val="hy-AM" w:eastAsia="ru-RU"/>
        </w:rPr>
        <w:t>4) խոշորագույն՝ ավելի քան 10 հազար ուսանող:</w:t>
      </w:r>
    </w:p>
    <w:p w:rsidR="00470874" w:rsidRPr="00470874" w:rsidRDefault="00470874" w:rsidP="00896C7A">
      <w:pPr>
        <w:spacing w:after="0" w:line="276" w:lineRule="auto"/>
        <w:ind w:firstLine="567"/>
        <w:jc w:val="both"/>
        <w:rPr>
          <w:rFonts w:ascii="GHEA Grapalat" w:eastAsia="Times New Roman" w:hAnsi="GHEA Grapalat" w:cs="Times New Roman"/>
          <w:color w:val="000000"/>
          <w:kern w:val="0"/>
          <w:sz w:val="24"/>
          <w:szCs w:val="24"/>
          <w:lang w:val="hy-AM" w:eastAsia="ru-RU"/>
        </w:rPr>
      </w:pPr>
    </w:p>
    <w:p w:rsidR="00A970E9" w:rsidRDefault="00A970E9" w:rsidP="00896C7A">
      <w:pPr>
        <w:spacing w:after="0" w:line="276" w:lineRule="auto"/>
        <w:ind w:firstLine="567"/>
        <w:outlineLvl w:val="0"/>
        <w:rPr>
          <w:rFonts w:ascii="GHEA Grapalat" w:eastAsia="Times New Roman" w:hAnsi="GHEA Grapalat" w:cs="Times New Roman"/>
          <w:b/>
          <w:bCs/>
          <w:color w:val="000000"/>
          <w:kern w:val="36"/>
          <w:sz w:val="24"/>
          <w:szCs w:val="24"/>
          <w:lang w:val="hy-AM" w:eastAsia="ru-RU"/>
        </w:rPr>
      </w:pPr>
      <w:r w:rsidRPr="00D57D53">
        <w:rPr>
          <w:rFonts w:ascii="GHEA Grapalat" w:eastAsia="Times New Roman" w:hAnsi="GHEA Grapalat" w:cs="Times New Roman"/>
          <w:b/>
          <w:bCs/>
          <w:color w:val="000000"/>
          <w:kern w:val="36"/>
          <w:sz w:val="24"/>
          <w:szCs w:val="24"/>
          <w:lang w:val="hy-AM" w:eastAsia="ru-RU"/>
        </w:rPr>
        <w:t>5</w:t>
      </w:r>
      <w:r w:rsidRPr="00A970E9">
        <w:rPr>
          <w:rFonts w:ascii="Cambria Math" w:eastAsia="Times New Roman" w:hAnsi="Cambria Math" w:cs="Cambria Math"/>
          <w:b/>
          <w:bCs/>
          <w:color w:val="000000"/>
          <w:kern w:val="36"/>
          <w:sz w:val="24"/>
          <w:szCs w:val="24"/>
          <w:lang w:val="hy-AM" w:eastAsia="ru-RU"/>
        </w:rPr>
        <w:t>․</w:t>
      </w:r>
      <w:r w:rsidR="00AD00CA" w:rsidRPr="00D57D53">
        <w:rPr>
          <w:rFonts w:ascii="GHEA Grapalat" w:eastAsia="Times New Roman" w:hAnsi="GHEA Grapalat" w:cs="Times New Roman"/>
          <w:b/>
          <w:bCs/>
          <w:color w:val="000000"/>
          <w:kern w:val="36"/>
          <w:sz w:val="24"/>
          <w:szCs w:val="24"/>
          <w:lang w:val="hy-AM" w:eastAsia="ru-RU"/>
        </w:rPr>
        <w:t xml:space="preserve"> </w:t>
      </w:r>
      <w:r w:rsidR="009C62FB">
        <w:rPr>
          <w:rFonts w:ascii="GHEA Grapalat" w:eastAsia="Times New Roman" w:hAnsi="GHEA Grapalat" w:cs="Times New Roman"/>
          <w:b/>
          <w:bCs/>
          <w:color w:val="000000"/>
          <w:kern w:val="36"/>
          <w:sz w:val="24"/>
          <w:szCs w:val="24"/>
          <w:lang w:val="hy-AM" w:eastAsia="ru-RU"/>
        </w:rPr>
        <w:t>ՏԵՂԱԿԱՅՄԱՆ ԵՎ ՏԵՂԱՄԱՍԻ ԿԱԶՄԱԿԵՐՊՄԱՆ</w:t>
      </w:r>
      <w:r w:rsidR="00AD00CA" w:rsidRPr="00D57D53">
        <w:rPr>
          <w:rFonts w:ascii="GHEA Grapalat" w:eastAsia="Times New Roman" w:hAnsi="GHEA Grapalat" w:cs="Times New Roman"/>
          <w:b/>
          <w:bCs/>
          <w:color w:val="000000"/>
          <w:kern w:val="36"/>
          <w:sz w:val="24"/>
          <w:szCs w:val="24"/>
          <w:lang w:val="hy-AM" w:eastAsia="ru-RU"/>
        </w:rPr>
        <w:t xml:space="preserve"> </w:t>
      </w:r>
      <w:r w:rsidR="00C10E52">
        <w:rPr>
          <w:rFonts w:ascii="GHEA Grapalat" w:eastAsia="Times New Roman" w:hAnsi="GHEA Grapalat" w:cs="Times New Roman"/>
          <w:b/>
          <w:bCs/>
          <w:color w:val="000000"/>
          <w:kern w:val="36"/>
          <w:sz w:val="24"/>
          <w:szCs w:val="24"/>
          <w:lang w:val="hy-AM" w:eastAsia="ru-RU"/>
        </w:rPr>
        <w:t>ՊԱՀԱՆՋՆԵՐ</w:t>
      </w:r>
    </w:p>
    <w:p w:rsidR="00B67F49" w:rsidRPr="009C62FB" w:rsidRDefault="00B67F49" w:rsidP="00896C7A">
      <w:pPr>
        <w:spacing w:after="0" w:line="276" w:lineRule="auto"/>
        <w:ind w:firstLine="567"/>
        <w:outlineLvl w:val="0"/>
        <w:rPr>
          <w:rFonts w:ascii="GHEA Grapalat" w:eastAsia="Times New Roman" w:hAnsi="GHEA Grapalat" w:cs="Times New Roman"/>
          <w:b/>
          <w:bCs/>
          <w:color w:val="000000"/>
          <w:kern w:val="36"/>
          <w:sz w:val="24"/>
          <w:szCs w:val="24"/>
          <w:lang w:val="hy-AM" w:eastAsia="ru-RU"/>
        </w:rPr>
      </w:pPr>
    </w:p>
    <w:p w:rsidR="00A970E9" w:rsidRDefault="0089159C" w:rsidP="00906D11">
      <w:pPr>
        <w:spacing w:after="0" w:line="276" w:lineRule="auto"/>
        <w:ind w:firstLine="567"/>
        <w:jc w:val="both"/>
        <w:outlineLvl w:val="0"/>
        <w:rPr>
          <w:rFonts w:ascii="GHEA Grapalat" w:eastAsia="Times New Roman" w:hAnsi="GHEA Grapalat" w:cs="Times New Roman"/>
          <w:kern w:val="36"/>
          <w:sz w:val="24"/>
          <w:szCs w:val="24"/>
          <w:lang w:val="hy-AM" w:eastAsia="ru-RU"/>
        </w:rPr>
      </w:pPr>
      <w:r>
        <w:rPr>
          <w:rFonts w:ascii="GHEA Grapalat" w:eastAsia="Times New Roman" w:hAnsi="GHEA Grapalat" w:cs="Times New Roman"/>
          <w:b/>
          <w:kern w:val="36"/>
          <w:sz w:val="24"/>
          <w:szCs w:val="24"/>
          <w:lang w:val="hy-AM" w:eastAsia="ru-RU"/>
        </w:rPr>
        <w:t>25</w:t>
      </w:r>
      <w:r w:rsidR="00A970E9" w:rsidRPr="00527C37">
        <w:rPr>
          <w:rFonts w:ascii="Cambria Math" w:eastAsia="Times New Roman" w:hAnsi="Cambria Math" w:cs="Cambria Math"/>
          <w:b/>
          <w:kern w:val="36"/>
          <w:sz w:val="24"/>
          <w:szCs w:val="24"/>
          <w:lang w:val="hy-AM" w:eastAsia="ru-RU"/>
        </w:rPr>
        <w:t>․</w:t>
      </w:r>
      <w:r w:rsidR="0054592E">
        <w:rPr>
          <w:rFonts w:ascii="GHEA Grapalat" w:eastAsia="Times New Roman" w:hAnsi="GHEA Grapalat" w:cs="Times New Roman"/>
          <w:kern w:val="36"/>
          <w:sz w:val="24"/>
          <w:szCs w:val="24"/>
          <w:lang w:val="hy-AM" w:eastAsia="ru-RU"/>
        </w:rPr>
        <w:t xml:space="preserve"> Համալսարանները,</w:t>
      </w:r>
      <w:r w:rsidR="00A970E9" w:rsidRPr="00896C7A">
        <w:rPr>
          <w:rFonts w:ascii="GHEA Grapalat" w:eastAsia="Times New Roman" w:hAnsi="GHEA Grapalat" w:cs="Times New Roman"/>
          <w:kern w:val="36"/>
          <w:sz w:val="24"/>
          <w:szCs w:val="24"/>
          <w:lang w:val="hy-AM" w:eastAsia="ru-RU"/>
        </w:rPr>
        <w:t xml:space="preserve"> </w:t>
      </w:r>
      <w:r w:rsidR="00A970E9" w:rsidRPr="0054592E">
        <w:rPr>
          <w:rFonts w:ascii="GHEA Grapalat" w:eastAsia="Times New Roman" w:hAnsi="GHEA Grapalat" w:cs="Times New Roman"/>
          <w:kern w:val="36"/>
          <w:sz w:val="24"/>
          <w:szCs w:val="24"/>
          <w:lang w:val="hy-AM" w:eastAsia="ru-RU"/>
        </w:rPr>
        <w:t xml:space="preserve">տեխնիկական </w:t>
      </w:r>
      <w:r w:rsidR="0054592E" w:rsidRPr="0054592E">
        <w:rPr>
          <w:rFonts w:ascii="GHEA Grapalat" w:hAnsi="GHEA Grapalat" w:cs="Arial"/>
          <w:sz w:val="24"/>
          <w:szCs w:val="24"/>
          <w:lang w:val="hy-AM"/>
        </w:rPr>
        <w:t xml:space="preserve">և </w:t>
      </w:r>
      <w:r w:rsidR="0054592E" w:rsidRPr="0054592E">
        <w:rPr>
          <w:rFonts w:ascii="GHEA Grapalat" w:hAnsi="GHEA Grapalat" w:cs="Arial"/>
          <w:color w:val="4472C4" w:themeColor="accent1"/>
          <w:sz w:val="24"/>
          <w:szCs w:val="24"/>
          <w:lang w:val="hy-AM"/>
        </w:rPr>
        <w:t>գյուղատնտեսական</w:t>
      </w:r>
      <w:r w:rsidR="0054592E" w:rsidRPr="0054592E">
        <w:rPr>
          <w:rFonts w:ascii="GHEA Grapalat" w:hAnsi="GHEA Grapalat" w:cs="Arial"/>
          <w:sz w:val="24"/>
          <w:szCs w:val="24"/>
          <w:lang w:val="hy-AM"/>
        </w:rPr>
        <w:t xml:space="preserve"> </w:t>
      </w:r>
      <w:r w:rsidR="00A970E9" w:rsidRPr="0054592E">
        <w:rPr>
          <w:rFonts w:ascii="GHEA Grapalat" w:eastAsia="Times New Roman" w:hAnsi="GHEA Grapalat" w:cs="Times New Roman"/>
          <w:kern w:val="36"/>
          <w:sz w:val="24"/>
          <w:szCs w:val="24"/>
          <w:lang w:val="hy-AM" w:eastAsia="ru-RU"/>
        </w:rPr>
        <w:t>բարձրագույն</w:t>
      </w:r>
      <w:r w:rsidR="00A970E9" w:rsidRPr="00896C7A">
        <w:rPr>
          <w:rFonts w:ascii="GHEA Grapalat" w:eastAsia="Times New Roman" w:hAnsi="GHEA Grapalat" w:cs="Times New Roman"/>
          <w:kern w:val="36"/>
          <w:sz w:val="24"/>
          <w:szCs w:val="24"/>
          <w:lang w:val="hy-AM" w:eastAsia="ru-RU"/>
        </w:rPr>
        <w:t xml:space="preserve"> ուսումնական հաստատությունները</w:t>
      </w:r>
      <w:r w:rsidR="00375BFF" w:rsidRPr="00896C7A">
        <w:rPr>
          <w:rFonts w:ascii="GHEA Grapalat" w:eastAsia="Times New Roman" w:hAnsi="GHEA Grapalat" w:cs="Times New Roman"/>
          <w:kern w:val="36"/>
          <w:sz w:val="24"/>
          <w:szCs w:val="24"/>
          <w:lang w:val="hy-AM" w:eastAsia="ru-RU"/>
        </w:rPr>
        <w:t xml:space="preserve">, </w:t>
      </w:r>
      <w:r w:rsidR="008773D8">
        <w:rPr>
          <w:rFonts w:ascii="GHEA Grapalat" w:eastAsia="Times New Roman" w:hAnsi="GHEA Grapalat" w:cs="Times New Roman"/>
          <w:kern w:val="36"/>
          <w:sz w:val="24"/>
          <w:szCs w:val="24"/>
          <w:lang w:val="hy-AM" w:eastAsia="ru-RU"/>
        </w:rPr>
        <w:t>դրանց համալիրները (</w:t>
      </w:r>
      <w:r w:rsidR="00375BFF" w:rsidRPr="00896C7A">
        <w:rPr>
          <w:rFonts w:ascii="GHEA Grapalat" w:eastAsia="Times New Roman" w:hAnsi="GHEA Grapalat" w:cs="Times New Roman"/>
          <w:kern w:val="36"/>
          <w:sz w:val="24"/>
          <w:szCs w:val="24"/>
          <w:lang w:val="hy-AM" w:eastAsia="ru-RU"/>
        </w:rPr>
        <w:t xml:space="preserve">ուսանողական </w:t>
      </w:r>
      <w:r w:rsidR="00375BFF" w:rsidRPr="00896C7A">
        <w:rPr>
          <w:rFonts w:ascii="GHEA Grapalat" w:eastAsia="Times New Roman" w:hAnsi="GHEA Grapalat" w:cs="Times New Roman"/>
          <w:kern w:val="36"/>
          <w:sz w:val="24"/>
          <w:szCs w:val="24"/>
          <w:lang w:val="hy-AM" w:eastAsia="ru-RU"/>
        </w:rPr>
        <w:lastRenderedPageBreak/>
        <w:t>քաղաքները</w:t>
      </w:r>
      <w:r w:rsidR="008773D8">
        <w:rPr>
          <w:rFonts w:ascii="GHEA Grapalat" w:eastAsia="Times New Roman" w:hAnsi="GHEA Grapalat" w:cs="Times New Roman"/>
          <w:kern w:val="36"/>
          <w:sz w:val="24"/>
          <w:szCs w:val="24"/>
          <w:lang w:val="hy-AM" w:eastAsia="ru-RU"/>
        </w:rPr>
        <w:t>)</w:t>
      </w:r>
      <w:r w:rsidR="00A970E9" w:rsidRPr="00896C7A">
        <w:rPr>
          <w:rFonts w:ascii="GHEA Grapalat" w:eastAsia="Times New Roman" w:hAnsi="GHEA Grapalat" w:cs="Times New Roman"/>
          <w:kern w:val="36"/>
          <w:sz w:val="24"/>
          <w:szCs w:val="24"/>
          <w:lang w:val="hy-AM" w:eastAsia="ru-RU"/>
        </w:rPr>
        <w:t xml:space="preserve"> </w:t>
      </w:r>
      <w:r w:rsidR="00F35F4C" w:rsidRPr="00896C7A">
        <w:rPr>
          <w:rFonts w:ascii="GHEA Grapalat" w:eastAsia="Times New Roman" w:hAnsi="GHEA Grapalat" w:cs="Times New Roman"/>
          <w:kern w:val="36"/>
          <w:sz w:val="24"/>
          <w:szCs w:val="24"/>
          <w:lang w:val="hy-AM" w:eastAsia="ru-RU"/>
        </w:rPr>
        <w:t>թույլատրվում է</w:t>
      </w:r>
      <w:r w:rsidR="00A970E9" w:rsidRPr="00896C7A">
        <w:rPr>
          <w:rFonts w:ascii="GHEA Grapalat" w:eastAsia="Times New Roman" w:hAnsi="GHEA Grapalat" w:cs="Times New Roman"/>
          <w:kern w:val="36"/>
          <w:sz w:val="24"/>
          <w:szCs w:val="24"/>
          <w:lang w:val="hy-AM" w:eastAsia="ru-RU"/>
        </w:rPr>
        <w:t xml:space="preserve"> տեղակայել քաղաքի բնակե</w:t>
      </w:r>
      <w:r w:rsidR="00C652C5" w:rsidRPr="00896C7A">
        <w:rPr>
          <w:rFonts w:ascii="GHEA Grapalat" w:eastAsia="Times New Roman" w:hAnsi="GHEA Grapalat" w:cs="Times New Roman"/>
          <w:kern w:val="36"/>
          <w:sz w:val="24"/>
          <w:szCs w:val="24"/>
          <w:lang w:val="hy-AM" w:eastAsia="ru-RU"/>
        </w:rPr>
        <w:t>ցման</w:t>
      </w:r>
      <w:r w:rsidR="00A970E9" w:rsidRPr="00896C7A">
        <w:rPr>
          <w:rFonts w:ascii="GHEA Grapalat" w:eastAsia="Times New Roman" w:hAnsi="GHEA Grapalat" w:cs="Times New Roman"/>
          <w:kern w:val="36"/>
          <w:sz w:val="24"/>
          <w:szCs w:val="24"/>
          <w:lang w:val="hy-AM" w:eastAsia="ru-RU"/>
        </w:rPr>
        <w:t xml:space="preserve"> տարածքից դուրս կամ </w:t>
      </w:r>
      <w:r w:rsidR="00C652C5" w:rsidRPr="00896C7A">
        <w:rPr>
          <w:rFonts w:ascii="GHEA Grapalat" w:eastAsia="Times New Roman" w:hAnsi="GHEA Grapalat" w:cs="Times New Roman"/>
          <w:kern w:val="36"/>
          <w:sz w:val="24"/>
          <w:szCs w:val="24"/>
          <w:lang w:val="hy-AM" w:eastAsia="ru-RU"/>
        </w:rPr>
        <w:t>մերձքաղաքային գոտ</w:t>
      </w:r>
      <w:r w:rsidR="00A970E9" w:rsidRPr="00896C7A">
        <w:rPr>
          <w:rFonts w:ascii="GHEA Grapalat" w:eastAsia="Times New Roman" w:hAnsi="GHEA Grapalat" w:cs="Times New Roman"/>
          <w:kern w:val="36"/>
          <w:sz w:val="24"/>
          <w:szCs w:val="24"/>
          <w:lang w:val="hy-AM" w:eastAsia="ru-RU"/>
        </w:rPr>
        <w:t>ում:</w:t>
      </w:r>
      <w:r w:rsidR="0054592E" w:rsidRPr="0054592E">
        <w:rPr>
          <w:rFonts w:ascii="GHEA Grapalat" w:hAnsi="GHEA Grapalat" w:cs="Arial"/>
          <w:lang w:val="hy-AM"/>
        </w:rPr>
        <w:t xml:space="preserve"> </w:t>
      </w:r>
      <w:r w:rsidR="0054592E" w:rsidRPr="00B249B2">
        <w:rPr>
          <w:rFonts w:ascii="GHEA Grapalat" w:hAnsi="GHEA Grapalat" w:cs="Arial"/>
          <w:lang w:val="hy-AM"/>
        </w:rPr>
        <w:t>(կարող է վերաբերվել բուհին</w:t>
      </w:r>
      <w:r w:rsidR="0054592E">
        <w:rPr>
          <w:rFonts w:ascii="GHEA Grapalat" w:hAnsi="GHEA Grapalat" w:cs="Arial"/>
          <w:lang w:val="hy-AM"/>
        </w:rPr>
        <w:t>)</w:t>
      </w:r>
      <w:r w:rsidR="0054592E" w:rsidRPr="00B249B2">
        <w:rPr>
          <w:rFonts w:ascii="GHEA Grapalat" w:hAnsi="GHEA Grapalat" w:cs="Arial"/>
          <w:lang w:val="hy-AM"/>
        </w:rPr>
        <w:t>:</w:t>
      </w:r>
      <w:r w:rsidR="0054592E" w:rsidRPr="00AA2753">
        <w:rPr>
          <w:rFonts w:ascii="GHEA Grapalat" w:hAnsi="GHEA Grapalat" w:cs="Arial"/>
          <w:lang w:val="hy-AM"/>
        </w:rPr>
        <w:t xml:space="preserve"> </w:t>
      </w:r>
      <w:r w:rsidR="00A970E9" w:rsidRPr="00896C7A">
        <w:rPr>
          <w:rFonts w:ascii="GHEA Grapalat" w:eastAsia="Times New Roman" w:hAnsi="GHEA Grapalat" w:cs="Times New Roman"/>
          <w:kern w:val="36"/>
          <w:sz w:val="24"/>
          <w:szCs w:val="24"/>
          <w:lang w:val="hy-AM" w:eastAsia="ru-RU"/>
        </w:rPr>
        <w:t xml:space="preserve"> Ուսումնական և արտադրական </w:t>
      </w:r>
      <w:r w:rsidR="00C652C5" w:rsidRPr="00896C7A">
        <w:rPr>
          <w:rFonts w:ascii="GHEA Grapalat" w:eastAsia="Times New Roman" w:hAnsi="GHEA Grapalat" w:cs="Times New Roman"/>
          <w:kern w:val="36"/>
          <w:sz w:val="24"/>
          <w:szCs w:val="24"/>
          <w:lang w:val="hy-AM" w:eastAsia="ru-RU"/>
        </w:rPr>
        <w:t>ստորաբաժանում</w:t>
      </w:r>
      <w:r w:rsidR="00A970E9" w:rsidRPr="00896C7A">
        <w:rPr>
          <w:rFonts w:ascii="GHEA Grapalat" w:eastAsia="Times New Roman" w:hAnsi="GHEA Grapalat" w:cs="Times New Roman"/>
          <w:kern w:val="36"/>
          <w:sz w:val="24"/>
          <w:szCs w:val="24"/>
          <w:lang w:val="hy-AM" w:eastAsia="ru-RU"/>
        </w:rPr>
        <w:t xml:space="preserve">ներով </w:t>
      </w:r>
      <w:r w:rsidR="00C652C5" w:rsidRPr="00896C7A">
        <w:rPr>
          <w:rFonts w:ascii="GHEA Grapalat" w:eastAsia="Times New Roman" w:hAnsi="GHEA Grapalat" w:cs="Times New Roman"/>
          <w:kern w:val="36"/>
          <w:sz w:val="24"/>
          <w:szCs w:val="24"/>
          <w:lang w:val="hy-AM" w:eastAsia="ru-RU"/>
        </w:rPr>
        <w:t>հաստատ</w:t>
      </w:r>
      <w:r w:rsidR="00A970E9" w:rsidRPr="00896C7A">
        <w:rPr>
          <w:rFonts w:ascii="GHEA Grapalat" w:eastAsia="Times New Roman" w:hAnsi="GHEA Grapalat" w:cs="Times New Roman"/>
          <w:kern w:val="36"/>
          <w:sz w:val="24"/>
          <w:szCs w:val="24"/>
          <w:lang w:val="hy-AM" w:eastAsia="ru-RU"/>
        </w:rPr>
        <w:t xml:space="preserve">ությունների տեղակայման </w:t>
      </w:r>
      <w:r w:rsidR="00C652C5" w:rsidRPr="00896C7A">
        <w:rPr>
          <w:rFonts w:ascii="GHEA Grapalat" w:eastAsia="Times New Roman" w:hAnsi="GHEA Grapalat" w:cs="Times New Roman"/>
          <w:kern w:val="36"/>
          <w:sz w:val="24"/>
          <w:szCs w:val="24"/>
          <w:lang w:val="hy-AM" w:eastAsia="ru-RU"/>
        </w:rPr>
        <w:t>դեպքում</w:t>
      </w:r>
      <w:r w:rsidR="00A970E9" w:rsidRPr="00896C7A">
        <w:rPr>
          <w:rFonts w:ascii="GHEA Grapalat" w:eastAsia="Times New Roman" w:hAnsi="GHEA Grapalat" w:cs="Times New Roman"/>
          <w:kern w:val="36"/>
          <w:sz w:val="24"/>
          <w:szCs w:val="24"/>
          <w:lang w:val="hy-AM" w:eastAsia="ru-RU"/>
        </w:rPr>
        <w:t xml:space="preserve"> պետք է հաշվի առնել գերակշռող քամիների ուղղությունը և, անհրաժեշտության դեպքում, նախատեսել սանիտարապաշտպան</w:t>
      </w:r>
      <w:r w:rsidR="00C652C5" w:rsidRPr="00896C7A">
        <w:rPr>
          <w:rFonts w:ascii="GHEA Grapalat" w:eastAsia="Times New Roman" w:hAnsi="GHEA Grapalat" w:cs="Times New Roman"/>
          <w:kern w:val="36"/>
          <w:sz w:val="24"/>
          <w:szCs w:val="24"/>
          <w:lang w:val="hy-AM" w:eastAsia="ru-RU"/>
        </w:rPr>
        <w:t>ակ</w:t>
      </w:r>
      <w:r w:rsidR="00A970E9" w:rsidRPr="00896C7A">
        <w:rPr>
          <w:rFonts w:ascii="GHEA Grapalat" w:eastAsia="Times New Roman" w:hAnsi="GHEA Grapalat" w:cs="Times New Roman"/>
          <w:kern w:val="36"/>
          <w:sz w:val="24"/>
          <w:szCs w:val="24"/>
          <w:lang w:val="hy-AM" w:eastAsia="ru-RU"/>
        </w:rPr>
        <w:t>ան գոտիներ ծխից, աղմուկից և թրթռումից:</w:t>
      </w:r>
    </w:p>
    <w:p w:rsidR="00906D11" w:rsidRPr="0089159C" w:rsidRDefault="0089159C" w:rsidP="00906D11">
      <w:pPr>
        <w:spacing w:after="0"/>
        <w:ind w:firstLine="567"/>
        <w:jc w:val="both"/>
        <w:rPr>
          <w:rFonts w:ascii="GHEA Grapalat" w:hAnsi="GHEA Grapalat" w:cs="Arial"/>
          <w:sz w:val="24"/>
          <w:szCs w:val="24"/>
          <w:lang w:val="hy-AM"/>
        </w:rPr>
      </w:pPr>
      <w:r w:rsidRPr="0089159C">
        <w:rPr>
          <w:rFonts w:ascii="GHEA Grapalat" w:hAnsi="GHEA Grapalat" w:cs="Arial"/>
          <w:b/>
          <w:sz w:val="24"/>
          <w:szCs w:val="24"/>
          <w:lang w:val="hy-AM"/>
        </w:rPr>
        <w:t>26</w:t>
      </w:r>
      <w:r w:rsidRPr="0089159C">
        <w:rPr>
          <w:rFonts w:ascii="Cambria Math" w:hAnsi="Cambria Math" w:cs="Arial"/>
          <w:b/>
          <w:sz w:val="24"/>
          <w:szCs w:val="24"/>
          <w:lang w:val="hy-AM"/>
        </w:rPr>
        <w:t>․</w:t>
      </w:r>
      <w:r w:rsidRPr="0089159C">
        <w:rPr>
          <w:rFonts w:ascii="Cambria Math" w:hAnsi="Cambria Math" w:cs="Arial"/>
          <w:sz w:val="24"/>
          <w:szCs w:val="24"/>
          <w:lang w:val="hy-AM"/>
        </w:rPr>
        <w:t xml:space="preserve"> </w:t>
      </w:r>
      <w:r w:rsidR="00906D11" w:rsidRPr="0089159C">
        <w:rPr>
          <w:rFonts w:ascii="GHEA Grapalat" w:hAnsi="GHEA Grapalat" w:cs="Arial"/>
          <w:sz w:val="24"/>
          <w:szCs w:val="24"/>
          <w:lang w:val="hy-AM"/>
        </w:rPr>
        <w:t>Գյուղատնտեսական, բժշկական և տեխնիկական պրոֆիլի բարձրագույն ուսումնական հաստատություններում և համալսարաներում անհրաժեշտ է նախատեսել տնտեսական գոտու համագործակցությունը ուսումնա-փորձարարական տեղամասերի հետ՝ այնտեղ տեղակայելով լրացուցիչ փորձարարական արտադրություններ, խոշոր ավտոտնտեսություն, անասնակերի պահեստներ, կերային խոհանոց և այլ, նախատեսված նախագծման առաջադրանքով։ Այս դեպքում տարածքի մակերեսը ճշտվում է հատուկ հաշվարկով:</w:t>
      </w:r>
    </w:p>
    <w:p w:rsidR="00906D11" w:rsidRPr="0089159C" w:rsidRDefault="0089159C" w:rsidP="00906D11">
      <w:pPr>
        <w:spacing w:after="0"/>
        <w:ind w:firstLine="567"/>
        <w:jc w:val="both"/>
        <w:rPr>
          <w:rFonts w:ascii="GHEA Grapalat" w:hAnsi="GHEA Grapalat" w:cs="Arial"/>
          <w:sz w:val="24"/>
          <w:szCs w:val="24"/>
          <w:lang w:val="hy-AM"/>
        </w:rPr>
      </w:pPr>
      <w:r w:rsidRPr="0089159C">
        <w:rPr>
          <w:rFonts w:ascii="GHEA Grapalat" w:hAnsi="GHEA Grapalat" w:cs="Arial"/>
          <w:b/>
          <w:sz w:val="24"/>
          <w:szCs w:val="24"/>
          <w:lang w:val="hy-AM"/>
        </w:rPr>
        <w:t>27</w:t>
      </w:r>
      <w:r w:rsidRPr="0089159C">
        <w:rPr>
          <w:rFonts w:ascii="Cambria Math" w:hAnsi="Cambria Math" w:cs="Arial"/>
          <w:b/>
          <w:sz w:val="24"/>
          <w:szCs w:val="24"/>
          <w:lang w:val="hy-AM"/>
        </w:rPr>
        <w:t>․</w:t>
      </w:r>
      <w:r w:rsidRPr="0089159C">
        <w:rPr>
          <w:rFonts w:ascii="Cambria Math" w:hAnsi="Cambria Math" w:cs="Arial"/>
          <w:sz w:val="24"/>
          <w:szCs w:val="24"/>
          <w:lang w:val="hy-AM"/>
        </w:rPr>
        <w:t xml:space="preserve"> </w:t>
      </w:r>
      <w:r w:rsidR="00906D11" w:rsidRPr="0089159C">
        <w:rPr>
          <w:rFonts w:ascii="GHEA Grapalat" w:hAnsi="GHEA Grapalat" w:cs="Arial"/>
          <w:sz w:val="24"/>
          <w:szCs w:val="24"/>
          <w:lang w:val="hy-AM"/>
        </w:rPr>
        <w:t>Տեխնիկական և գյուղատնտեսական բարձրագույն ուսումնական հաստատություններում ծանր սարքավորումներով և մեծ թռիչքներով մեծաքանակ խոշոր լաբորատորիաների առկայությունը ենթադրում է արդյունաբերական տիպի հատուկ բլոկների և մասնաշենքերի ստեղծում (ցածր հարկայնություն, տարածքի հետ կապ, ամբարձիչային տնտեսություն), ինչպես նաև զարգացած արտադրական բազա, որն անդրադառնում է բարձրագույն ուսումնական հաստատության շենքերի ամբողջ համալիրի հատակագծային կառուցվածքի վրա։</w:t>
      </w:r>
    </w:p>
    <w:p w:rsidR="00592B13" w:rsidRPr="00896C7A" w:rsidRDefault="0089159C" w:rsidP="00906D11">
      <w:pPr>
        <w:shd w:val="clear" w:color="auto" w:fill="FFFFFF"/>
        <w:spacing w:after="0" w:line="276" w:lineRule="auto"/>
        <w:ind w:firstLine="567"/>
        <w:jc w:val="both"/>
        <w:rPr>
          <w:rFonts w:ascii="GHEA Grapalat" w:eastAsia="Times New Roman" w:hAnsi="GHEA Grapalat" w:cs="Times New Roman"/>
          <w:kern w:val="0"/>
          <w:sz w:val="24"/>
          <w:szCs w:val="24"/>
          <w:lang w:val="hy-AM"/>
        </w:rPr>
      </w:pPr>
      <w:r>
        <w:rPr>
          <w:rFonts w:ascii="GHEA Grapalat" w:eastAsia="Times New Roman" w:hAnsi="GHEA Grapalat" w:cs="Times New Roman"/>
          <w:b/>
          <w:kern w:val="0"/>
          <w:sz w:val="24"/>
          <w:szCs w:val="24"/>
          <w:lang w:val="hy-AM"/>
        </w:rPr>
        <w:t>28</w:t>
      </w:r>
      <w:r w:rsidR="00896C7A" w:rsidRPr="00527C37">
        <w:rPr>
          <w:rFonts w:ascii="Cambria Math" w:eastAsia="Times New Roman" w:hAnsi="Cambria Math" w:cs="Times New Roman"/>
          <w:b/>
          <w:kern w:val="0"/>
          <w:sz w:val="24"/>
          <w:szCs w:val="24"/>
          <w:lang w:val="hy-AM"/>
        </w:rPr>
        <w:t>․</w:t>
      </w:r>
      <w:r w:rsidR="00896C7A" w:rsidRPr="00896C7A">
        <w:rPr>
          <w:rFonts w:ascii="Cambria Math" w:eastAsia="Times New Roman" w:hAnsi="Cambria Math" w:cs="Times New Roman"/>
          <w:kern w:val="0"/>
          <w:sz w:val="24"/>
          <w:szCs w:val="24"/>
          <w:lang w:val="hy-AM"/>
        </w:rPr>
        <w:t xml:space="preserve"> </w:t>
      </w:r>
      <w:r w:rsidR="00592B13" w:rsidRPr="00896C7A">
        <w:rPr>
          <w:rFonts w:ascii="GHEA Grapalat" w:eastAsia="Times New Roman" w:hAnsi="GHEA Grapalat" w:cs="Times New Roman"/>
          <w:kern w:val="0"/>
          <w:sz w:val="24"/>
          <w:szCs w:val="24"/>
          <w:lang w:val="hy-AM"/>
        </w:rPr>
        <w:t xml:space="preserve">Սողանքային երևույթների ազդեցությանը ենթակա տարածքներում </w:t>
      </w:r>
      <w:r w:rsidR="00C149DE" w:rsidRPr="00896C7A">
        <w:rPr>
          <w:rFonts w:ascii="GHEA Grapalat" w:eastAsia="Times New Roman" w:hAnsi="GHEA Grapalat" w:cs="Times New Roman"/>
          <w:kern w:val="36"/>
          <w:sz w:val="24"/>
          <w:szCs w:val="24"/>
          <w:lang w:val="hy-AM" w:eastAsia="ru-RU"/>
        </w:rPr>
        <w:t xml:space="preserve">բարձրագույն ուսումնական հաստատությունների, ուսանողական քաղաքների </w:t>
      </w:r>
      <w:r w:rsidR="00C149DE" w:rsidRPr="00896C7A">
        <w:rPr>
          <w:rFonts w:ascii="GHEA Grapalat" w:eastAsia="Times New Roman" w:hAnsi="GHEA Grapalat" w:cs="Times New Roman"/>
          <w:kern w:val="0"/>
          <w:sz w:val="24"/>
          <w:szCs w:val="24"/>
          <w:lang w:val="hy-AM"/>
        </w:rPr>
        <w:t xml:space="preserve">տեղամասերում </w:t>
      </w:r>
      <w:r w:rsidR="00592B13" w:rsidRPr="00896C7A">
        <w:rPr>
          <w:rFonts w:ascii="GHEA Grapalat" w:eastAsia="Times New Roman" w:hAnsi="GHEA Grapalat" w:cs="Times New Roman"/>
          <w:kern w:val="0"/>
          <w:sz w:val="24"/>
          <w:szCs w:val="24"/>
          <w:lang w:val="hy-AM"/>
        </w:rPr>
        <w:t>պետք է նախատեսել մակերևութային հոսքի կարգավորում, գրունտային ջրերի մակարդակի իջեցում, սողանքային զանգվածի բնական որմնանեցուկի պահպանում քայքայումից, մեխանիկական և ֆիզիկաքիմիական միջոցներով (լանջերի սանդղավորում, կանաչապատում) շեպերի կայունության բարձրացում:</w:t>
      </w:r>
    </w:p>
    <w:p w:rsidR="00592B13" w:rsidRPr="00896C7A" w:rsidRDefault="0089159C" w:rsidP="00896C7A">
      <w:pPr>
        <w:shd w:val="clear" w:color="auto" w:fill="FFFFFF"/>
        <w:spacing w:after="0" w:line="276" w:lineRule="auto"/>
        <w:ind w:firstLine="567"/>
        <w:jc w:val="both"/>
        <w:rPr>
          <w:rFonts w:ascii="GHEA Grapalat" w:eastAsia="Times New Roman" w:hAnsi="GHEA Grapalat" w:cs="Times New Roman"/>
          <w:kern w:val="0"/>
          <w:sz w:val="24"/>
          <w:szCs w:val="24"/>
          <w:lang w:val="hy-AM"/>
        </w:rPr>
      </w:pPr>
      <w:r>
        <w:rPr>
          <w:rFonts w:ascii="GHEA Grapalat" w:eastAsia="Times New Roman" w:hAnsi="GHEA Grapalat" w:cs="Times New Roman"/>
          <w:b/>
          <w:kern w:val="0"/>
          <w:sz w:val="24"/>
          <w:szCs w:val="24"/>
          <w:lang w:val="hy-AM"/>
        </w:rPr>
        <w:t>29</w:t>
      </w:r>
      <w:r w:rsidR="00896C7A" w:rsidRPr="00527C37">
        <w:rPr>
          <w:rFonts w:ascii="Cambria Math" w:eastAsia="Times New Roman" w:hAnsi="Cambria Math" w:cs="Times New Roman"/>
          <w:b/>
          <w:kern w:val="0"/>
          <w:sz w:val="24"/>
          <w:szCs w:val="24"/>
          <w:lang w:val="hy-AM"/>
        </w:rPr>
        <w:t>․</w:t>
      </w:r>
      <w:r w:rsidR="00896C7A" w:rsidRPr="00527C37">
        <w:rPr>
          <w:rFonts w:ascii="Cambria Math" w:eastAsia="Times New Roman" w:hAnsi="Cambria Math" w:cs="Times New Roman"/>
          <w:kern w:val="0"/>
          <w:sz w:val="24"/>
          <w:szCs w:val="24"/>
          <w:lang w:val="hy-AM"/>
        </w:rPr>
        <w:t xml:space="preserve"> </w:t>
      </w:r>
      <w:r w:rsidR="00592B13" w:rsidRPr="00896C7A">
        <w:rPr>
          <w:rFonts w:ascii="GHEA Grapalat" w:eastAsia="Times New Roman" w:hAnsi="GHEA Grapalat" w:cs="Times New Roman"/>
          <w:kern w:val="0"/>
          <w:sz w:val="24"/>
          <w:szCs w:val="24"/>
          <w:lang w:val="hy-AM"/>
        </w:rPr>
        <w:t xml:space="preserve">Հակասողանքային </w:t>
      </w:r>
      <w:r w:rsidR="00C149DE" w:rsidRPr="00896C7A">
        <w:rPr>
          <w:rFonts w:ascii="GHEA Grapalat" w:eastAsia="Times New Roman" w:hAnsi="GHEA Grapalat" w:cs="Times New Roman"/>
          <w:kern w:val="0"/>
          <w:sz w:val="24"/>
          <w:szCs w:val="24"/>
          <w:lang w:val="hy-AM"/>
        </w:rPr>
        <w:t xml:space="preserve">անհրաժեշտ </w:t>
      </w:r>
      <w:r w:rsidR="00592B13" w:rsidRPr="00896C7A">
        <w:rPr>
          <w:rFonts w:ascii="GHEA Grapalat" w:eastAsia="Times New Roman" w:hAnsi="GHEA Grapalat" w:cs="Times New Roman"/>
          <w:kern w:val="0"/>
          <w:sz w:val="24"/>
          <w:szCs w:val="24"/>
          <w:lang w:val="hy-AM"/>
        </w:rPr>
        <w:t>միջոցառումները պետք է իրականացնել տարածքի ինժեներաերկրաբանական համալիր ո</w:t>
      </w:r>
      <w:r w:rsidR="00C149DE" w:rsidRPr="00896C7A">
        <w:rPr>
          <w:rFonts w:ascii="GHEA Grapalat" w:eastAsia="Times New Roman" w:hAnsi="GHEA Grapalat" w:cs="Times New Roman"/>
          <w:kern w:val="0"/>
          <w:sz w:val="24"/>
          <w:szCs w:val="24"/>
          <w:lang w:val="hy-AM"/>
        </w:rPr>
        <w:t xml:space="preserve">ւսումնասիրությունների հիման վրա՝ ըստ </w:t>
      </w:r>
      <w:r w:rsidR="00592B13" w:rsidRPr="00896C7A">
        <w:rPr>
          <w:rFonts w:ascii="GHEA Grapalat" w:hAnsi="GHEA Grapalat"/>
          <w:sz w:val="24"/>
          <w:szCs w:val="24"/>
          <w:lang w:val="hy-AM"/>
        </w:rPr>
        <w:t>ՀՀ քաղաքաշինության նախարարի 2014թ</w:t>
      </w:r>
      <w:r w:rsidR="00592B13" w:rsidRPr="00896C7A">
        <w:rPr>
          <w:rFonts w:ascii="Cambria Math" w:hAnsi="Cambria Math" w:cs="Cambria Math"/>
          <w:sz w:val="24"/>
          <w:szCs w:val="24"/>
          <w:lang w:val="hy-AM"/>
        </w:rPr>
        <w:t>․</w:t>
      </w:r>
      <w:r w:rsidR="00592B13" w:rsidRPr="00896C7A">
        <w:rPr>
          <w:rFonts w:ascii="GHEA Grapalat" w:hAnsi="GHEA Grapalat"/>
          <w:sz w:val="24"/>
          <w:szCs w:val="24"/>
          <w:lang w:val="hy-AM"/>
        </w:rPr>
        <w:t xml:space="preserve"> հոկտեմբերի 14-ի N263-Ն հրամանով հաստատված ՀՀՇՆ 30-01-2014 «Քաղաքաշինություն. Քաղաքային և գյուղական բնակավայրերի հատակագծում և կառուցապատում» շինարարական նորմեր</w:t>
      </w:r>
      <w:r w:rsidR="00C149DE" w:rsidRPr="00896C7A">
        <w:rPr>
          <w:rFonts w:ascii="GHEA Grapalat" w:hAnsi="GHEA Grapalat"/>
          <w:sz w:val="24"/>
          <w:szCs w:val="24"/>
          <w:lang w:val="hy-AM"/>
        </w:rPr>
        <w:t>ի պահանջների:</w:t>
      </w:r>
    </w:p>
    <w:p w:rsidR="00227E36" w:rsidRDefault="0089159C" w:rsidP="00896C7A">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kern w:val="0"/>
          <w:sz w:val="24"/>
          <w:szCs w:val="24"/>
          <w:lang w:val="hy-AM" w:eastAsia="ru-RU"/>
        </w:rPr>
        <w:t>30</w:t>
      </w:r>
      <w:r w:rsidR="00227E36" w:rsidRPr="00527C37">
        <w:rPr>
          <w:rFonts w:ascii="Cambria Math" w:eastAsia="Times New Roman" w:hAnsi="Cambria Math" w:cs="Cambria Math"/>
          <w:b/>
          <w:kern w:val="0"/>
          <w:sz w:val="24"/>
          <w:szCs w:val="24"/>
          <w:lang w:val="hy-AM" w:eastAsia="ru-RU"/>
        </w:rPr>
        <w:t>․</w:t>
      </w:r>
      <w:r w:rsidR="00227E36" w:rsidRPr="00527C37">
        <w:rPr>
          <w:rFonts w:ascii="GHEA Grapalat" w:eastAsia="Times New Roman" w:hAnsi="GHEA Grapalat" w:cs="Times New Roman"/>
          <w:kern w:val="0"/>
          <w:sz w:val="24"/>
          <w:szCs w:val="24"/>
          <w:lang w:val="hy-AM" w:eastAsia="ru-RU"/>
        </w:rPr>
        <w:t xml:space="preserve"> </w:t>
      </w:r>
      <w:r w:rsidR="00227E36" w:rsidRPr="00227E36">
        <w:rPr>
          <w:rFonts w:ascii="GHEA Grapalat" w:eastAsia="Times New Roman" w:hAnsi="GHEA Grapalat" w:cs="Times New Roman"/>
          <w:color w:val="000000"/>
          <w:kern w:val="0"/>
          <w:sz w:val="24"/>
          <w:szCs w:val="24"/>
          <w:lang w:val="hy-AM" w:eastAsia="ru-RU"/>
        </w:rPr>
        <w:t xml:space="preserve">Բարձրագույն կրթության մանկավարժական ուսումնական կազմակերպությունների շենքերը </w:t>
      </w:r>
      <w:bookmarkStart w:id="12" w:name="_Hlk123135685"/>
      <w:r w:rsidR="00227E36">
        <w:rPr>
          <w:rFonts w:ascii="GHEA Grapalat" w:eastAsia="Times New Roman" w:hAnsi="GHEA Grapalat" w:cs="Times New Roman"/>
          <w:color w:val="000000"/>
          <w:kern w:val="36"/>
          <w:sz w:val="24"/>
          <w:szCs w:val="24"/>
          <w:lang w:val="hy-AM" w:eastAsia="ru-RU"/>
        </w:rPr>
        <w:t>նպատակահարմար է</w:t>
      </w:r>
      <w:r w:rsidR="00227E36" w:rsidRPr="00C652C5">
        <w:rPr>
          <w:rFonts w:ascii="GHEA Grapalat" w:eastAsia="Times New Roman" w:hAnsi="GHEA Grapalat" w:cs="Times New Roman"/>
          <w:color w:val="000000"/>
          <w:kern w:val="36"/>
          <w:sz w:val="24"/>
          <w:szCs w:val="24"/>
          <w:lang w:val="hy-AM" w:eastAsia="ru-RU"/>
        </w:rPr>
        <w:t xml:space="preserve"> </w:t>
      </w:r>
      <w:r w:rsidR="00227E36" w:rsidRPr="00227E36">
        <w:rPr>
          <w:rFonts w:ascii="GHEA Grapalat" w:eastAsia="Times New Roman" w:hAnsi="GHEA Grapalat" w:cs="Times New Roman"/>
          <w:color w:val="000000"/>
          <w:kern w:val="0"/>
          <w:sz w:val="24"/>
          <w:szCs w:val="24"/>
          <w:lang w:val="hy-AM" w:eastAsia="ru-RU"/>
        </w:rPr>
        <w:t xml:space="preserve">տեղակայել </w:t>
      </w:r>
      <w:bookmarkEnd w:id="12"/>
      <w:r w:rsidR="00227E36" w:rsidRPr="00227E36">
        <w:rPr>
          <w:rFonts w:ascii="GHEA Grapalat" w:eastAsia="Times New Roman" w:hAnsi="GHEA Grapalat" w:cs="Times New Roman"/>
          <w:color w:val="000000"/>
          <w:kern w:val="0"/>
          <w:sz w:val="24"/>
          <w:szCs w:val="24"/>
          <w:lang w:val="hy-AM" w:eastAsia="ru-RU"/>
        </w:rPr>
        <w:t>քաղաքի բնակե</w:t>
      </w:r>
      <w:r w:rsidR="00227E36">
        <w:rPr>
          <w:rFonts w:ascii="GHEA Grapalat" w:eastAsia="Times New Roman" w:hAnsi="GHEA Grapalat" w:cs="Times New Roman"/>
          <w:color w:val="000000"/>
          <w:kern w:val="0"/>
          <w:sz w:val="24"/>
          <w:szCs w:val="24"/>
          <w:lang w:val="hy-AM" w:eastAsia="ru-RU"/>
        </w:rPr>
        <w:t>ցման տարածք</w:t>
      </w:r>
      <w:r w:rsidR="00227E36" w:rsidRPr="00227E36">
        <w:rPr>
          <w:rFonts w:ascii="GHEA Grapalat" w:eastAsia="Times New Roman" w:hAnsi="GHEA Grapalat" w:cs="Times New Roman"/>
          <w:color w:val="000000"/>
          <w:kern w:val="0"/>
          <w:sz w:val="24"/>
          <w:szCs w:val="24"/>
          <w:lang w:val="hy-AM" w:eastAsia="ru-RU"/>
        </w:rPr>
        <w:t>ում, բնակելի թաղամասերի</w:t>
      </w:r>
      <w:r w:rsidR="00227E36">
        <w:rPr>
          <w:rFonts w:ascii="GHEA Grapalat" w:eastAsia="Times New Roman" w:hAnsi="GHEA Grapalat" w:cs="Times New Roman"/>
          <w:color w:val="000000"/>
          <w:kern w:val="0"/>
          <w:sz w:val="24"/>
          <w:szCs w:val="24"/>
          <w:lang w:val="hy-AM" w:eastAsia="ru-RU"/>
        </w:rPr>
        <w:t xml:space="preserve"> մոտակայքում, որտեղ առկա են </w:t>
      </w:r>
      <w:r w:rsidR="00227E36" w:rsidRPr="00227E36">
        <w:rPr>
          <w:rFonts w:ascii="GHEA Grapalat" w:eastAsia="Times New Roman" w:hAnsi="GHEA Grapalat" w:cs="Times New Roman"/>
          <w:color w:val="000000"/>
          <w:kern w:val="0"/>
          <w:sz w:val="24"/>
          <w:szCs w:val="24"/>
          <w:lang w:val="hy-AM" w:eastAsia="ru-RU"/>
        </w:rPr>
        <w:t>մանկապարտեզներ և դպրոցներ, որոնք ուսանողներ</w:t>
      </w:r>
      <w:r w:rsidR="00227E36">
        <w:rPr>
          <w:rFonts w:ascii="GHEA Grapalat" w:eastAsia="Times New Roman" w:hAnsi="GHEA Grapalat" w:cs="Times New Roman"/>
          <w:color w:val="000000"/>
          <w:kern w:val="0"/>
          <w:sz w:val="24"/>
          <w:szCs w:val="24"/>
          <w:lang w:val="hy-AM" w:eastAsia="ru-RU"/>
        </w:rPr>
        <w:t>ի կողմից կարող են</w:t>
      </w:r>
      <w:r w:rsidR="00227E36" w:rsidRPr="00227E36">
        <w:rPr>
          <w:rFonts w:ascii="GHEA Grapalat" w:eastAsia="Times New Roman" w:hAnsi="GHEA Grapalat" w:cs="Times New Roman"/>
          <w:color w:val="000000"/>
          <w:kern w:val="0"/>
          <w:sz w:val="24"/>
          <w:szCs w:val="24"/>
          <w:lang w:val="hy-AM" w:eastAsia="ru-RU"/>
        </w:rPr>
        <w:t xml:space="preserve"> օգտագործ</w:t>
      </w:r>
      <w:r w:rsidR="00227E36">
        <w:rPr>
          <w:rFonts w:ascii="GHEA Grapalat" w:eastAsia="Times New Roman" w:hAnsi="GHEA Grapalat" w:cs="Times New Roman"/>
          <w:color w:val="000000"/>
          <w:kern w:val="0"/>
          <w:sz w:val="24"/>
          <w:szCs w:val="24"/>
          <w:lang w:val="hy-AM" w:eastAsia="ru-RU"/>
        </w:rPr>
        <w:t>վել</w:t>
      </w:r>
      <w:r w:rsidR="00227E36" w:rsidRPr="00227E36">
        <w:rPr>
          <w:rFonts w:ascii="GHEA Grapalat" w:eastAsia="Times New Roman" w:hAnsi="GHEA Grapalat" w:cs="Times New Roman"/>
          <w:color w:val="000000"/>
          <w:kern w:val="0"/>
          <w:sz w:val="24"/>
          <w:szCs w:val="24"/>
          <w:lang w:val="hy-AM" w:eastAsia="ru-RU"/>
        </w:rPr>
        <w:t xml:space="preserve"> կրթական և գործնական նպատակներով:</w:t>
      </w:r>
    </w:p>
    <w:p w:rsidR="00227E36" w:rsidRPr="000C7E90" w:rsidRDefault="0089159C" w:rsidP="00896C7A">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lastRenderedPageBreak/>
        <w:t>31</w:t>
      </w:r>
      <w:r w:rsidR="00227E36" w:rsidRPr="00527C37">
        <w:rPr>
          <w:rFonts w:ascii="Cambria Math" w:eastAsia="Times New Roman" w:hAnsi="Cambria Math" w:cs="Cambria Math"/>
          <w:b/>
          <w:color w:val="000000"/>
          <w:kern w:val="0"/>
          <w:sz w:val="24"/>
          <w:szCs w:val="24"/>
          <w:lang w:val="hy-AM" w:eastAsia="ru-RU"/>
        </w:rPr>
        <w:t>․</w:t>
      </w:r>
      <w:r w:rsidR="00227E36" w:rsidRPr="000C7E90">
        <w:rPr>
          <w:rFonts w:ascii="GHEA Grapalat" w:eastAsia="Times New Roman" w:hAnsi="GHEA Grapalat" w:cs="Times New Roman"/>
          <w:color w:val="000000"/>
          <w:kern w:val="0"/>
          <w:sz w:val="24"/>
          <w:szCs w:val="24"/>
          <w:lang w:val="hy-AM" w:eastAsia="ru-RU"/>
        </w:rPr>
        <w:t xml:space="preserve"> </w:t>
      </w:r>
      <w:r w:rsidR="000C7E90" w:rsidRPr="000C7E90">
        <w:rPr>
          <w:rFonts w:ascii="GHEA Grapalat" w:eastAsia="Times New Roman" w:hAnsi="GHEA Grapalat" w:cs="Times New Roman"/>
          <w:color w:val="000000"/>
          <w:kern w:val="0"/>
          <w:sz w:val="24"/>
          <w:szCs w:val="24"/>
          <w:lang w:val="hy-AM" w:eastAsia="ru-RU"/>
        </w:rPr>
        <w:t>Տնտեսա</w:t>
      </w:r>
      <w:r w:rsidR="000C7E90">
        <w:rPr>
          <w:rFonts w:ascii="GHEA Grapalat" w:eastAsia="Times New Roman" w:hAnsi="GHEA Grapalat" w:cs="Times New Roman"/>
          <w:color w:val="000000"/>
          <w:kern w:val="0"/>
          <w:sz w:val="24"/>
          <w:szCs w:val="24"/>
          <w:lang w:val="hy-AM" w:eastAsia="ru-RU"/>
        </w:rPr>
        <w:t>գիտ</w:t>
      </w:r>
      <w:r w:rsidR="00E44E6A">
        <w:rPr>
          <w:rFonts w:ascii="GHEA Grapalat" w:eastAsia="Times New Roman" w:hAnsi="GHEA Grapalat" w:cs="Times New Roman"/>
          <w:color w:val="000000"/>
          <w:kern w:val="0"/>
          <w:sz w:val="24"/>
          <w:szCs w:val="24"/>
          <w:lang w:val="hy-AM" w:eastAsia="ru-RU"/>
        </w:rPr>
        <w:t>ա</w:t>
      </w:r>
      <w:r w:rsidR="000C7E90" w:rsidRPr="000C7E90">
        <w:rPr>
          <w:rFonts w:ascii="GHEA Grapalat" w:eastAsia="Times New Roman" w:hAnsi="GHEA Grapalat" w:cs="Times New Roman"/>
          <w:color w:val="000000"/>
          <w:kern w:val="0"/>
          <w:sz w:val="24"/>
          <w:szCs w:val="24"/>
          <w:lang w:val="hy-AM" w:eastAsia="ru-RU"/>
        </w:rPr>
        <w:t xml:space="preserve">կան, մշակույթի և արվեստի, ֆիզիկական կուլտուրայի </w:t>
      </w:r>
      <w:bookmarkStart w:id="13" w:name="_Hlk123135708"/>
      <w:r w:rsidR="000C7E90" w:rsidRPr="00721621">
        <w:rPr>
          <w:rFonts w:ascii="GHEA Grapalat" w:eastAsia="Times New Roman" w:hAnsi="GHEA Grapalat" w:cs="Times New Roman"/>
          <w:kern w:val="0"/>
          <w:sz w:val="24"/>
          <w:szCs w:val="24"/>
          <w:lang w:val="hy-AM"/>
        </w:rPr>
        <w:t xml:space="preserve">ուսումնական հաստատությունների </w:t>
      </w:r>
      <w:bookmarkEnd w:id="13"/>
      <w:r w:rsidR="000C7E90" w:rsidRPr="000C7E90">
        <w:rPr>
          <w:rFonts w:ascii="GHEA Grapalat" w:eastAsia="Times New Roman" w:hAnsi="GHEA Grapalat" w:cs="Times New Roman"/>
          <w:color w:val="000000"/>
          <w:kern w:val="0"/>
          <w:sz w:val="24"/>
          <w:szCs w:val="24"/>
          <w:lang w:val="hy-AM" w:eastAsia="ru-RU"/>
        </w:rPr>
        <w:t xml:space="preserve">շենքերը </w:t>
      </w:r>
      <w:bookmarkStart w:id="14" w:name="_Hlk123136101"/>
      <w:r w:rsidR="000C7E90">
        <w:rPr>
          <w:rFonts w:ascii="GHEA Grapalat" w:eastAsia="Times New Roman" w:hAnsi="GHEA Grapalat" w:cs="Times New Roman"/>
          <w:color w:val="000000"/>
          <w:kern w:val="36"/>
          <w:sz w:val="24"/>
          <w:szCs w:val="24"/>
          <w:lang w:val="hy-AM" w:eastAsia="ru-RU"/>
        </w:rPr>
        <w:t>նպատակահարմար է</w:t>
      </w:r>
      <w:r w:rsidR="000C7E90" w:rsidRPr="00C652C5">
        <w:rPr>
          <w:rFonts w:ascii="GHEA Grapalat" w:eastAsia="Times New Roman" w:hAnsi="GHEA Grapalat" w:cs="Times New Roman"/>
          <w:color w:val="000000"/>
          <w:kern w:val="36"/>
          <w:sz w:val="24"/>
          <w:szCs w:val="24"/>
          <w:lang w:val="hy-AM" w:eastAsia="ru-RU"/>
        </w:rPr>
        <w:t xml:space="preserve"> </w:t>
      </w:r>
      <w:r w:rsidR="000C7E90" w:rsidRPr="00227E36">
        <w:rPr>
          <w:rFonts w:ascii="GHEA Grapalat" w:eastAsia="Times New Roman" w:hAnsi="GHEA Grapalat" w:cs="Times New Roman"/>
          <w:color w:val="000000"/>
          <w:kern w:val="0"/>
          <w:sz w:val="24"/>
          <w:szCs w:val="24"/>
          <w:lang w:val="hy-AM" w:eastAsia="ru-RU"/>
        </w:rPr>
        <w:t xml:space="preserve">տեղակայել </w:t>
      </w:r>
      <w:bookmarkEnd w:id="14"/>
      <w:r w:rsidR="000C7E90" w:rsidRPr="000C7E90">
        <w:rPr>
          <w:rFonts w:ascii="GHEA Grapalat" w:eastAsia="Times New Roman" w:hAnsi="GHEA Grapalat" w:cs="Times New Roman"/>
          <w:color w:val="000000"/>
          <w:kern w:val="0"/>
          <w:sz w:val="24"/>
          <w:szCs w:val="24"/>
          <w:lang w:val="hy-AM" w:eastAsia="ru-RU"/>
        </w:rPr>
        <w:t>քաղաքի բնակե</w:t>
      </w:r>
      <w:r w:rsidR="000C7E90">
        <w:rPr>
          <w:rFonts w:ascii="GHEA Grapalat" w:eastAsia="Times New Roman" w:hAnsi="GHEA Grapalat" w:cs="Times New Roman"/>
          <w:color w:val="000000"/>
          <w:kern w:val="0"/>
          <w:sz w:val="24"/>
          <w:szCs w:val="24"/>
          <w:lang w:val="hy-AM" w:eastAsia="ru-RU"/>
        </w:rPr>
        <w:t>ցման</w:t>
      </w:r>
      <w:r w:rsidR="000C7E90" w:rsidRPr="000C7E90">
        <w:rPr>
          <w:rFonts w:ascii="GHEA Grapalat" w:eastAsia="Times New Roman" w:hAnsi="GHEA Grapalat" w:cs="Times New Roman"/>
          <w:color w:val="000000"/>
          <w:kern w:val="0"/>
          <w:sz w:val="24"/>
          <w:szCs w:val="24"/>
          <w:lang w:val="hy-AM" w:eastAsia="ru-RU"/>
        </w:rPr>
        <w:t xml:space="preserve"> տարածք</w:t>
      </w:r>
      <w:r w:rsidR="000C7E90">
        <w:rPr>
          <w:rFonts w:ascii="GHEA Grapalat" w:eastAsia="Times New Roman" w:hAnsi="GHEA Grapalat" w:cs="Times New Roman"/>
          <w:color w:val="000000"/>
          <w:kern w:val="0"/>
          <w:sz w:val="24"/>
          <w:szCs w:val="24"/>
          <w:lang w:val="hy-AM" w:eastAsia="ru-RU"/>
        </w:rPr>
        <w:t>ի սահմաններ</w:t>
      </w:r>
      <w:r w:rsidR="000C7E90" w:rsidRPr="000C7E90">
        <w:rPr>
          <w:rFonts w:ascii="GHEA Grapalat" w:eastAsia="Times New Roman" w:hAnsi="GHEA Grapalat" w:cs="Times New Roman"/>
          <w:color w:val="000000"/>
          <w:kern w:val="0"/>
          <w:sz w:val="24"/>
          <w:szCs w:val="24"/>
          <w:lang w:val="hy-AM" w:eastAsia="ru-RU"/>
        </w:rPr>
        <w:t xml:space="preserve">ում, իսկ միջին և մեծ քաղաքներում՝ </w:t>
      </w:r>
      <w:r w:rsidR="000C7E90" w:rsidRPr="00721621">
        <w:rPr>
          <w:rFonts w:ascii="GHEA Grapalat" w:eastAsia="Times New Roman" w:hAnsi="GHEA Grapalat" w:cs="Times New Roman"/>
          <w:kern w:val="0"/>
          <w:sz w:val="24"/>
          <w:szCs w:val="24"/>
          <w:lang w:val="hy-AM"/>
        </w:rPr>
        <w:t xml:space="preserve">ուսումնական հաստատությունների </w:t>
      </w:r>
      <w:r w:rsidR="000C7E90" w:rsidRPr="000C7E90">
        <w:rPr>
          <w:rFonts w:ascii="GHEA Grapalat" w:eastAsia="Times New Roman" w:hAnsi="GHEA Grapalat" w:cs="Times New Roman"/>
          <w:color w:val="000000"/>
          <w:kern w:val="0"/>
          <w:sz w:val="24"/>
          <w:szCs w:val="24"/>
          <w:lang w:val="hy-AM" w:eastAsia="ru-RU"/>
        </w:rPr>
        <w:t xml:space="preserve">շենքերը մոտեցնել </w:t>
      </w:r>
      <w:r w:rsidR="000C7E90">
        <w:rPr>
          <w:rFonts w:ascii="GHEA Grapalat" w:eastAsia="Times New Roman" w:hAnsi="GHEA Grapalat" w:cs="Times New Roman"/>
          <w:color w:val="000000"/>
          <w:kern w:val="0"/>
          <w:sz w:val="24"/>
          <w:szCs w:val="24"/>
          <w:lang w:val="hy-AM" w:eastAsia="ru-RU"/>
        </w:rPr>
        <w:t xml:space="preserve">քաղաքի </w:t>
      </w:r>
      <w:r w:rsidR="000C7E90" w:rsidRPr="000C7E90">
        <w:rPr>
          <w:rFonts w:ascii="GHEA Grapalat" w:eastAsia="Times New Roman" w:hAnsi="GHEA Grapalat" w:cs="Times New Roman"/>
          <w:color w:val="000000"/>
          <w:kern w:val="0"/>
          <w:sz w:val="24"/>
          <w:szCs w:val="24"/>
          <w:lang w:val="hy-AM" w:eastAsia="ru-RU"/>
        </w:rPr>
        <w:t>կենտրոնական հատվածին</w:t>
      </w:r>
      <w:r w:rsidR="000C7E90">
        <w:rPr>
          <w:rFonts w:ascii="GHEA Grapalat" w:eastAsia="Times New Roman" w:hAnsi="GHEA Grapalat" w:cs="Times New Roman"/>
          <w:color w:val="000000"/>
          <w:kern w:val="0"/>
          <w:sz w:val="24"/>
          <w:szCs w:val="24"/>
          <w:lang w:val="hy-AM" w:eastAsia="ru-RU"/>
        </w:rPr>
        <w:t xml:space="preserve"> </w:t>
      </w:r>
      <w:r w:rsidR="000C7E90" w:rsidRPr="000C7E90">
        <w:rPr>
          <w:rFonts w:ascii="GHEA Grapalat" w:eastAsia="Times New Roman" w:hAnsi="GHEA Grapalat" w:cs="Times New Roman"/>
          <w:color w:val="000000"/>
          <w:kern w:val="0"/>
          <w:sz w:val="24"/>
          <w:szCs w:val="24"/>
          <w:lang w:val="hy-AM" w:eastAsia="ru-RU"/>
        </w:rPr>
        <w:t>կամ շրջանի կենտրոնի</w:t>
      </w:r>
      <w:r w:rsidR="000C7E90">
        <w:rPr>
          <w:rFonts w:ascii="GHEA Grapalat" w:eastAsia="Times New Roman" w:hAnsi="GHEA Grapalat" w:cs="Times New Roman"/>
          <w:color w:val="000000"/>
          <w:kern w:val="0"/>
          <w:sz w:val="24"/>
          <w:szCs w:val="24"/>
          <w:lang w:val="hy-AM" w:eastAsia="ru-RU"/>
        </w:rPr>
        <w:t>ն</w:t>
      </w:r>
      <w:r w:rsidR="000C7E90" w:rsidRPr="000C7E90">
        <w:rPr>
          <w:rFonts w:ascii="GHEA Grapalat" w:eastAsia="Times New Roman" w:hAnsi="GHEA Grapalat" w:cs="Times New Roman"/>
          <w:color w:val="000000"/>
          <w:kern w:val="0"/>
          <w:sz w:val="24"/>
          <w:szCs w:val="24"/>
          <w:lang w:val="hy-AM" w:eastAsia="ru-RU"/>
        </w:rPr>
        <w:t>, իսկ մեծ, խոշոր և խոշոր</w:t>
      </w:r>
      <w:r w:rsidR="000C7E90">
        <w:rPr>
          <w:rFonts w:ascii="GHEA Grapalat" w:eastAsia="Times New Roman" w:hAnsi="GHEA Grapalat" w:cs="Times New Roman"/>
          <w:color w:val="000000"/>
          <w:kern w:val="0"/>
          <w:sz w:val="24"/>
          <w:szCs w:val="24"/>
          <w:lang w:val="hy-AM" w:eastAsia="ru-RU"/>
        </w:rPr>
        <w:t>ագույն</w:t>
      </w:r>
      <w:r w:rsidR="000C7E90" w:rsidRPr="000C7E90">
        <w:rPr>
          <w:rFonts w:ascii="GHEA Grapalat" w:eastAsia="Times New Roman" w:hAnsi="GHEA Grapalat" w:cs="Times New Roman"/>
          <w:color w:val="000000"/>
          <w:kern w:val="0"/>
          <w:sz w:val="24"/>
          <w:szCs w:val="24"/>
          <w:lang w:val="hy-AM" w:eastAsia="ru-RU"/>
        </w:rPr>
        <w:t xml:space="preserve"> քաղաքներում՝ ընտրել </w:t>
      </w:r>
      <w:r w:rsidR="000C7E90">
        <w:rPr>
          <w:rFonts w:ascii="GHEA Grapalat" w:eastAsia="Times New Roman" w:hAnsi="GHEA Grapalat" w:cs="Times New Roman"/>
          <w:color w:val="000000"/>
          <w:kern w:val="0"/>
          <w:sz w:val="24"/>
          <w:szCs w:val="24"/>
          <w:lang w:val="hy-AM" w:eastAsia="ru-RU"/>
        </w:rPr>
        <w:t xml:space="preserve">տեղամասեր </w:t>
      </w:r>
      <w:r w:rsidR="000C7E90" w:rsidRPr="000C7E90">
        <w:rPr>
          <w:rFonts w:ascii="GHEA Grapalat" w:eastAsia="Times New Roman" w:hAnsi="GHEA Grapalat" w:cs="Times New Roman"/>
          <w:color w:val="000000"/>
          <w:kern w:val="0"/>
          <w:sz w:val="24"/>
          <w:szCs w:val="24"/>
          <w:lang w:val="hy-AM" w:eastAsia="ru-RU"/>
        </w:rPr>
        <w:t>քաղաքա</w:t>
      </w:r>
      <w:r w:rsidR="000C7E90">
        <w:rPr>
          <w:rFonts w:ascii="GHEA Grapalat" w:eastAsia="Times New Roman" w:hAnsi="GHEA Grapalat" w:cs="Times New Roman"/>
          <w:color w:val="000000"/>
          <w:kern w:val="0"/>
          <w:sz w:val="24"/>
          <w:szCs w:val="24"/>
          <w:lang w:val="hy-AM" w:eastAsia="ru-RU"/>
        </w:rPr>
        <w:t>յին կառուցապատման</w:t>
      </w:r>
      <w:r w:rsidR="000C7E90" w:rsidRPr="000C7E90">
        <w:rPr>
          <w:rFonts w:ascii="GHEA Grapalat" w:eastAsia="Times New Roman" w:hAnsi="GHEA Grapalat" w:cs="Times New Roman"/>
          <w:color w:val="000000"/>
          <w:kern w:val="0"/>
          <w:sz w:val="24"/>
          <w:szCs w:val="24"/>
          <w:lang w:val="hy-AM" w:eastAsia="ru-RU"/>
        </w:rPr>
        <w:t xml:space="preserve"> սահմաններին մոտ, անտառա</w:t>
      </w:r>
      <w:r w:rsidR="000C7E90">
        <w:rPr>
          <w:rFonts w:ascii="GHEA Grapalat" w:eastAsia="Times New Roman" w:hAnsi="GHEA Grapalat" w:cs="Times New Roman"/>
          <w:color w:val="000000"/>
          <w:kern w:val="0"/>
          <w:sz w:val="24"/>
          <w:szCs w:val="24"/>
          <w:lang w:val="hy-AM" w:eastAsia="ru-RU"/>
        </w:rPr>
        <w:t>պուրա</w:t>
      </w:r>
      <w:r w:rsidR="009502C9">
        <w:rPr>
          <w:rFonts w:ascii="GHEA Grapalat" w:eastAsia="Times New Roman" w:hAnsi="GHEA Grapalat" w:cs="Times New Roman"/>
          <w:color w:val="000000"/>
          <w:kern w:val="0"/>
          <w:sz w:val="24"/>
          <w:szCs w:val="24"/>
          <w:lang w:val="hy-AM" w:eastAsia="ru-RU"/>
        </w:rPr>
        <w:t>կային</w:t>
      </w:r>
      <w:r w:rsidR="000C7E90" w:rsidRPr="000C7E90">
        <w:rPr>
          <w:rFonts w:ascii="GHEA Grapalat" w:eastAsia="Times New Roman" w:hAnsi="GHEA Grapalat" w:cs="Times New Roman"/>
          <w:color w:val="000000"/>
          <w:kern w:val="0"/>
          <w:sz w:val="24"/>
          <w:szCs w:val="24"/>
          <w:lang w:val="hy-AM" w:eastAsia="ru-RU"/>
        </w:rPr>
        <w:t xml:space="preserve"> գոտու մոտ</w:t>
      </w:r>
      <w:r w:rsidR="000C7E90">
        <w:rPr>
          <w:rFonts w:ascii="GHEA Grapalat" w:eastAsia="Times New Roman" w:hAnsi="GHEA Grapalat" w:cs="Times New Roman"/>
          <w:color w:val="000000"/>
          <w:kern w:val="0"/>
          <w:sz w:val="24"/>
          <w:szCs w:val="24"/>
          <w:lang w:val="hy-AM" w:eastAsia="ru-RU"/>
        </w:rPr>
        <w:t>ակայքում:</w:t>
      </w:r>
    </w:p>
    <w:p w:rsidR="000C7E90" w:rsidRDefault="0089159C" w:rsidP="00896C7A">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32</w:t>
      </w:r>
      <w:r w:rsidR="000C7E90" w:rsidRPr="00527C37">
        <w:rPr>
          <w:rFonts w:ascii="Cambria Math" w:eastAsia="Times New Roman" w:hAnsi="Cambria Math" w:cs="Cambria Math"/>
          <w:b/>
          <w:color w:val="000000"/>
          <w:kern w:val="0"/>
          <w:sz w:val="24"/>
          <w:szCs w:val="24"/>
          <w:lang w:val="hy-AM" w:eastAsia="ru-RU"/>
        </w:rPr>
        <w:t>․</w:t>
      </w:r>
      <w:r w:rsidR="000C7E90" w:rsidRPr="00896C7A">
        <w:rPr>
          <w:rFonts w:ascii="GHEA Grapalat" w:hAnsi="GHEA Grapalat"/>
          <w:lang w:val="hy-AM"/>
        </w:rPr>
        <w:t xml:space="preserve"> </w:t>
      </w:r>
      <w:r w:rsidR="000C7E90" w:rsidRPr="000C7E90">
        <w:rPr>
          <w:rFonts w:ascii="GHEA Grapalat" w:eastAsia="Times New Roman" w:hAnsi="GHEA Grapalat" w:cs="Times New Roman"/>
          <w:color w:val="000000"/>
          <w:kern w:val="0"/>
          <w:sz w:val="24"/>
          <w:szCs w:val="24"/>
          <w:lang w:val="hy-AM" w:eastAsia="ru-RU"/>
        </w:rPr>
        <w:t xml:space="preserve">Բժշկական </w:t>
      </w:r>
      <w:r w:rsidR="00F035D7" w:rsidRPr="00721621">
        <w:rPr>
          <w:rFonts w:ascii="GHEA Grapalat" w:eastAsia="Times New Roman" w:hAnsi="GHEA Grapalat" w:cs="Times New Roman"/>
          <w:kern w:val="0"/>
          <w:sz w:val="24"/>
          <w:szCs w:val="24"/>
          <w:lang w:val="hy-AM"/>
        </w:rPr>
        <w:t>ուսումնական հաստատություններ</w:t>
      </w:r>
      <w:r w:rsidR="00F035D7">
        <w:rPr>
          <w:rFonts w:ascii="GHEA Grapalat" w:eastAsia="Times New Roman" w:hAnsi="GHEA Grapalat" w:cs="Times New Roman"/>
          <w:kern w:val="0"/>
          <w:sz w:val="24"/>
          <w:szCs w:val="24"/>
          <w:lang w:val="hy-AM"/>
        </w:rPr>
        <w:t>ը</w:t>
      </w:r>
      <w:r w:rsidR="00F035D7" w:rsidRPr="00721621">
        <w:rPr>
          <w:rFonts w:ascii="GHEA Grapalat" w:eastAsia="Times New Roman" w:hAnsi="GHEA Grapalat" w:cs="Times New Roman"/>
          <w:kern w:val="0"/>
          <w:sz w:val="24"/>
          <w:szCs w:val="24"/>
          <w:lang w:val="hy-AM"/>
        </w:rPr>
        <w:t xml:space="preserve"> </w:t>
      </w:r>
      <w:r w:rsidR="00F035D7">
        <w:rPr>
          <w:rFonts w:ascii="GHEA Grapalat" w:eastAsia="Times New Roman" w:hAnsi="GHEA Grapalat" w:cs="Times New Roman"/>
          <w:color w:val="000000"/>
          <w:kern w:val="36"/>
          <w:sz w:val="24"/>
          <w:szCs w:val="24"/>
          <w:lang w:val="hy-AM" w:eastAsia="ru-RU"/>
        </w:rPr>
        <w:t>նպատակահարմար է</w:t>
      </w:r>
      <w:r w:rsidR="00F035D7" w:rsidRPr="00C652C5">
        <w:rPr>
          <w:rFonts w:ascii="GHEA Grapalat" w:eastAsia="Times New Roman" w:hAnsi="GHEA Grapalat" w:cs="Times New Roman"/>
          <w:color w:val="000000"/>
          <w:kern w:val="36"/>
          <w:sz w:val="24"/>
          <w:szCs w:val="24"/>
          <w:lang w:val="hy-AM" w:eastAsia="ru-RU"/>
        </w:rPr>
        <w:t xml:space="preserve"> </w:t>
      </w:r>
      <w:r w:rsidR="00F035D7" w:rsidRPr="00227E36">
        <w:rPr>
          <w:rFonts w:ascii="GHEA Grapalat" w:eastAsia="Times New Roman" w:hAnsi="GHEA Grapalat" w:cs="Times New Roman"/>
          <w:color w:val="000000"/>
          <w:kern w:val="0"/>
          <w:sz w:val="24"/>
          <w:szCs w:val="24"/>
          <w:lang w:val="hy-AM" w:eastAsia="ru-RU"/>
        </w:rPr>
        <w:t xml:space="preserve">տեղակայել </w:t>
      </w:r>
      <w:r w:rsidR="000C7E90" w:rsidRPr="000C7E90">
        <w:rPr>
          <w:rFonts w:ascii="GHEA Grapalat" w:eastAsia="Times New Roman" w:hAnsi="GHEA Grapalat" w:cs="Times New Roman"/>
          <w:color w:val="000000"/>
          <w:kern w:val="0"/>
          <w:sz w:val="24"/>
          <w:szCs w:val="24"/>
          <w:lang w:val="hy-AM" w:eastAsia="ru-RU"/>
        </w:rPr>
        <w:t>խոշոր կլինիկական բժշկական հ</w:t>
      </w:r>
      <w:r w:rsidR="00F035D7">
        <w:rPr>
          <w:rFonts w:ascii="GHEA Grapalat" w:eastAsia="Times New Roman" w:hAnsi="GHEA Grapalat" w:cs="Times New Roman"/>
          <w:color w:val="000000"/>
          <w:kern w:val="0"/>
          <w:sz w:val="24"/>
          <w:szCs w:val="24"/>
          <w:lang w:val="hy-AM" w:eastAsia="ru-RU"/>
        </w:rPr>
        <w:t>իմնարկ</w:t>
      </w:r>
      <w:r w:rsidR="000C7E90" w:rsidRPr="000C7E90">
        <w:rPr>
          <w:rFonts w:ascii="GHEA Grapalat" w:eastAsia="Times New Roman" w:hAnsi="GHEA Grapalat" w:cs="Times New Roman"/>
          <w:color w:val="000000"/>
          <w:kern w:val="0"/>
          <w:sz w:val="24"/>
          <w:szCs w:val="24"/>
          <w:lang w:val="hy-AM" w:eastAsia="ru-RU"/>
        </w:rPr>
        <w:t>ությունների մոտ</w:t>
      </w:r>
      <w:r w:rsidR="00F035D7">
        <w:rPr>
          <w:rFonts w:ascii="GHEA Grapalat" w:eastAsia="Times New Roman" w:hAnsi="GHEA Grapalat" w:cs="Times New Roman"/>
          <w:color w:val="000000"/>
          <w:kern w:val="0"/>
          <w:sz w:val="24"/>
          <w:szCs w:val="24"/>
          <w:lang w:val="hy-AM" w:eastAsia="ru-RU"/>
        </w:rPr>
        <w:t>ակայքում</w:t>
      </w:r>
      <w:r w:rsidR="000C7E90" w:rsidRPr="000C7E90">
        <w:rPr>
          <w:rFonts w:ascii="GHEA Grapalat" w:eastAsia="Times New Roman" w:hAnsi="GHEA Grapalat" w:cs="Times New Roman"/>
          <w:color w:val="000000"/>
          <w:kern w:val="0"/>
          <w:sz w:val="24"/>
          <w:szCs w:val="24"/>
          <w:lang w:val="hy-AM" w:eastAsia="ru-RU"/>
        </w:rPr>
        <w:t xml:space="preserve"> կամ </w:t>
      </w:r>
      <w:r w:rsidR="00F035D7">
        <w:rPr>
          <w:rFonts w:ascii="GHEA Grapalat" w:eastAsia="Times New Roman" w:hAnsi="GHEA Grapalat" w:cs="Times New Roman"/>
          <w:color w:val="000000"/>
          <w:kern w:val="0"/>
          <w:sz w:val="24"/>
          <w:szCs w:val="24"/>
          <w:lang w:val="hy-AM" w:eastAsia="ru-RU"/>
        </w:rPr>
        <w:t>դ</w:t>
      </w:r>
      <w:r w:rsidR="000C7E90" w:rsidRPr="000C7E90">
        <w:rPr>
          <w:rFonts w:ascii="GHEA Grapalat" w:eastAsia="Times New Roman" w:hAnsi="GHEA Grapalat" w:cs="Times New Roman"/>
          <w:color w:val="000000"/>
          <w:kern w:val="0"/>
          <w:sz w:val="24"/>
          <w:szCs w:val="24"/>
          <w:lang w:val="hy-AM" w:eastAsia="ru-RU"/>
        </w:rPr>
        <w:t>րանց հետ մեկ համալիրում:</w:t>
      </w:r>
    </w:p>
    <w:p w:rsidR="000A0305" w:rsidRDefault="0089159C" w:rsidP="007C1278">
      <w:pPr>
        <w:spacing w:after="0" w:line="276" w:lineRule="auto"/>
        <w:ind w:right="-22"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33</w:t>
      </w:r>
      <w:r w:rsidR="00896C7A" w:rsidRPr="00527C37">
        <w:rPr>
          <w:rFonts w:ascii="Cambria Math" w:eastAsia="Times New Roman" w:hAnsi="Cambria Math" w:cs="Cambria Math"/>
          <w:b/>
          <w:kern w:val="0"/>
          <w:sz w:val="24"/>
          <w:szCs w:val="24"/>
          <w:lang w:val="hy-AM" w:eastAsia="ru-RU"/>
        </w:rPr>
        <w:t>․</w:t>
      </w:r>
      <w:r w:rsidR="00896C7A" w:rsidRPr="007C1278">
        <w:rPr>
          <w:rFonts w:ascii="GHEA Grapalat" w:eastAsia="Times New Roman" w:hAnsi="GHEA Grapalat" w:cs="Times New Roman"/>
          <w:kern w:val="0"/>
          <w:sz w:val="24"/>
          <w:szCs w:val="24"/>
          <w:lang w:val="hy-AM" w:eastAsia="ru-RU"/>
        </w:rPr>
        <w:t xml:space="preserve"> </w:t>
      </w:r>
      <w:r w:rsidR="000A0305" w:rsidRPr="007C1278">
        <w:rPr>
          <w:rFonts w:ascii="GHEA Grapalat" w:eastAsia="Times New Roman" w:hAnsi="GHEA Grapalat" w:cs="Times New Roman"/>
          <w:kern w:val="0"/>
          <w:sz w:val="24"/>
          <w:szCs w:val="24"/>
          <w:lang w:val="hy-AM" w:eastAsia="ru-RU"/>
        </w:rPr>
        <w:t>Բարձրագույն ուսումնական հաստատություններ</w:t>
      </w:r>
      <w:r w:rsidR="00015FCA" w:rsidRPr="007C1278">
        <w:rPr>
          <w:rFonts w:ascii="GHEA Grapalat" w:eastAsia="Times New Roman" w:hAnsi="GHEA Grapalat" w:cs="Times New Roman"/>
          <w:kern w:val="0"/>
          <w:sz w:val="24"/>
          <w:szCs w:val="24"/>
          <w:lang w:val="hy-AM" w:eastAsia="ru-RU"/>
        </w:rPr>
        <w:t>ի հողամասերի չափերը բերվում են աղյուսակ 1-ում:</w:t>
      </w:r>
      <w:r w:rsidR="007C1278" w:rsidRPr="007C1278">
        <w:rPr>
          <w:rFonts w:ascii="GHEA Grapalat" w:eastAsia="Times New Roman" w:hAnsi="GHEA Grapalat" w:cs="Times New Roman"/>
          <w:color w:val="000000"/>
          <w:kern w:val="0"/>
          <w:sz w:val="24"/>
          <w:szCs w:val="24"/>
          <w:lang w:val="hy-AM" w:eastAsia="ru-RU"/>
        </w:rPr>
        <w:t xml:space="preserve"> Վերակառուցման պայմաններում </w:t>
      </w:r>
      <w:r w:rsidR="008773D8">
        <w:rPr>
          <w:rFonts w:ascii="GHEA Grapalat" w:eastAsia="Times New Roman" w:hAnsi="GHEA Grapalat" w:cs="Times New Roman"/>
          <w:kern w:val="0"/>
          <w:sz w:val="24"/>
          <w:szCs w:val="24"/>
          <w:lang w:val="hy-AM" w:eastAsia="ru-RU"/>
        </w:rPr>
        <w:t>բուհ</w:t>
      </w:r>
      <w:r w:rsidR="007C1278" w:rsidRPr="007C1278">
        <w:rPr>
          <w:rFonts w:ascii="GHEA Grapalat" w:eastAsia="Times New Roman" w:hAnsi="GHEA Grapalat" w:cs="Times New Roman"/>
          <w:kern w:val="0"/>
          <w:sz w:val="24"/>
          <w:szCs w:val="24"/>
          <w:lang w:val="hy-AM" w:eastAsia="ru-RU"/>
        </w:rPr>
        <w:t xml:space="preserve">երի </w:t>
      </w:r>
      <w:r w:rsidR="007C1278" w:rsidRPr="007C1278">
        <w:rPr>
          <w:rFonts w:ascii="GHEA Grapalat" w:eastAsia="Times New Roman" w:hAnsi="GHEA Grapalat" w:cs="Times New Roman"/>
          <w:color w:val="000000"/>
          <w:kern w:val="0"/>
          <w:sz w:val="24"/>
          <w:szCs w:val="24"/>
          <w:lang w:val="hy-AM" w:eastAsia="ru-RU"/>
        </w:rPr>
        <w:t xml:space="preserve">հողամասերի չափերը կարող են նվազեցվել 40%-ով: </w:t>
      </w:r>
      <w:r w:rsidR="007C1278" w:rsidRPr="0089159C">
        <w:rPr>
          <w:rFonts w:ascii="GHEA Grapalat" w:eastAsia="Times New Roman" w:hAnsi="GHEA Grapalat" w:cs="Times New Roman"/>
          <w:kern w:val="0"/>
          <w:sz w:val="24"/>
          <w:szCs w:val="24"/>
          <w:lang w:val="hy-AM" w:eastAsia="ru-RU"/>
        </w:rPr>
        <w:t>Մեկ հողամասի վրա մի քանի</w:t>
      </w:r>
      <w:r w:rsidR="009B0378" w:rsidRPr="0089159C">
        <w:rPr>
          <w:rFonts w:ascii="GHEA Grapalat" w:eastAsia="Times New Roman" w:hAnsi="GHEA Grapalat" w:cs="Times New Roman"/>
          <w:kern w:val="0"/>
          <w:sz w:val="24"/>
          <w:szCs w:val="24"/>
          <w:lang w:val="hy-AM" w:eastAsia="ru-RU"/>
        </w:rPr>
        <w:t xml:space="preserve"> օբյեկտների (համալիրների) համատեղ տեղակայման դեպքում</w:t>
      </w:r>
      <w:r w:rsidR="007C1278" w:rsidRPr="0089159C">
        <w:rPr>
          <w:rFonts w:ascii="GHEA Grapalat" w:eastAsia="Times New Roman" w:hAnsi="GHEA Grapalat" w:cs="Times New Roman"/>
          <w:kern w:val="0"/>
          <w:sz w:val="24"/>
          <w:szCs w:val="24"/>
          <w:lang w:val="hy-AM" w:eastAsia="ru-RU"/>
        </w:rPr>
        <w:t xml:space="preserve"> հողամասերի գումարային տարածքը առաջարկվում է կրճատել 20%-ով:</w:t>
      </w:r>
    </w:p>
    <w:p w:rsidR="008C6AD8" w:rsidRPr="0089159C" w:rsidRDefault="008C6AD8" w:rsidP="007C1278">
      <w:pPr>
        <w:spacing w:after="0" w:line="276" w:lineRule="auto"/>
        <w:ind w:right="-22" w:firstLine="567"/>
        <w:jc w:val="both"/>
        <w:rPr>
          <w:rFonts w:ascii="GHEA Grapalat" w:eastAsia="Times New Roman" w:hAnsi="GHEA Grapalat" w:cs="Times New Roman"/>
          <w:kern w:val="0"/>
          <w:sz w:val="24"/>
          <w:szCs w:val="24"/>
          <w:lang w:val="hy-AM" w:eastAsia="ru-RU"/>
        </w:rPr>
      </w:pPr>
    </w:p>
    <w:p w:rsidR="00B67F49" w:rsidRDefault="00B67F49" w:rsidP="00F4527D">
      <w:pPr>
        <w:spacing w:after="0" w:line="240" w:lineRule="auto"/>
        <w:ind w:firstLine="284"/>
        <w:jc w:val="both"/>
        <w:rPr>
          <w:rFonts w:ascii="GHEA Grapalat" w:eastAsia="Times New Roman" w:hAnsi="GHEA Grapalat" w:cs="Times New Roman"/>
          <w:color w:val="000000"/>
          <w:kern w:val="0"/>
          <w:sz w:val="24"/>
          <w:szCs w:val="24"/>
          <w:lang w:val="hy-AM" w:eastAsia="ru-RU"/>
        </w:rPr>
      </w:pPr>
    </w:p>
    <w:p w:rsidR="007C1278" w:rsidRPr="00015FCA" w:rsidRDefault="000A0305" w:rsidP="008C6AD8">
      <w:pPr>
        <w:shd w:val="clear" w:color="auto" w:fill="FFFFFF"/>
        <w:spacing w:after="0" w:line="240" w:lineRule="auto"/>
        <w:ind w:firstLine="375"/>
        <w:jc w:val="right"/>
        <w:rPr>
          <w:rFonts w:ascii="Arial Unicode" w:eastAsia="Times New Roman" w:hAnsi="Arial Unicode" w:cs="Times New Roman"/>
          <w:b/>
          <w:color w:val="000000"/>
          <w:kern w:val="0"/>
          <w:sz w:val="21"/>
          <w:szCs w:val="21"/>
          <w:lang w:eastAsia="ru-RU"/>
        </w:rPr>
      </w:pPr>
      <w:r w:rsidRPr="00015FCA">
        <w:rPr>
          <w:rFonts w:ascii="Arial Unicode" w:eastAsia="Times New Roman" w:hAnsi="Arial Unicode" w:cs="Times New Roman"/>
          <w:b/>
          <w:color w:val="000000"/>
          <w:kern w:val="0"/>
          <w:sz w:val="21"/>
          <w:szCs w:val="21"/>
          <w:lang w:eastAsia="ru-RU"/>
        </w:rPr>
        <w:t>Աղյուսակ 1</w:t>
      </w:r>
    </w:p>
    <w:tbl>
      <w:tblPr>
        <w:tblW w:w="9784"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89"/>
        <w:gridCol w:w="1679"/>
        <w:gridCol w:w="5916"/>
      </w:tblGrid>
      <w:tr w:rsidR="007C1278" w:rsidRPr="00015FCA" w:rsidTr="007C1278">
        <w:trPr>
          <w:tblCellSpacing w:w="0" w:type="dxa"/>
        </w:trPr>
        <w:tc>
          <w:tcPr>
            <w:tcW w:w="2189" w:type="dxa"/>
            <w:shd w:val="clear" w:color="auto" w:fill="FFFFFF"/>
            <w:vAlign w:val="center"/>
            <w:hideMark/>
          </w:tcPr>
          <w:p w:rsidR="007C1278" w:rsidRPr="00015FCA" w:rsidRDefault="007C1278" w:rsidP="000A0305">
            <w:pPr>
              <w:spacing w:before="100" w:beforeAutospacing="1" w:after="100" w:afterAutospacing="1" w:line="240" w:lineRule="auto"/>
              <w:jc w:val="center"/>
              <w:rPr>
                <w:rFonts w:ascii="GHEA Grapalat" w:eastAsia="Times New Roman" w:hAnsi="GHEA Grapalat" w:cs="Times New Roman"/>
                <w:b/>
                <w:color w:val="000000"/>
                <w:kern w:val="0"/>
                <w:lang w:eastAsia="ru-RU"/>
              </w:rPr>
            </w:pPr>
            <w:r w:rsidRPr="00015FCA">
              <w:rPr>
                <w:rFonts w:ascii="GHEA Grapalat" w:eastAsia="Times New Roman" w:hAnsi="GHEA Grapalat" w:cs="Times New Roman"/>
                <w:b/>
                <w:color w:val="000000"/>
                <w:kern w:val="0"/>
                <w:lang w:eastAsia="ru-RU"/>
              </w:rPr>
              <w:t>Հիմնարկներ, շինություններ, չափման միավորը</w:t>
            </w:r>
          </w:p>
        </w:tc>
        <w:tc>
          <w:tcPr>
            <w:tcW w:w="1679" w:type="dxa"/>
            <w:shd w:val="clear" w:color="auto" w:fill="FFFFFF"/>
            <w:vAlign w:val="center"/>
            <w:hideMark/>
          </w:tcPr>
          <w:p w:rsidR="007C1278" w:rsidRPr="00015FCA" w:rsidRDefault="007C1278" w:rsidP="000A0305">
            <w:pPr>
              <w:spacing w:before="100" w:beforeAutospacing="1" w:after="100" w:afterAutospacing="1" w:line="240" w:lineRule="auto"/>
              <w:jc w:val="center"/>
              <w:rPr>
                <w:rFonts w:ascii="GHEA Grapalat" w:eastAsia="Times New Roman" w:hAnsi="GHEA Grapalat" w:cs="Times New Roman"/>
                <w:b/>
                <w:color w:val="000000"/>
                <w:kern w:val="0"/>
                <w:lang w:eastAsia="ru-RU"/>
              </w:rPr>
            </w:pPr>
            <w:r w:rsidRPr="00015FCA">
              <w:rPr>
                <w:rFonts w:ascii="GHEA Grapalat" w:eastAsia="Times New Roman" w:hAnsi="GHEA Grapalat" w:cs="Times New Roman"/>
                <w:b/>
                <w:color w:val="000000"/>
                <w:kern w:val="0"/>
                <w:lang w:eastAsia="ru-RU"/>
              </w:rPr>
              <w:t>Թիվը</w:t>
            </w:r>
          </w:p>
        </w:tc>
        <w:tc>
          <w:tcPr>
            <w:tcW w:w="5916" w:type="dxa"/>
            <w:shd w:val="clear" w:color="auto" w:fill="FFFFFF"/>
            <w:vAlign w:val="center"/>
            <w:hideMark/>
          </w:tcPr>
          <w:p w:rsidR="007C1278" w:rsidRPr="00015FCA" w:rsidRDefault="007C1278" w:rsidP="007C1278">
            <w:pPr>
              <w:spacing w:before="100" w:beforeAutospacing="1" w:after="100" w:afterAutospacing="1" w:line="240" w:lineRule="auto"/>
              <w:ind w:right="273"/>
              <w:jc w:val="center"/>
              <w:rPr>
                <w:rFonts w:ascii="GHEA Grapalat" w:eastAsia="Times New Roman" w:hAnsi="GHEA Grapalat" w:cs="Times New Roman"/>
                <w:b/>
                <w:color w:val="000000"/>
                <w:kern w:val="0"/>
                <w:lang w:eastAsia="ru-RU"/>
              </w:rPr>
            </w:pPr>
            <w:r w:rsidRPr="00015FCA">
              <w:rPr>
                <w:rFonts w:ascii="GHEA Grapalat" w:eastAsia="Times New Roman" w:hAnsi="GHEA Grapalat" w:cs="Times New Roman"/>
                <w:b/>
                <w:color w:val="000000"/>
                <w:kern w:val="0"/>
                <w:lang w:eastAsia="ru-RU"/>
              </w:rPr>
              <w:t>Հողամասերի չափերը</w:t>
            </w:r>
          </w:p>
        </w:tc>
      </w:tr>
      <w:tr w:rsidR="007C1278" w:rsidRPr="00B67F49" w:rsidTr="007C1278">
        <w:trPr>
          <w:tblCellSpacing w:w="0" w:type="dxa"/>
        </w:trPr>
        <w:tc>
          <w:tcPr>
            <w:tcW w:w="2189" w:type="dxa"/>
            <w:shd w:val="clear" w:color="auto" w:fill="FFFFFF"/>
            <w:hideMark/>
          </w:tcPr>
          <w:p w:rsidR="007C1278" w:rsidRPr="00015FCA" w:rsidRDefault="007C1278" w:rsidP="000A0305">
            <w:pPr>
              <w:spacing w:before="100" w:beforeAutospacing="1" w:after="100" w:afterAutospacing="1" w:line="240" w:lineRule="auto"/>
              <w:ind w:left="67"/>
              <w:rPr>
                <w:rFonts w:ascii="GHEA Grapalat" w:eastAsia="Times New Roman" w:hAnsi="GHEA Grapalat" w:cs="Times New Roman"/>
                <w:color w:val="000000"/>
                <w:kern w:val="0"/>
                <w:lang w:val="hy-AM" w:eastAsia="ru-RU"/>
              </w:rPr>
            </w:pPr>
            <w:r w:rsidRPr="00015FCA">
              <w:rPr>
                <w:rFonts w:ascii="GHEA Grapalat" w:eastAsia="Times New Roman" w:hAnsi="GHEA Grapalat" w:cs="Times New Roman"/>
                <w:kern w:val="0"/>
                <w:lang w:eastAsia="ru-RU"/>
              </w:rPr>
              <w:t>Բարձրագույն ուսումնական հաստատություններ, ուսանողներ</w:t>
            </w:r>
          </w:p>
        </w:tc>
        <w:tc>
          <w:tcPr>
            <w:tcW w:w="1679" w:type="dxa"/>
            <w:shd w:val="clear" w:color="auto" w:fill="FFFFFF"/>
            <w:hideMark/>
          </w:tcPr>
          <w:p w:rsidR="007C1278" w:rsidRPr="00015FCA" w:rsidRDefault="007C1278" w:rsidP="00015FCA">
            <w:pPr>
              <w:spacing w:before="100" w:beforeAutospacing="1" w:after="100" w:afterAutospacing="1" w:line="240" w:lineRule="auto"/>
              <w:ind w:left="76"/>
              <w:rPr>
                <w:rFonts w:ascii="GHEA Grapalat" w:eastAsia="Times New Roman" w:hAnsi="GHEA Grapalat" w:cs="Times New Roman"/>
                <w:color w:val="000000"/>
                <w:kern w:val="0"/>
                <w:lang w:val="hy-AM" w:eastAsia="ru-RU"/>
              </w:rPr>
            </w:pPr>
            <w:r w:rsidRPr="00015FCA">
              <w:rPr>
                <w:rFonts w:ascii="GHEA Grapalat" w:eastAsia="Times New Roman" w:hAnsi="GHEA Grapalat" w:cs="Times New Roman"/>
                <w:color w:val="000000"/>
                <w:kern w:val="0"/>
                <w:lang w:val="hy-AM" w:eastAsia="ru-RU"/>
              </w:rPr>
              <w:t xml:space="preserve">Ըստ նախագծման առաջադրանքի </w:t>
            </w:r>
          </w:p>
        </w:tc>
        <w:tc>
          <w:tcPr>
            <w:tcW w:w="5916" w:type="dxa"/>
            <w:shd w:val="clear" w:color="auto" w:fill="FFFFFF"/>
            <w:hideMark/>
          </w:tcPr>
          <w:p w:rsidR="007C1278" w:rsidRPr="00015FCA" w:rsidRDefault="007C1278" w:rsidP="007C1278">
            <w:pPr>
              <w:spacing w:after="0" w:line="240" w:lineRule="auto"/>
              <w:ind w:left="520" w:right="273"/>
              <w:jc w:val="both"/>
              <w:rPr>
                <w:rFonts w:ascii="GHEA Grapalat" w:eastAsia="Times New Roman" w:hAnsi="GHEA Grapalat" w:cs="Times New Roman"/>
                <w:color w:val="000000"/>
                <w:kern w:val="0"/>
                <w:lang w:val="hy-AM" w:eastAsia="ru-RU"/>
              </w:rPr>
            </w:pPr>
            <w:r w:rsidRPr="00015FCA">
              <w:rPr>
                <w:rFonts w:ascii="GHEA Grapalat" w:eastAsia="Times New Roman" w:hAnsi="GHEA Grapalat" w:cs="Times New Roman"/>
                <w:color w:val="000000"/>
                <w:kern w:val="0"/>
                <w:lang w:val="hy-AM" w:eastAsia="ru-RU"/>
              </w:rPr>
              <w:t xml:space="preserve">Բարձրագույն ուսումնական հաստատությունների (ուսումնական գոտի) գոտիները, 1 հազ. ուսանողին հա. </w:t>
            </w:r>
          </w:p>
          <w:p w:rsidR="007C1278" w:rsidRPr="00015FCA" w:rsidRDefault="007C1278" w:rsidP="007C1278">
            <w:pPr>
              <w:pStyle w:val="ListParagraph"/>
              <w:numPr>
                <w:ilvl w:val="0"/>
                <w:numId w:val="25"/>
              </w:numPr>
              <w:spacing w:after="0" w:line="240" w:lineRule="auto"/>
              <w:ind w:left="520" w:right="273"/>
              <w:jc w:val="both"/>
              <w:rPr>
                <w:rFonts w:ascii="GHEA Grapalat" w:eastAsia="Times New Roman" w:hAnsi="GHEA Grapalat" w:cs="Times New Roman"/>
                <w:color w:val="000000"/>
                <w:kern w:val="0"/>
                <w:lang w:val="hy-AM" w:eastAsia="ru-RU"/>
              </w:rPr>
            </w:pPr>
            <w:r w:rsidRPr="00015FCA">
              <w:rPr>
                <w:rFonts w:ascii="GHEA Grapalat" w:eastAsia="Times New Roman" w:hAnsi="GHEA Grapalat" w:cs="Times New Roman"/>
                <w:color w:val="000000"/>
                <w:kern w:val="0"/>
                <w:lang w:val="hy-AM" w:eastAsia="ru-RU"/>
              </w:rPr>
              <w:t>համալսարաններ, տեխնիկական ԲՈՒՀ-եր՝ 4-7</w:t>
            </w:r>
            <w:r>
              <w:rPr>
                <w:rFonts w:ascii="GHEA Grapalat" w:eastAsia="Times New Roman" w:hAnsi="GHEA Grapalat" w:cs="Times New Roman"/>
                <w:color w:val="000000"/>
                <w:kern w:val="0"/>
                <w:lang w:val="hy-AM" w:eastAsia="ru-RU"/>
              </w:rPr>
              <w:t xml:space="preserve"> հա</w:t>
            </w:r>
            <w:r w:rsidRPr="00015FCA">
              <w:rPr>
                <w:rFonts w:ascii="GHEA Grapalat" w:eastAsia="Times New Roman" w:hAnsi="GHEA Grapalat" w:cs="Times New Roman"/>
                <w:color w:val="000000"/>
                <w:kern w:val="0"/>
                <w:lang w:val="hy-AM" w:eastAsia="ru-RU"/>
              </w:rPr>
              <w:t xml:space="preserve">, </w:t>
            </w:r>
          </w:p>
          <w:p w:rsidR="007C1278" w:rsidRPr="00015FCA" w:rsidRDefault="007C1278" w:rsidP="007C1278">
            <w:pPr>
              <w:pStyle w:val="ListParagraph"/>
              <w:numPr>
                <w:ilvl w:val="0"/>
                <w:numId w:val="25"/>
              </w:numPr>
              <w:spacing w:after="0" w:line="240" w:lineRule="auto"/>
              <w:ind w:left="520" w:right="273"/>
              <w:jc w:val="both"/>
              <w:rPr>
                <w:rFonts w:ascii="GHEA Grapalat" w:eastAsia="Times New Roman" w:hAnsi="GHEA Grapalat" w:cs="Times New Roman"/>
                <w:color w:val="000000"/>
                <w:kern w:val="0"/>
                <w:lang w:val="hy-AM" w:eastAsia="ru-RU"/>
              </w:rPr>
            </w:pPr>
            <w:r w:rsidRPr="00015FCA">
              <w:rPr>
                <w:rFonts w:ascii="GHEA Grapalat" w:eastAsia="Times New Roman" w:hAnsi="GHEA Grapalat" w:cs="Times New Roman"/>
                <w:color w:val="000000"/>
                <w:kern w:val="0"/>
                <w:lang w:val="hy-AM" w:eastAsia="ru-RU"/>
              </w:rPr>
              <w:t>գյուղատնտեսականներ՝ 3-5</w:t>
            </w:r>
            <w:r>
              <w:rPr>
                <w:rFonts w:ascii="GHEA Grapalat" w:eastAsia="Times New Roman" w:hAnsi="GHEA Grapalat" w:cs="Times New Roman"/>
                <w:color w:val="000000"/>
                <w:kern w:val="0"/>
                <w:lang w:val="hy-AM" w:eastAsia="ru-RU"/>
              </w:rPr>
              <w:t xml:space="preserve"> հա</w:t>
            </w:r>
            <w:r w:rsidRPr="00015FCA">
              <w:rPr>
                <w:rFonts w:ascii="GHEA Grapalat" w:eastAsia="Times New Roman" w:hAnsi="GHEA Grapalat" w:cs="Times New Roman"/>
                <w:color w:val="000000"/>
                <w:kern w:val="0"/>
                <w:lang w:val="hy-AM" w:eastAsia="ru-RU"/>
              </w:rPr>
              <w:t xml:space="preserve">, </w:t>
            </w:r>
          </w:p>
          <w:p w:rsidR="007C1278" w:rsidRPr="00015FCA" w:rsidRDefault="007C1278" w:rsidP="007C1278">
            <w:pPr>
              <w:pStyle w:val="ListParagraph"/>
              <w:numPr>
                <w:ilvl w:val="0"/>
                <w:numId w:val="25"/>
              </w:numPr>
              <w:spacing w:after="0" w:line="240" w:lineRule="auto"/>
              <w:ind w:left="520" w:right="273"/>
              <w:jc w:val="both"/>
              <w:rPr>
                <w:rFonts w:ascii="GHEA Grapalat" w:eastAsia="Times New Roman" w:hAnsi="GHEA Grapalat" w:cs="Times New Roman"/>
                <w:color w:val="000000"/>
                <w:kern w:val="0"/>
                <w:lang w:val="hy-AM" w:eastAsia="ru-RU"/>
              </w:rPr>
            </w:pPr>
            <w:r w:rsidRPr="00015FCA">
              <w:rPr>
                <w:rFonts w:ascii="GHEA Grapalat" w:eastAsia="Times New Roman" w:hAnsi="GHEA Grapalat" w:cs="Times New Roman"/>
                <w:color w:val="000000"/>
                <w:kern w:val="0"/>
                <w:lang w:val="hy-AM" w:eastAsia="ru-RU"/>
              </w:rPr>
              <w:t>տնտեսագիտական, մանկավարժական, մշակույ</w:t>
            </w:r>
            <w:r>
              <w:rPr>
                <w:rFonts w:ascii="GHEA Grapalat" w:eastAsia="Times New Roman" w:hAnsi="GHEA Grapalat" w:cs="Times New Roman"/>
                <w:color w:val="000000"/>
                <w:kern w:val="0"/>
                <w:lang w:val="hy-AM" w:eastAsia="ru-RU"/>
              </w:rPr>
              <w:t xml:space="preserve">թի, արվեստի, ճարտարապետության՝ </w:t>
            </w:r>
            <w:r w:rsidRPr="00015FCA">
              <w:rPr>
                <w:rFonts w:ascii="GHEA Grapalat" w:eastAsia="Times New Roman" w:hAnsi="GHEA Grapalat" w:cs="Times New Roman"/>
                <w:color w:val="000000"/>
                <w:kern w:val="0"/>
                <w:lang w:val="hy-AM" w:eastAsia="ru-RU"/>
              </w:rPr>
              <w:t>2-4</w:t>
            </w:r>
            <w:r>
              <w:rPr>
                <w:rFonts w:ascii="GHEA Grapalat" w:eastAsia="Times New Roman" w:hAnsi="GHEA Grapalat" w:cs="Times New Roman"/>
                <w:color w:val="000000"/>
                <w:kern w:val="0"/>
                <w:lang w:val="hy-AM" w:eastAsia="ru-RU"/>
              </w:rPr>
              <w:t xml:space="preserve"> հա</w:t>
            </w:r>
            <w:r w:rsidRPr="00015FCA">
              <w:rPr>
                <w:rFonts w:ascii="GHEA Grapalat" w:eastAsia="Times New Roman" w:hAnsi="GHEA Grapalat" w:cs="Times New Roman"/>
                <w:color w:val="000000"/>
                <w:kern w:val="0"/>
                <w:lang w:val="hy-AM" w:eastAsia="ru-RU"/>
              </w:rPr>
              <w:t>,</w:t>
            </w:r>
          </w:p>
          <w:p w:rsidR="007C1278" w:rsidRPr="00015FCA" w:rsidRDefault="007C1278" w:rsidP="007C1278">
            <w:pPr>
              <w:pStyle w:val="ListParagraph"/>
              <w:numPr>
                <w:ilvl w:val="0"/>
                <w:numId w:val="25"/>
              </w:numPr>
              <w:spacing w:after="0" w:line="240" w:lineRule="auto"/>
              <w:ind w:left="520" w:right="273"/>
              <w:jc w:val="both"/>
              <w:rPr>
                <w:rFonts w:ascii="GHEA Grapalat" w:eastAsia="Times New Roman" w:hAnsi="GHEA Grapalat" w:cs="Times New Roman"/>
                <w:color w:val="000000"/>
                <w:kern w:val="0"/>
                <w:lang w:val="hy-AM" w:eastAsia="ru-RU"/>
              </w:rPr>
            </w:pPr>
            <w:r w:rsidRPr="00015FCA">
              <w:rPr>
                <w:rFonts w:ascii="GHEA Grapalat" w:eastAsia="Times New Roman" w:hAnsi="GHEA Grapalat" w:cs="Times New Roman"/>
                <w:color w:val="000000"/>
                <w:kern w:val="0"/>
                <w:lang w:val="hy-AM" w:eastAsia="ru-RU"/>
              </w:rPr>
              <w:t xml:space="preserve">որակավորման բարձրացման ինստիտուտներ, հեռակա ԲՈՒՀ-եր՝ իրենց պրոֆիլին համապատասխան՝ 0,5 գործակցով, </w:t>
            </w:r>
          </w:p>
          <w:p w:rsidR="007C1278" w:rsidRPr="00015FCA" w:rsidRDefault="007C1278" w:rsidP="007C1278">
            <w:pPr>
              <w:pStyle w:val="ListParagraph"/>
              <w:numPr>
                <w:ilvl w:val="0"/>
                <w:numId w:val="25"/>
              </w:numPr>
              <w:spacing w:after="0" w:line="240" w:lineRule="auto"/>
              <w:ind w:left="520" w:right="273"/>
              <w:jc w:val="both"/>
              <w:rPr>
                <w:rFonts w:ascii="GHEA Grapalat" w:eastAsia="Times New Roman" w:hAnsi="GHEA Grapalat" w:cs="Times New Roman"/>
                <w:color w:val="000000"/>
                <w:kern w:val="0"/>
                <w:lang w:val="hy-AM" w:eastAsia="ru-RU"/>
              </w:rPr>
            </w:pPr>
            <w:r w:rsidRPr="00015FCA">
              <w:rPr>
                <w:rFonts w:ascii="GHEA Grapalat" w:eastAsia="Times New Roman" w:hAnsi="GHEA Grapalat" w:cs="Times New Roman"/>
                <w:color w:val="000000"/>
                <w:kern w:val="0"/>
                <w:lang w:val="hy-AM" w:eastAsia="ru-RU"/>
              </w:rPr>
              <w:t>մասնագիտացված գոտի՝ ըստ նախագծման առաջադրանքի, սպորտային գոտի՝ 1-2</w:t>
            </w:r>
            <w:r>
              <w:rPr>
                <w:rFonts w:ascii="GHEA Grapalat" w:eastAsia="Times New Roman" w:hAnsi="GHEA Grapalat" w:cs="Times New Roman"/>
                <w:color w:val="000000"/>
                <w:kern w:val="0"/>
                <w:lang w:val="hy-AM" w:eastAsia="ru-RU"/>
              </w:rPr>
              <w:t xml:space="preserve"> հա</w:t>
            </w:r>
            <w:r w:rsidRPr="00015FCA">
              <w:rPr>
                <w:rFonts w:ascii="GHEA Grapalat" w:eastAsia="Times New Roman" w:hAnsi="GHEA Grapalat" w:cs="Times New Roman"/>
                <w:color w:val="000000"/>
                <w:kern w:val="0"/>
                <w:lang w:val="hy-AM" w:eastAsia="ru-RU"/>
              </w:rPr>
              <w:t xml:space="preserve">, </w:t>
            </w:r>
          </w:p>
          <w:p w:rsidR="007C1278" w:rsidRPr="00015FCA" w:rsidRDefault="007C1278" w:rsidP="007C1278">
            <w:pPr>
              <w:pStyle w:val="ListParagraph"/>
              <w:numPr>
                <w:ilvl w:val="0"/>
                <w:numId w:val="25"/>
              </w:numPr>
              <w:spacing w:after="0" w:line="240" w:lineRule="auto"/>
              <w:ind w:left="520" w:right="273"/>
              <w:jc w:val="both"/>
              <w:rPr>
                <w:rFonts w:ascii="GHEA Grapalat" w:eastAsia="Times New Roman" w:hAnsi="GHEA Grapalat" w:cs="Times New Roman"/>
                <w:color w:val="000000"/>
                <w:kern w:val="0"/>
                <w:lang w:val="hy-AM" w:eastAsia="ru-RU"/>
              </w:rPr>
            </w:pPr>
            <w:r w:rsidRPr="00015FCA">
              <w:rPr>
                <w:rFonts w:ascii="GHEA Grapalat" w:eastAsia="Times New Roman" w:hAnsi="GHEA Grapalat" w:cs="Times New Roman"/>
                <w:color w:val="000000"/>
                <w:kern w:val="0"/>
                <w:lang w:val="hy-AM" w:eastAsia="ru-RU"/>
              </w:rPr>
              <w:t>ուսանողական հանրակացարանների գոտի՝ 1</w:t>
            </w:r>
            <w:r w:rsidRPr="00015FCA">
              <w:rPr>
                <w:rFonts w:ascii="Cambria Math" w:eastAsia="Times New Roman" w:hAnsi="Cambria Math" w:cs="Cambria Math"/>
                <w:color w:val="000000"/>
                <w:kern w:val="0"/>
                <w:lang w:val="hy-AM" w:eastAsia="ru-RU"/>
              </w:rPr>
              <w:t>․</w:t>
            </w:r>
            <w:r w:rsidRPr="00015FCA">
              <w:rPr>
                <w:rFonts w:ascii="GHEA Grapalat" w:eastAsia="Times New Roman" w:hAnsi="GHEA Grapalat" w:cs="Times New Roman"/>
                <w:color w:val="000000"/>
                <w:kern w:val="0"/>
                <w:lang w:val="hy-AM" w:eastAsia="ru-RU"/>
              </w:rPr>
              <w:t>5-3</w:t>
            </w:r>
            <w:r>
              <w:rPr>
                <w:rFonts w:ascii="GHEA Grapalat" w:eastAsia="Times New Roman" w:hAnsi="GHEA Grapalat" w:cs="Times New Roman"/>
                <w:color w:val="000000"/>
                <w:kern w:val="0"/>
                <w:lang w:val="hy-AM" w:eastAsia="ru-RU"/>
              </w:rPr>
              <w:t xml:space="preserve"> հա</w:t>
            </w:r>
            <w:r w:rsidRPr="00015FCA">
              <w:rPr>
                <w:rFonts w:ascii="GHEA Grapalat" w:eastAsia="Times New Roman" w:hAnsi="GHEA Grapalat" w:cs="Times New Roman"/>
                <w:color w:val="000000"/>
                <w:kern w:val="0"/>
                <w:lang w:val="hy-AM" w:eastAsia="ru-RU"/>
              </w:rPr>
              <w:t xml:space="preserve">, </w:t>
            </w:r>
          </w:p>
          <w:p w:rsidR="007C1278" w:rsidRPr="00015FCA" w:rsidRDefault="007C1278" w:rsidP="007C1278">
            <w:pPr>
              <w:pStyle w:val="ListParagraph"/>
              <w:numPr>
                <w:ilvl w:val="0"/>
                <w:numId w:val="25"/>
              </w:numPr>
              <w:spacing w:after="0" w:line="240" w:lineRule="auto"/>
              <w:ind w:left="520" w:right="273"/>
              <w:jc w:val="both"/>
              <w:rPr>
                <w:rFonts w:ascii="GHEA Grapalat" w:eastAsia="Times New Roman" w:hAnsi="GHEA Grapalat" w:cs="Times New Roman"/>
                <w:color w:val="000000"/>
                <w:kern w:val="0"/>
                <w:lang w:val="hy-AM" w:eastAsia="ru-RU"/>
              </w:rPr>
            </w:pPr>
            <w:r w:rsidRPr="00015FCA">
              <w:rPr>
                <w:rFonts w:ascii="GHEA Grapalat" w:eastAsia="Times New Roman" w:hAnsi="GHEA Grapalat" w:cs="Times New Roman"/>
                <w:color w:val="000000"/>
                <w:kern w:val="0"/>
                <w:lang w:val="hy-AM" w:eastAsia="ru-RU"/>
              </w:rPr>
              <w:t>մարմնակրթական ԲՈՒՀ-երը՝ նախագծվում են ըստ նախագծման առաջադրանքի:</w:t>
            </w:r>
          </w:p>
        </w:tc>
      </w:tr>
    </w:tbl>
    <w:p w:rsidR="000A0305" w:rsidRDefault="000A0305" w:rsidP="00C3274B">
      <w:pPr>
        <w:spacing w:after="0" w:line="240" w:lineRule="auto"/>
        <w:jc w:val="both"/>
        <w:rPr>
          <w:rFonts w:ascii="GHEA Grapalat" w:eastAsia="Times New Roman" w:hAnsi="GHEA Grapalat" w:cs="Times New Roman"/>
          <w:color w:val="000000"/>
          <w:kern w:val="0"/>
          <w:sz w:val="24"/>
          <w:szCs w:val="24"/>
          <w:lang w:val="hy-AM" w:eastAsia="ru-RU"/>
        </w:rPr>
      </w:pPr>
    </w:p>
    <w:p w:rsidR="00F035D7" w:rsidRPr="00F035D7" w:rsidRDefault="0089159C"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34</w:t>
      </w:r>
      <w:r w:rsidR="00F035D7" w:rsidRPr="00527C37">
        <w:rPr>
          <w:rFonts w:ascii="Cambria Math" w:eastAsia="Times New Roman" w:hAnsi="Cambria Math" w:cs="Cambria Math"/>
          <w:b/>
          <w:color w:val="000000"/>
          <w:kern w:val="0"/>
          <w:sz w:val="24"/>
          <w:szCs w:val="24"/>
          <w:lang w:val="hy-AM" w:eastAsia="ru-RU"/>
        </w:rPr>
        <w:t>․</w:t>
      </w:r>
      <w:r w:rsidR="00F035D7" w:rsidRPr="00F035D7">
        <w:rPr>
          <w:rFonts w:ascii="GHEA Grapalat" w:eastAsia="Times New Roman" w:hAnsi="GHEA Grapalat" w:cs="Times New Roman"/>
          <w:color w:val="000000"/>
          <w:kern w:val="0"/>
          <w:sz w:val="24"/>
          <w:szCs w:val="24"/>
          <w:lang w:val="hy-AM" w:eastAsia="ru-RU"/>
        </w:rPr>
        <w:t xml:space="preserve"> Բարձրագույն ուսումնական հաստատությունների տեղամասերը </w:t>
      </w:r>
      <w:r w:rsidR="00F035D7">
        <w:rPr>
          <w:rFonts w:ascii="GHEA Grapalat" w:eastAsia="Times New Roman" w:hAnsi="GHEA Grapalat" w:cs="Times New Roman"/>
          <w:color w:val="000000"/>
          <w:kern w:val="0"/>
          <w:sz w:val="24"/>
          <w:szCs w:val="24"/>
          <w:lang w:val="hy-AM" w:eastAsia="ru-RU"/>
        </w:rPr>
        <w:t>առաջարկվում</w:t>
      </w:r>
      <w:r w:rsidR="00F035D7" w:rsidRPr="00F035D7">
        <w:rPr>
          <w:rFonts w:ascii="GHEA Grapalat" w:eastAsia="Times New Roman" w:hAnsi="GHEA Grapalat" w:cs="Times New Roman"/>
          <w:color w:val="000000"/>
          <w:kern w:val="0"/>
          <w:sz w:val="24"/>
          <w:szCs w:val="24"/>
          <w:lang w:val="hy-AM" w:eastAsia="ru-RU"/>
        </w:rPr>
        <w:t xml:space="preserve"> է բաժանել հետևյալ հիմնական </w:t>
      </w:r>
      <w:bookmarkStart w:id="15" w:name="_Hlk123136348"/>
      <w:r w:rsidR="00F035D7" w:rsidRPr="00F035D7">
        <w:rPr>
          <w:rFonts w:ascii="GHEA Grapalat" w:eastAsia="Times New Roman" w:hAnsi="GHEA Grapalat" w:cs="Times New Roman"/>
          <w:color w:val="000000"/>
          <w:kern w:val="0"/>
          <w:sz w:val="24"/>
          <w:szCs w:val="24"/>
          <w:lang w:val="hy-AM" w:eastAsia="ru-RU"/>
        </w:rPr>
        <w:t xml:space="preserve">գործառական </w:t>
      </w:r>
      <w:bookmarkEnd w:id="15"/>
      <w:r w:rsidR="00F035D7" w:rsidRPr="00F035D7">
        <w:rPr>
          <w:rFonts w:ascii="GHEA Grapalat" w:eastAsia="Times New Roman" w:hAnsi="GHEA Grapalat" w:cs="Times New Roman"/>
          <w:color w:val="000000"/>
          <w:kern w:val="0"/>
          <w:sz w:val="24"/>
          <w:szCs w:val="24"/>
          <w:lang w:val="hy-AM" w:eastAsia="ru-RU"/>
        </w:rPr>
        <w:t>գոտիների.</w:t>
      </w:r>
    </w:p>
    <w:p w:rsidR="00F035D7" w:rsidRPr="003A749C" w:rsidRDefault="003A749C" w:rsidP="00906D11">
      <w:pPr>
        <w:pStyle w:val="ListParagraph"/>
        <w:numPr>
          <w:ilvl w:val="0"/>
          <w:numId w:val="28"/>
        </w:numPr>
        <w:spacing w:after="0" w:line="276" w:lineRule="auto"/>
        <w:jc w:val="both"/>
        <w:rPr>
          <w:rFonts w:ascii="GHEA Grapalat" w:eastAsia="Times New Roman" w:hAnsi="GHEA Grapalat" w:cs="Times New Roman"/>
          <w:color w:val="000000"/>
          <w:kern w:val="0"/>
          <w:sz w:val="24"/>
          <w:szCs w:val="24"/>
          <w:lang w:val="hy-AM" w:eastAsia="ru-RU"/>
        </w:rPr>
      </w:pPr>
      <w:r w:rsidRPr="003A749C">
        <w:rPr>
          <w:rFonts w:ascii="GHEA Grapalat" w:eastAsia="Times New Roman" w:hAnsi="GHEA Grapalat" w:cs="Times New Roman"/>
          <w:color w:val="000000"/>
          <w:kern w:val="0"/>
          <w:sz w:val="24"/>
          <w:szCs w:val="24"/>
          <w:lang w:val="hy-AM" w:eastAsia="ru-RU"/>
        </w:rPr>
        <w:t>ուսումնական (ուսումնա</w:t>
      </w:r>
      <w:r w:rsidR="00F035D7" w:rsidRPr="003A749C">
        <w:rPr>
          <w:rFonts w:ascii="GHEA Grapalat" w:eastAsia="Times New Roman" w:hAnsi="GHEA Grapalat" w:cs="Times New Roman"/>
          <w:color w:val="000000"/>
          <w:kern w:val="0"/>
          <w:sz w:val="24"/>
          <w:szCs w:val="24"/>
          <w:lang w:val="hy-AM" w:eastAsia="ru-RU"/>
        </w:rPr>
        <w:t>-գիտական),</w:t>
      </w:r>
    </w:p>
    <w:p w:rsidR="003A749C" w:rsidRPr="003A749C" w:rsidRDefault="003A749C" w:rsidP="00906D11">
      <w:pPr>
        <w:pStyle w:val="ListParagraph"/>
        <w:numPr>
          <w:ilvl w:val="0"/>
          <w:numId w:val="28"/>
        </w:numPr>
        <w:spacing w:after="0" w:line="276" w:lineRule="auto"/>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color w:val="000000"/>
          <w:kern w:val="0"/>
          <w:sz w:val="24"/>
          <w:szCs w:val="24"/>
          <w:lang w:val="hy-AM" w:eastAsia="ru-RU"/>
        </w:rPr>
        <w:lastRenderedPageBreak/>
        <w:t>ուսումնա-արտադրական</w:t>
      </w:r>
      <w:r w:rsidR="00906D11">
        <w:rPr>
          <w:rFonts w:ascii="GHEA Grapalat" w:eastAsia="Times New Roman" w:hAnsi="GHEA Grapalat" w:cs="Times New Roman"/>
          <w:color w:val="000000"/>
          <w:kern w:val="0"/>
          <w:sz w:val="24"/>
          <w:szCs w:val="24"/>
          <w:lang w:val="hy-AM" w:eastAsia="ru-RU"/>
        </w:rPr>
        <w:t>,</w:t>
      </w:r>
    </w:p>
    <w:p w:rsidR="00F035D7" w:rsidRPr="0089159C" w:rsidRDefault="00F035D7" w:rsidP="00906D11">
      <w:pPr>
        <w:pStyle w:val="ListParagraph"/>
        <w:numPr>
          <w:ilvl w:val="0"/>
          <w:numId w:val="28"/>
        </w:numPr>
        <w:spacing w:after="0" w:line="276" w:lineRule="auto"/>
        <w:jc w:val="both"/>
        <w:rPr>
          <w:rFonts w:ascii="GHEA Grapalat" w:eastAsia="Times New Roman" w:hAnsi="GHEA Grapalat" w:cs="Times New Roman"/>
          <w:kern w:val="0"/>
          <w:sz w:val="24"/>
          <w:szCs w:val="24"/>
          <w:lang w:val="hy-AM" w:eastAsia="ru-RU"/>
        </w:rPr>
      </w:pPr>
      <w:r w:rsidRPr="0089159C">
        <w:rPr>
          <w:rFonts w:ascii="GHEA Grapalat" w:eastAsia="Times New Roman" w:hAnsi="GHEA Grapalat" w:cs="Times New Roman"/>
          <w:kern w:val="0"/>
          <w:sz w:val="24"/>
          <w:szCs w:val="24"/>
          <w:lang w:val="hy-AM" w:eastAsia="ru-RU"/>
        </w:rPr>
        <w:t>բնակելի</w:t>
      </w:r>
      <w:r w:rsidR="00906D11" w:rsidRPr="0089159C">
        <w:rPr>
          <w:rFonts w:ascii="GHEA Grapalat" w:eastAsia="Times New Roman" w:hAnsi="GHEA Grapalat" w:cs="Times New Roman"/>
          <w:kern w:val="0"/>
          <w:sz w:val="24"/>
          <w:szCs w:val="24"/>
          <w:lang w:val="hy-AM" w:eastAsia="ru-RU"/>
        </w:rPr>
        <w:t xml:space="preserve"> (ուսանողական հանրակացարաններ և անձնակազմի համար)</w:t>
      </w:r>
      <w:r w:rsidRPr="0089159C">
        <w:rPr>
          <w:rFonts w:ascii="GHEA Grapalat" w:eastAsia="Times New Roman" w:hAnsi="GHEA Grapalat" w:cs="Times New Roman"/>
          <w:kern w:val="0"/>
          <w:sz w:val="24"/>
          <w:szCs w:val="24"/>
          <w:lang w:val="hy-AM" w:eastAsia="ru-RU"/>
        </w:rPr>
        <w:t>,</w:t>
      </w:r>
    </w:p>
    <w:p w:rsidR="00906D11" w:rsidRPr="0089159C" w:rsidRDefault="00906D11" w:rsidP="00906D11">
      <w:pPr>
        <w:pStyle w:val="ListParagraph"/>
        <w:numPr>
          <w:ilvl w:val="0"/>
          <w:numId w:val="28"/>
        </w:numPr>
        <w:spacing w:after="0" w:line="276" w:lineRule="auto"/>
        <w:jc w:val="both"/>
        <w:rPr>
          <w:rFonts w:ascii="GHEA Grapalat" w:eastAsia="Times New Roman" w:hAnsi="GHEA Grapalat" w:cs="Times New Roman"/>
          <w:kern w:val="0"/>
          <w:sz w:val="24"/>
          <w:szCs w:val="24"/>
          <w:lang w:val="hy-AM" w:eastAsia="ru-RU"/>
        </w:rPr>
      </w:pPr>
      <w:r w:rsidRPr="0089159C">
        <w:rPr>
          <w:rFonts w:ascii="GHEA Grapalat" w:hAnsi="GHEA Grapalat" w:cs="Arial"/>
          <w:sz w:val="24"/>
          <w:szCs w:val="24"/>
          <w:lang w:val="hy-AM"/>
        </w:rPr>
        <w:t>մշակութային և հանգստի,</w:t>
      </w:r>
    </w:p>
    <w:p w:rsidR="00F035D7" w:rsidRPr="0089159C" w:rsidRDefault="00906D11" w:rsidP="00906D11">
      <w:pPr>
        <w:spacing w:after="0" w:line="276" w:lineRule="auto"/>
        <w:ind w:left="993" w:hanging="426"/>
        <w:jc w:val="both"/>
        <w:rPr>
          <w:rFonts w:ascii="GHEA Grapalat" w:eastAsia="Times New Roman" w:hAnsi="GHEA Grapalat" w:cs="Times New Roman"/>
          <w:kern w:val="0"/>
          <w:sz w:val="24"/>
          <w:szCs w:val="24"/>
          <w:lang w:val="hy-AM" w:eastAsia="ru-RU"/>
        </w:rPr>
      </w:pPr>
      <w:r w:rsidRPr="0089159C">
        <w:rPr>
          <w:rFonts w:ascii="GHEA Grapalat" w:eastAsia="Times New Roman" w:hAnsi="GHEA Grapalat" w:cs="Times New Roman"/>
          <w:kern w:val="0"/>
          <w:sz w:val="24"/>
          <w:szCs w:val="24"/>
          <w:lang w:val="hy-AM" w:eastAsia="ru-RU"/>
        </w:rPr>
        <w:t>5</w:t>
      </w:r>
      <w:r w:rsidR="00F035D7" w:rsidRPr="0089159C">
        <w:rPr>
          <w:rFonts w:ascii="GHEA Grapalat" w:eastAsia="Times New Roman" w:hAnsi="GHEA Grapalat" w:cs="Times New Roman"/>
          <w:kern w:val="0"/>
          <w:sz w:val="24"/>
          <w:szCs w:val="24"/>
          <w:lang w:val="hy-AM" w:eastAsia="ru-RU"/>
        </w:rPr>
        <w:t xml:space="preserve">) </w:t>
      </w:r>
      <w:r w:rsidRPr="0089159C">
        <w:rPr>
          <w:rFonts w:ascii="GHEA Grapalat" w:eastAsia="Times New Roman" w:hAnsi="GHEA Grapalat" w:cs="Times New Roman"/>
          <w:kern w:val="0"/>
          <w:sz w:val="24"/>
          <w:szCs w:val="24"/>
          <w:lang w:val="hy-AM" w:eastAsia="ru-RU"/>
        </w:rPr>
        <w:t xml:space="preserve"> </w:t>
      </w:r>
      <w:r w:rsidR="00F035D7" w:rsidRPr="0089159C">
        <w:rPr>
          <w:rFonts w:ascii="GHEA Grapalat" w:eastAsia="Times New Roman" w:hAnsi="GHEA Grapalat" w:cs="Times New Roman"/>
          <w:kern w:val="0"/>
          <w:sz w:val="24"/>
          <w:szCs w:val="24"/>
          <w:lang w:val="hy-AM" w:eastAsia="ru-RU"/>
        </w:rPr>
        <w:t>մարզական,</w:t>
      </w:r>
    </w:p>
    <w:p w:rsidR="00F035D7" w:rsidRPr="00F035D7" w:rsidRDefault="00906D11" w:rsidP="00906D11">
      <w:pPr>
        <w:spacing w:after="0" w:line="276" w:lineRule="auto"/>
        <w:ind w:left="993" w:hanging="426"/>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color w:val="000000"/>
          <w:kern w:val="0"/>
          <w:sz w:val="24"/>
          <w:szCs w:val="24"/>
          <w:lang w:val="hy-AM" w:eastAsia="ru-RU"/>
        </w:rPr>
        <w:t>6</w:t>
      </w:r>
      <w:r w:rsidR="00F035D7" w:rsidRPr="00F035D7">
        <w:rPr>
          <w:rFonts w:ascii="GHEA Grapalat" w:eastAsia="Times New Roman" w:hAnsi="GHEA Grapalat" w:cs="Times New Roman"/>
          <w:color w:val="000000"/>
          <w:kern w:val="0"/>
          <w:sz w:val="24"/>
          <w:szCs w:val="24"/>
          <w:lang w:val="hy-AM" w:eastAsia="ru-RU"/>
        </w:rPr>
        <w:t xml:space="preserve">) </w:t>
      </w:r>
      <w:r>
        <w:rPr>
          <w:rFonts w:ascii="GHEA Grapalat" w:eastAsia="Times New Roman" w:hAnsi="GHEA Grapalat" w:cs="Times New Roman"/>
          <w:color w:val="000000"/>
          <w:kern w:val="0"/>
          <w:sz w:val="24"/>
          <w:szCs w:val="24"/>
          <w:lang w:val="hy-AM" w:eastAsia="ru-RU"/>
        </w:rPr>
        <w:t xml:space="preserve"> </w:t>
      </w:r>
      <w:r w:rsidR="00191A70">
        <w:rPr>
          <w:rFonts w:ascii="GHEA Grapalat" w:eastAsia="Times New Roman" w:hAnsi="GHEA Grapalat" w:cs="Times New Roman"/>
          <w:color w:val="000000"/>
          <w:kern w:val="0"/>
          <w:sz w:val="24"/>
          <w:szCs w:val="24"/>
          <w:lang w:val="hy-AM" w:eastAsia="ru-RU"/>
        </w:rPr>
        <w:t>վարչա</w:t>
      </w:r>
      <w:r>
        <w:rPr>
          <w:rFonts w:ascii="GHEA Grapalat" w:eastAsia="Times New Roman" w:hAnsi="GHEA Grapalat" w:cs="Times New Roman"/>
          <w:color w:val="000000"/>
          <w:kern w:val="0"/>
          <w:sz w:val="24"/>
          <w:szCs w:val="24"/>
          <w:lang w:val="hy-AM" w:eastAsia="ru-RU"/>
        </w:rPr>
        <w:t xml:space="preserve">կառավարչական և </w:t>
      </w:r>
      <w:r w:rsidR="00F035D7" w:rsidRPr="00F035D7">
        <w:rPr>
          <w:rFonts w:ascii="GHEA Grapalat" w:eastAsia="Times New Roman" w:hAnsi="GHEA Grapalat" w:cs="Times New Roman"/>
          <w:color w:val="000000"/>
          <w:kern w:val="0"/>
          <w:sz w:val="24"/>
          <w:szCs w:val="24"/>
          <w:lang w:val="hy-AM" w:eastAsia="ru-RU"/>
        </w:rPr>
        <w:t>տնտեսական</w:t>
      </w:r>
      <w:r w:rsidR="00F035D7">
        <w:rPr>
          <w:rFonts w:ascii="GHEA Grapalat" w:eastAsia="Times New Roman" w:hAnsi="GHEA Grapalat" w:cs="Times New Roman"/>
          <w:color w:val="000000"/>
          <w:kern w:val="0"/>
          <w:sz w:val="24"/>
          <w:szCs w:val="24"/>
          <w:lang w:val="hy-AM" w:eastAsia="ru-RU"/>
        </w:rPr>
        <w:t>,</w:t>
      </w:r>
    </w:p>
    <w:p w:rsidR="00F035D7" w:rsidRPr="00F035D7" w:rsidRDefault="00906D11" w:rsidP="00906D11">
      <w:pPr>
        <w:spacing w:after="0" w:line="276" w:lineRule="auto"/>
        <w:ind w:left="993" w:hanging="426"/>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color w:val="000000"/>
          <w:kern w:val="0"/>
          <w:sz w:val="24"/>
          <w:szCs w:val="24"/>
          <w:lang w:val="hy-AM" w:eastAsia="ru-RU"/>
        </w:rPr>
        <w:t>7</w:t>
      </w:r>
      <w:r w:rsidR="00F035D7" w:rsidRPr="00F035D7">
        <w:rPr>
          <w:rFonts w:ascii="GHEA Grapalat" w:eastAsia="Times New Roman" w:hAnsi="GHEA Grapalat" w:cs="Times New Roman"/>
          <w:color w:val="000000"/>
          <w:kern w:val="0"/>
          <w:sz w:val="24"/>
          <w:szCs w:val="24"/>
          <w:lang w:val="hy-AM" w:eastAsia="ru-RU"/>
        </w:rPr>
        <w:t xml:space="preserve">) </w:t>
      </w:r>
      <w:r>
        <w:rPr>
          <w:rFonts w:ascii="GHEA Grapalat" w:eastAsia="Times New Roman" w:hAnsi="GHEA Grapalat" w:cs="Times New Roman"/>
          <w:color w:val="000000"/>
          <w:kern w:val="0"/>
          <w:sz w:val="24"/>
          <w:szCs w:val="24"/>
          <w:lang w:val="hy-AM" w:eastAsia="ru-RU"/>
        </w:rPr>
        <w:t xml:space="preserve"> </w:t>
      </w:r>
      <w:r w:rsidR="00F035D7">
        <w:rPr>
          <w:rFonts w:ascii="GHEA Grapalat" w:eastAsia="Times New Roman" w:hAnsi="GHEA Grapalat" w:cs="Times New Roman"/>
          <w:color w:val="000000"/>
          <w:kern w:val="0"/>
          <w:sz w:val="24"/>
          <w:szCs w:val="24"/>
          <w:lang w:val="hy-AM" w:eastAsia="ru-RU"/>
        </w:rPr>
        <w:t>ավտո</w:t>
      </w:r>
      <w:r w:rsidR="00F035D7" w:rsidRPr="00F035D7">
        <w:rPr>
          <w:rFonts w:ascii="GHEA Grapalat" w:eastAsia="Times New Roman" w:hAnsi="GHEA Grapalat" w:cs="Times New Roman"/>
          <w:color w:val="000000"/>
          <w:kern w:val="0"/>
          <w:sz w:val="24"/>
          <w:szCs w:val="24"/>
          <w:lang w:val="hy-AM" w:eastAsia="ru-RU"/>
        </w:rPr>
        <w:t>կա</w:t>
      </w:r>
      <w:r w:rsidR="00F035D7">
        <w:rPr>
          <w:rFonts w:ascii="GHEA Grapalat" w:eastAsia="Times New Roman" w:hAnsi="GHEA Grapalat" w:cs="Times New Roman"/>
          <w:color w:val="000000"/>
          <w:kern w:val="0"/>
          <w:sz w:val="24"/>
          <w:szCs w:val="24"/>
          <w:lang w:val="hy-AM" w:eastAsia="ru-RU"/>
        </w:rPr>
        <w:t>նգառ</w:t>
      </w:r>
      <w:r w:rsidR="00F035D7" w:rsidRPr="00F035D7">
        <w:rPr>
          <w:rFonts w:ascii="GHEA Grapalat" w:eastAsia="Times New Roman" w:hAnsi="GHEA Grapalat" w:cs="Times New Roman"/>
          <w:color w:val="000000"/>
          <w:kern w:val="0"/>
          <w:sz w:val="24"/>
          <w:szCs w:val="24"/>
          <w:lang w:val="hy-AM" w:eastAsia="ru-RU"/>
        </w:rPr>
        <w:t>ատեղ</w:t>
      </w:r>
      <w:r w:rsidR="00F035D7">
        <w:rPr>
          <w:rFonts w:ascii="GHEA Grapalat" w:eastAsia="Times New Roman" w:hAnsi="GHEA Grapalat" w:cs="Times New Roman"/>
          <w:color w:val="000000"/>
          <w:kern w:val="0"/>
          <w:sz w:val="24"/>
          <w:szCs w:val="24"/>
          <w:lang w:val="hy-AM" w:eastAsia="ru-RU"/>
        </w:rPr>
        <w:t>եր</w:t>
      </w:r>
      <w:r w:rsidR="008773D8">
        <w:rPr>
          <w:rFonts w:ascii="GHEA Grapalat" w:eastAsia="Times New Roman" w:hAnsi="GHEA Grapalat" w:cs="Times New Roman"/>
          <w:color w:val="000000"/>
          <w:kern w:val="0"/>
          <w:sz w:val="24"/>
          <w:szCs w:val="24"/>
          <w:lang w:val="hy-AM" w:eastAsia="ru-RU"/>
        </w:rPr>
        <w:t xml:space="preserve"> և այլ</w:t>
      </w:r>
      <w:r w:rsidR="00F035D7">
        <w:rPr>
          <w:rFonts w:ascii="GHEA Grapalat" w:eastAsia="Times New Roman" w:hAnsi="GHEA Grapalat" w:cs="Times New Roman"/>
          <w:color w:val="000000"/>
          <w:kern w:val="0"/>
          <w:sz w:val="24"/>
          <w:szCs w:val="24"/>
          <w:lang w:val="hy-AM" w:eastAsia="ru-RU"/>
        </w:rPr>
        <w:t>:</w:t>
      </w:r>
    </w:p>
    <w:p w:rsidR="00F4527D" w:rsidRPr="00896C7A" w:rsidRDefault="0089159C"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35</w:t>
      </w:r>
      <w:r w:rsidR="00896C7A" w:rsidRPr="00527C37">
        <w:rPr>
          <w:rFonts w:ascii="Cambria Math" w:eastAsia="Times New Roman" w:hAnsi="Cambria Math" w:cs="Times New Roman"/>
          <w:b/>
          <w:color w:val="000000"/>
          <w:kern w:val="0"/>
          <w:sz w:val="24"/>
          <w:szCs w:val="24"/>
          <w:lang w:val="hy-AM" w:eastAsia="ru-RU"/>
        </w:rPr>
        <w:t>․</w:t>
      </w:r>
      <w:r w:rsidR="00896C7A">
        <w:rPr>
          <w:rFonts w:ascii="Cambria Math" w:eastAsia="Times New Roman" w:hAnsi="Cambria Math" w:cs="Times New Roman"/>
          <w:color w:val="000000"/>
          <w:kern w:val="0"/>
          <w:sz w:val="24"/>
          <w:szCs w:val="24"/>
          <w:lang w:val="hy-AM" w:eastAsia="ru-RU"/>
        </w:rPr>
        <w:t xml:space="preserve"> </w:t>
      </w:r>
      <w:r w:rsidR="00F035D7" w:rsidRPr="00F035D7">
        <w:rPr>
          <w:rFonts w:ascii="GHEA Grapalat" w:eastAsia="Times New Roman" w:hAnsi="GHEA Grapalat" w:cs="Times New Roman"/>
          <w:color w:val="000000"/>
          <w:kern w:val="0"/>
          <w:sz w:val="24"/>
          <w:szCs w:val="24"/>
          <w:lang w:val="hy-AM" w:eastAsia="ru-RU"/>
        </w:rPr>
        <w:t>Գործառական գոտիների մակերեսները (բացառությամբ ավտոկանգառատեղերի)</w:t>
      </w:r>
      <w:r w:rsidR="00896C7A">
        <w:rPr>
          <w:rFonts w:ascii="GHEA Grapalat" w:eastAsia="Times New Roman" w:hAnsi="GHEA Grapalat" w:cs="Times New Roman"/>
          <w:color w:val="000000"/>
          <w:kern w:val="0"/>
          <w:sz w:val="24"/>
          <w:szCs w:val="24"/>
          <w:lang w:val="hy-AM" w:eastAsia="ru-RU"/>
        </w:rPr>
        <w:t xml:space="preserve"> </w:t>
      </w:r>
      <w:r w:rsidR="00776C26">
        <w:rPr>
          <w:rFonts w:ascii="GHEA Grapalat" w:eastAsia="Times New Roman" w:hAnsi="GHEA Grapalat" w:cs="Times New Roman"/>
          <w:color w:val="000000"/>
          <w:kern w:val="0"/>
          <w:sz w:val="24"/>
          <w:szCs w:val="24"/>
          <w:lang w:val="hy-AM" w:eastAsia="ru-RU"/>
        </w:rPr>
        <w:t>հարկ է նախատեսել</w:t>
      </w:r>
      <w:r w:rsidR="00F035D7" w:rsidRPr="00F035D7">
        <w:rPr>
          <w:rFonts w:ascii="GHEA Grapalat" w:eastAsia="Times New Roman" w:hAnsi="GHEA Grapalat" w:cs="Times New Roman"/>
          <w:color w:val="000000"/>
          <w:kern w:val="0"/>
          <w:sz w:val="24"/>
          <w:szCs w:val="24"/>
          <w:lang w:val="hy-AM" w:eastAsia="ru-RU"/>
        </w:rPr>
        <w:t xml:space="preserve"> համաձայն</w:t>
      </w:r>
      <w:r w:rsidR="00F035D7" w:rsidRPr="00F035D7">
        <w:rPr>
          <w:rFonts w:ascii="GHEA Grapalat" w:hAnsi="GHEA Grapalat"/>
          <w:sz w:val="24"/>
          <w:szCs w:val="24"/>
          <w:lang w:val="hy-AM"/>
        </w:rPr>
        <w:t xml:space="preserve"> ՀՀ քաղաքաշինության նախարարի 2014թ</w:t>
      </w:r>
      <w:r w:rsidR="00F035D7" w:rsidRPr="00F035D7">
        <w:rPr>
          <w:rFonts w:ascii="Cambria Math" w:hAnsi="Cambria Math" w:cs="Cambria Math"/>
          <w:sz w:val="24"/>
          <w:szCs w:val="24"/>
          <w:lang w:val="hy-AM"/>
        </w:rPr>
        <w:t>․</w:t>
      </w:r>
      <w:r w:rsidR="00F035D7" w:rsidRPr="00F035D7">
        <w:rPr>
          <w:rFonts w:ascii="GHEA Grapalat" w:hAnsi="GHEA Grapalat"/>
          <w:sz w:val="24"/>
          <w:szCs w:val="24"/>
          <w:lang w:val="hy-AM"/>
        </w:rPr>
        <w:t xml:space="preserve"> հոկտեմբերի 14-ի N263-Ն հրամանով հաստատված ՀՀՇՆ 30-01-2014 «Քաղաքաշինություն. Քաղաքային և գյուղական բնակավայրերի հատակագծում և կառուցապատում» շինարարական նորմեր</w:t>
      </w:r>
      <w:r w:rsidR="00776C26">
        <w:rPr>
          <w:rFonts w:ascii="GHEA Grapalat" w:hAnsi="GHEA Grapalat"/>
          <w:sz w:val="24"/>
          <w:szCs w:val="24"/>
          <w:lang w:val="hy-AM"/>
        </w:rPr>
        <w:t>ի պահանջների:</w:t>
      </w:r>
    </w:p>
    <w:p w:rsidR="00776C26" w:rsidRDefault="0089159C"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36</w:t>
      </w:r>
      <w:r w:rsidR="00776C26" w:rsidRPr="00527C37">
        <w:rPr>
          <w:rFonts w:ascii="Cambria Math" w:eastAsia="Times New Roman" w:hAnsi="Cambria Math" w:cs="Cambria Math"/>
          <w:b/>
          <w:color w:val="000000"/>
          <w:kern w:val="0"/>
          <w:sz w:val="24"/>
          <w:szCs w:val="24"/>
          <w:lang w:val="hy-AM" w:eastAsia="ru-RU"/>
        </w:rPr>
        <w:t>․</w:t>
      </w:r>
      <w:r w:rsidR="00776C26" w:rsidRPr="00776C26">
        <w:rPr>
          <w:rFonts w:ascii="GHEA Grapalat" w:eastAsia="Times New Roman" w:hAnsi="GHEA Grapalat" w:cs="Times New Roman"/>
          <w:color w:val="000000"/>
          <w:kern w:val="0"/>
          <w:sz w:val="24"/>
          <w:szCs w:val="24"/>
          <w:lang w:val="hy-AM" w:eastAsia="ru-RU"/>
        </w:rPr>
        <w:t xml:space="preserve"> Բարձրագույն ուսումնական հաստատությունների </w:t>
      </w:r>
      <w:r w:rsidR="00191A70">
        <w:rPr>
          <w:rFonts w:ascii="GHEA Grapalat" w:eastAsia="Times New Roman" w:hAnsi="GHEA Grapalat" w:cs="Times New Roman"/>
          <w:color w:val="000000"/>
          <w:kern w:val="0"/>
          <w:sz w:val="24"/>
          <w:szCs w:val="24"/>
          <w:lang w:val="hy-AM" w:eastAsia="ru-RU"/>
        </w:rPr>
        <w:t xml:space="preserve">և դրանց համալիրների </w:t>
      </w:r>
      <w:r w:rsidR="00776C26" w:rsidRPr="00776C26">
        <w:rPr>
          <w:rFonts w:ascii="GHEA Grapalat" w:eastAsia="Times New Roman" w:hAnsi="GHEA Grapalat" w:cs="Times New Roman"/>
          <w:color w:val="000000"/>
          <w:kern w:val="0"/>
          <w:sz w:val="24"/>
          <w:szCs w:val="24"/>
          <w:lang w:val="hy-AM" w:eastAsia="ru-RU"/>
        </w:rPr>
        <w:t xml:space="preserve">տեղամասերը նախագծելիս </w:t>
      </w:r>
      <w:r w:rsidR="00776C26">
        <w:rPr>
          <w:rFonts w:ascii="GHEA Grapalat" w:eastAsia="Times New Roman" w:hAnsi="GHEA Grapalat" w:cs="Times New Roman"/>
          <w:color w:val="000000"/>
          <w:kern w:val="0"/>
          <w:sz w:val="24"/>
          <w:szCs w:val="24"/>
          <w:lang w:val="hy-AM" w:eastAsia="ru-RU"/>
        </w:rPr>
        <w:t>նպատակահարմար</w:t>
      </w:r>
      <w:r w:rsidR="004E288F">
        <w:rPr>
          <w:rFonts w:ascii="GHEA Grapalat" w:eastAsia="Times New Roman" w:hAnsi="GHEA Grapalat" w:cs="Times New Roman"/>
          <w:color w:val="000000"/>
          <w:kern w:val="0"/>
          <w:sz w:val="24"/>
          <w:szCs w:val="24"/>
          <w:lang w:val="hy-AM" w:eastAsia="ru-RU"/>
        </w:rPr>
        <w:t xml:space="preserve"> է </w:t>
      </w:r>
      <w:r w:rsidR="00776C26" w:rsidRPr="00776C26">
        <w:rPr>
          <w:rFonts w:ascii="GHEA Grapalat" w:eastAsia="Times New Roman" w:hAnsi="GHEA Grapalat" w:cs="Times New Roman"/>
          <w:color w:val="000000"/>
          <w:kern w:val="0"/>
          <w:sz w:val="24"/>
          <w:szCs w:val="24"/>
          <w:lang w:val="hy-AM" w:eastAsia="ru-RU"/>
        </w:rPr>
        <w:t xml:space="preserve">բոլոր </w:t>
      </w:r>
      <w:r w:rsidR="00776C26">
        <w:rPr>
          <w:rFonts w:ascii="GHEA Grapalat" w:eastAsia="Times New Roman" w:hAnsi="GHEA Grapalat" w:cs="Times New Roman"/>
          <w:color w:val="000000"/>
          <w:kern w:val="0"/>
          <w:sz w:val="24"/>
          <w:szCs w:val="24"/>
          <w:lang w:val="hy-AM" w:eastAsia="ru-RU"/>
        </w:rPr>
        <w:t>գ</w:t>
      </w:r>
      <w:r w:rsidR="00776C26" w:rsidRPr="00F035D7">
        <w:rPr>
          <w:rFonts w:ascii="GHEA Grapalat" w:eastAsia="Times New Roman" w:hAnsi="GHEA Grapalat" w:cs="Times New Roman"/>
          <w:color w:val="000000"/>
          <w:kern w:val="0"/>
          <w:sz w:val="24"/>
          <w:szCs w:val="24"/>
          <w:lang w:val="hy-AM" w:eastAsia="ru-RU"/>
        </w:rPr>
        <w:t>ործառական</w:t>
      </w:r>
      <w:r w:rsidR="00776C26" w:rsidRPr="00776C26">
        <w:rPr>
          <w:rFonts w:ascii="GHEA Grapalat" w:eastAsia="Times New Roman" w:hAnsi="GHEA Grapalat" w:cs="Times New Roman"/>
          <w:color w:val="000000"/>
          <w:kern w:val="0"/>
          <w:sz w:val="24"/>
          <w:szCs w:val="24"/>
          <w:lang w:val="hy-AM" w:eastAsia="ru-RU"/>
        </w:rPr>
        <w:t xml:space="preserve"> գոտիներ</w:t>
      </w:r>
      <w:r w:rsidR="00776C26">
        <w:rPr>
          <w:rFonts w:ascii="GHEA Grapalat" w:eastAsia="Times New Roman" w:hAnsi="GHEA Grapalat" w:cs="Times New Roman"/>
          <w:color w:val="000000"/>
          <w:kern w:val="0"/>
          <w:sz w:val="24"/>
          <w:szCs w:val="24"/>
          <w:lang w:val="hy-AM" w:eastAsia="ru-RU"/>
        </w:rPr>
        <w:t>ի</w:t>
      </w:r>
      <w:r w:rsidR="00776C26" w:rsidRPr="00776C26">
        <w:rPr>
          <w:rFonts w:ascii="GHEA Grapalat" w:eastAsia="Times New Roman" w:hAnsi="GHEA Grapalat" w:cs="Times New Roman"/>
          <w:color w:val="000000"/>
          <w:kern w:val="0"/>
          <w:sz w:val="24"/>
          <w:szCs w:val="24"/>
          <w:lang w:val="hy-AM" w:eastAsia="ru-RU"/>
        </w:rPr>
        <w:t xml:space="preserve"> համալիր տեղա</w:t>
      </w:r>
      <w:r w:rsidR="00776C26">
        <w:rPr>
          <w:rFonts w:ascii="GHEA Grapalat" w:eastAsia="Times New Roman" w:hAnsi="GHEA Grapalat" w:cs="Times New Roman"/>
          <w:color w:val="000000"/>
          <w:kern w:val="0"/>
          <w:sz w:val="24"/>
          <w:szCs w:val="24"/>
          <w:lang w:val="hy-AM" w:eastAsia="ru-RU"/>
        </w:rPr>
        <w:t>բաշխում</w:t>
      </w:r>
      <w:r w:rsidR="00776C26" w:rsidRPr="00776C26">
        <w:rPr>
          <w:rFonts w:ascii="GHEA Grapalat" w:eastAsia="Times New Roman" w:hAnsi="GHEA Grapalat" w:cs="Times New Roman"/>
          <w:color w:val="000000"/>
          <w:kern w:val="0"/>
          <w:sz w:val="24"/>
          <w:szCs w:val="24"/>
          <w:lang w:val="hy-AM" w:eastAsia="ru-RU"/>
        </w:rPr>
        <w:t xml:space="preserve">՝ </w:t>
      </w:r>
      <w:r w:rsidR="00776C26">
        <w:rPr>
          <w:rFonts w:ascii="GHEA Grapalat" w:eastAsia="Times New Roman" w:hAnsi="GHEA Grapalat" w:cs="Times New Roman"/>
          <w:color w:val="000000"/>
          <w:kern w:val="0"/>
          <w:sz w:val="24"/>
          <w:szCs w:val="24"/>
          <w:lang w:val="hy-AM" w:eastAsia="ru-RU"/>
        </w:rPr>
        <w:t xml:space="preserve">ապահովելով </w:t>
      </w:r>
      <w:r w:rsidR="00776C26" w:rsidRPr="00776C26">
        <w:rPr>
          <w:rFonts w:ascii="GHEA Grapalat" w:eastAsia="Times New Roman" w:hAnsi="GHEA Grapalat" w:cs="Times New Roman"/>
          <w:color w:val="000000"/>
          <w:kern w:val="0"/>
          <w:sz w:val="24"/>
          <w:szCs w:val="24"/>
          <w:lang w:val="hy-AM" w:eastAsia="ru-RU"/>
        </w:rPr>
        <w:t xml:space="preserve">դրանց </w:t>
      </w:r>
      <w:r w:rsidR="00776C26">
        <w:rPr>
          <w:rFonts w:ascii="GHEA Grapalat" w:eastAsia="Times New Roman" w:hAnsi="GHEA Grapalat" w:cs="Times New Roman"/>
          <w:color w:val="000000"/>
          <w:kern w:val="0"/>
          <w:sz w:val="24"/>
          <w:szCs w:val="24"/>
          <w:lang w:val="hy-AM" w:eastAsia="ru-RU"/>
        </w:rPr>
        <w:t>հեռանկարային</w:t>
      </w:r>
      <w:r w:rsidR="00776C26" w:rsidRPr="00776C26">
        <w:rPr>
          <w:rFonts w:ascii="GHEA Grapalat" w:eastAsia="Times New Roman" w:hAnsi="GHEA Grapalat" w:cs="Times New Roman"/>
          <w:color w:val="000000"/>
          <w:kern w:val="0"/>
          <w:sz w:val="24"/>
          <w:szCs w:val="24"/>
          <w:lang w:val="hy-AM" w:eastAsia="ru-RU"/>
        </w:rPr>
        <w:t xml:space="preserve"> զարգացման հնարավորությ</w:t>
      </w:r>
      <w:r w:rsidR="00776C26">
        <w:rPr>
          <w:rFonts w:ascii="GHEA Grapalat" w:eastAsia="Times New Roman" w:hAnsi="GHEA Grapalat" w:cs="Times New Roman"/>
          <w:color w:val="000000"/>
          <w:kern w:val="0"/>
          <w:sz w:val="24"/>
          <w:szCs w:val="24"/>
          <w:lang w:val="hy-AM" w:eastAsia="ru-RU"/>
        </w:rPr>
        <w:t>ուն</w:t>
      </w:r>
      <w:r w:rsidR="004E288F">
        <w:rPr>
          <w:rFonts w:ascii="GHEA Grapalat" w:eastAsia="Times New Roman" w:hAnsi="GHEA Grapalat" w:cs="Times New Roman"/>
          <w:color w:val="000000"/>
          <w:kern w:val="0"/>
          <w:sz w:val="24"/>
          <w:szCs w:val="24"/>
          <w:lang w:val="hy-AM" w:eastAsia="ru-RU"/>
        </w:rPr>
        <w:t>ներ</w:t>
      </w:r>
      <w:r w:rsidR="00776C26">
        <w:rPr>
          <w:rFonts w:ascii="GHEA Grapalat" w:eastAsia="Times New Roman" w:hAnsi="GHEA Grapalat" w:cs="Times New Roman"/>
          <w:color w:val="000000"/>
          <w:kern w:val="0"/>
          <w:sz w:val="24"/>
          <w:szCs w:val="24"/>
          <w:lang w:val="hy-AM" w:eastAsia="ru-RU"/>
        </w:rPr>
        <w:t>ը:</w:t>
      </w:r>
    </w:p>
    <w:p w:rsidR="004E288F" w:rsidRPr="004E288F" w:rsidRDefault="0089159C"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37</w:t>
      </w:r>
      <w:r w:rsidR="004E288F" w:rsidRPr="005C37F9">
        <w:rPr>
          <w:rFonts w:ascii="Cambria Math" w:eastAsia="Times New Roman" w:hAnsi="Cambria Math" w:cs="Cambria Math"/>
          <w:b/>
          <w:color w:val="000000"/>
          <w:kern w:val="0"/>
          <w:sz w:val="24"/>
          <w:szCs w:val="24"/>
          <w:lang w:val="hy-AM" w:eastAsia="ru-RU"/>
        </w:rPr>
        <w:t>․</w:t>
      </w:r>
      <w:r w:rsidR="004E288F" w:rsidRPr="004E288F">
        <w:rPr>
          <w:rFonts w:ascii="GHEA Grapalat" w:hAnsi="GHEA Grapalat"/>
          <w:lang w:val="hy-AM"/>
        </w:rPr>
        <w:t xml:space="preserve"> </w:t>
      </w:r>
      <w:r w:rsidR="004E288F" w:rsidRPr="004E288F">
        <w:rPr>
          <w:rFonts w:ascii="GHEA Grapalat" w:eastAsia="Times New Roman" w:hAnsi="GHEA Grapalat" w:cs="Times New Roman"/>
          <w:color w:val="000000"/>
          <w:kern w:val="0"/>
          <w:sz w:val="24"/>
          <w:szCs w:val="24"/>
          <w:lang w:val="hy-AM" w:eastAsia="ru-RU"/>
        </w:rPr>
        <w:t xml:space="preserve">Տեխնիկական ուսումնական </w:t>
      </w:r>
      <w:r w:rsidR="004E288F" w:rsidRPr="00776C26">
        <w:rPr>
          <w:rFonts w:ascii="GHEA Grapalat" w:eastAsia="Times New Roman" w:hAnsi="GHEA Grapalat" w:cs="Times New Roman"/>
          <w:color w:val="000000"/>
          <w:kern w:val="0"/>
          <w:sz w:val="24"/>
          <w:szCs w:val="24"/>
          <w:lang w:val="hy-AM" w:eastAsia="ru-RU"/>
        </w:rPr>
        <w:t>հաստատությունների</w:t>
      </w:r>
      <w:r w:rsidR="004E288F" w:rsidRPr="004E288F">
        <w:rPr>
          <w:rFonts w:ascii="GHEA Grapalat" w:eastAsia="Times New Roman" w:hAnsi="GHEA Grapalat" w:cs="Times New Roman"/>
          <w:color w:val="000000"/>
          <w:kern w:val="0"/>
          <w:sz w:val="24"/>
          <w:szCs w:val="24"/>
          <w:lang w:val="hy-AM" w:eastAsia="ru-RU"/>
        </w:rPr>
        <w:t xml:space="preserve"> և գյուղատնտեսական </w:t>
      </w:r>
      <w:r w:rsidR="004E288F" w:rsidRPr="00776C26">
        <w:rPr>
          <w:rFonts w:ascii="GHEA Grapalat" w:eastAsia="Times New Roman" w:hAnsi="GHEA Grapalat" w:cs="Times New Roman"/>
          <w:color w:val="000000"/>
          <w:kern w:val="0"/>
          <w:sz w:val="24"/>
          <w:szCs w:val="24"/>
          <w:lang w:val="hy-AM" w:eastAsia="ru-RU"/>
        </w:rPr>
        <w:t>հաստատությունների</w:t>
      </w:r>
      <w:r w:rsidR="00527C37">
        <w:rPr>
          <w:rFonts w:ascii="GHEA Grapalat" w:eastAsia="Times New Roman" w:hAnsi="GHEA Grapalat" w:cs="Times New Roman"/>
          <w:color w:val="000000"/>
          <w:kern w:val="0"/>
          <w:sz w:val="24"/>
          <w:szCs w:val="24"/>
          <w:lang w:val="hy-AM" w:eastAsia="ru-RU"/>
        </w:rPr>
        <w:t xml:space="preserve"> ուսումնա</w:t>
      </w:r>
      <w:r w:rsidR="004E288F">
        <w:rPr>
          <w:rFonts w:ascii="GHEA Grapalat" w:eastAsia="Times New Roman" w:hAnsi="GHEA Grapalat" w:cs="Times New Roman"/>
          <w:color w:val="000000"/>
          <w:kern w:val="0"/>
          <w:sz w:val="24"/>
          <w:szCs w:val="24"/>
          <w:lang w:val="hy-AM" w:eastAsia="ru-RU"/>
        </w:rPr>
        <w:t>-</w:t>
      </w:r>
      <w:r w:rsidR="004E288F" w:rsidRPr="004E288F">
        <w:rPr>
          <w:rFonts w:ascii="GHEA Grapalat" w:eastAsia="Times New Roman" w:hAnsi="GHEA Grapalat" w:cs="Times New Roman"/>
          <w:color w:val="000000"/>
          <w:kern w:val="0"/>
          <w:sz w:val="24"/>
          <w:szCs w:val="24"/>
          <w:lang w:val="hy-AM" w:eastAsia="ru-RU"/>
        </w:rPr>
        <w:t>փորձ</w:t>
      </w:r>
      <w:r w:rsidR="004E288F">
        <w:rPr>
          <w:rFonts w:ascii="GHEA Grapalat" w:eastAsia="Times New Roman" w:hAnsi="GHEA Grapalat" w:cs="Times New Roman"/>
          <w:color w:val="000000"/>
          <w:kern w:val="0"/>
          <w:sz w:val="24"/>
          <w:szCs w:val="24"/>
          <w:lang w:val="hy-AM" w:eastAsia="ru-RU"/>
        </w:rPr>
        <w:t>արարական տնտեսությունների մակերեսները և ուսումնական փորձադաշտերի նշանակություն</w:t>
      </w:r>
      <w:r w:rsidR="004E288F" w:rsidRPr="004E288F">
        <w:rPr>
          <w:rFonts w:ascii="GHEA Grapalat" w:eastAsia="Times New Roman" w:hAnsi="GHEA Grapalat" w:cs="Times New Roman"/>
          <w:color w:val="000000"/>
          <w:kern w:val="0"/>
          <w:sz w:val="24"/>
          <w:szCs w:val="24"/>
          <w:lang w:val="hy-AM" w:eastAsia="ru-RU"/>
        </w:rPr>
        <w:t>ը որ</w:t>
      </w:r>
      <w:r w:rsidR="004E288F">
        <w:rPr>
          <w:rFonts w:ascii="GHEA Grapalat" w:eastAsia="Times New Roman" w:hAnsi="GHEA Grapalat" w:cs="Times New Roman"/>
          <w:color w:val="000000"/>
          <w:kern w:val="0"/>
          <w:sz w:val="24"/>
          <w:szCs w:val="24"/>
          <w:lang w:val="hy-AM" w:eastAsia="ru-RU"/>
        </w:rPr>
        <w:t xml:space="preserve">ոշվում են </w:t>
      </w:r>
      <w:r w:rsidR="00766639" w:rsidRPr="004E288F">
        <w:rPr>
          <w:rFonts w:ascii="GHEA Grapalat" w:eastAsia="Times New Roman" w:hAnsi="GHEA Grapalat" w:cs="Times New Roman"/>
          <w:color w:val="000000"/>
          <w:kern w:val="0"/>
          <w:sz w:val="24"/>
          <w:szCs w:val="24"/>
          <w:lang w:val="hy-AM" w:eastAsia="ru-RU"/>
        </w:rPr>
        <w:t>կրթ</w:t>
      </w:r>
      <w:r w:rsidR="00766639">
        <w:rPr>
          <w:rFonts w:ascii="GHEA Grapalat" w:eastAsia="Times New Roman" w:hAnsi="GHEA Grapalat" w:cs="Times New Roman"/>
          <w:color w:val="000000"/>
          <w:kern w:val="0"/>
          <w:sz w:val="24"/>
          <w:szCs w:val="24"/>
          <w:lang w:val="hy-AM" w:eastAsia="ru-RU"/>
        </w:rPr>
        <w:t>ական և տեխնոլոգիական պահանջներով</w:t>
      </w:r>
      <w:r w:rsidR="00527C37">
        <w:rPr>
          <w:rFonts w:ascii="GHEA Grapalat" w:eastAsia="Times New Roman" w:hAnsi="GHEA Grapalat" w:cs="Times New Roman"/>
          <w:color w:val="000000"/>
          <w:kern w:val="0"/>
          <w:sz w:val="24"/>
          <w:szCs w:val="24"/>
          <w:lang w:val="hy-AM" w:eastAsia="ru-RU"/>
        </w:rPr>
        <w:t>՝</w:t>
      </w:r>
      <w:r w:rsidR="00766639" w:rsidRPr="004E288F">
        <w:rPr>
          <w:rFonts w:ascii="GHEA Grapalat" w:eastAsia="Times New Roman" w:hAnsi="GHEA Grapalat" w:cs="Times New Roman"/>
          <w:color w:val="000000"/>
          <w:kern w:val="0"/>
          <w:sz w:val="24"/>
          <w:szCs w:val="24"/>
          <w:lang w:val="hy-AM" w:eastAsia="ru-RU"/>
        </w:rPr>
        <w:t xml:space="preserve"> </w:t>
      </w:r>
      <w:r w:rsidR="00191A70">
        <w:rPr>
          <w:rFonts w:ascii="GHEA Grapalat" w:eastAsia="Times New Roman" w:hAnsi="GHEA Grapalat" w:cs="Times New Roman"/>
          <w:color w:val="000000"/>
          <w:kern w:val="0"/>
          <w:sz w:val="24"/>
          <w:szCs w:val="24"/>
          <w:lang w:val="hy-AM" w:eastAsia="ru-RU"/>
        </w:rPr>
        <w:t>նախագծմա</w:t>
      </w:r>
      <w:r w:rsidR="004E288F">
        <w:rPr>
          <w:rFonts w:ascii="GHEA Grapalat" w:eastAsia="Times New Roman" w:hAnsi="GHEA Grapalat" w:cs="Times New Roman"/>
          <w:color w:val="000000"/>
          <w:kern w:val="0"/>
          <w:sz w:val="24"/>
          <w:szCs w:val="24"/>
          <w:lang w:val="hy-AM" w:eastAsia="ru-RU"/>
        </w:rPr>
        <w:t>ն առաջ</w:t>
      </w:r>
      <w:r w:rsidR="00766639">
        <w:rPr>
          <w:rFonts w:ascii="GHEA Grapalat" w:eastAsia="Times New Roman" w:hAnsi="GHEA Grapalat" w:cs="Times New Roman"/>
          <w:color w:val="000000"/>
          <w:kern w:val="0"/>
          <w:sz w:val="24"/>
          <w:szCs w:val="24"/>
          <w:lang w:val="hy-AM" w:eastAsia="ru-RU"/>
        </w:rPr>
        <w:t>ադրանքի</w:t>
      </w:r>
      <w:r w:rsidR="004E288F" w:rsidRPr="004E288F">
        <w:rPr>
          <w:rFonts w:ascii="GHEA Grapalat" w:eastAsia="Times New Roman" w:hAnsi="GHEA Grapalat" w:cs="Times New Roman"/>
          <w:color w:val="000000"/>
          <w:kern w:val="0"/>
          <w:sz w:val="24"/>
          <w:szCs w:val="24"/>
          <w:lang w:val="hy-AM" w:eastAsia="ru-RU"/>
        </w:rPr>
        <w:t xml:space="preserve"> համապատաս</w:t>
      </w:r>
      <w:r w:rsidR="004E288F">
        <w:rPr>
          <w:rFonts w:ascii="GHEA Grapalat" w:eastAsia="Times New Roman" w:hAnsi="GHEA Grapalat" w:cs="Times New Roman"/>
          <w:color w:val="000000"/>
          <w:kern w:val="0"/>
          <w:sz w:val="24"/>
          <w:szCs w:val="24"/>
          <w:lang w:val="hy-AM" w:eastAsia="ru-RU"/>
        </w:rPr>
        <w:t>խան, ի լրումն</w:t>
      </w:r>
      <w:r w:rsidR="004E288F" w:rsidRPr="004E288F">
        <w:rPr>
          <w:rFonts w:ascii="GHEA Grapalat" w:eastAsia="Times New Roman" w:hAnsi="GHEA Grapalat" w:cs="Times New Roman"/>
          <w:color w:val="000000"/>
          <w:kern w:val="0"/>
          <w:sz w:val="24"/>
          <w:szCs w:val="24"/>
          <w:lang w:val="hy-AM" w:eastAsia="ru-RU"/>
        </w:rPr>
        <w:t xml:space="preserve"> հիմնա</w:t>
      </w:r>
      <w:r w:rsidR="004E288F">
        <w:rPr>
          <w:rFonts w:ascii="GHEA Grapalat" w:eastAsia="Times New Roman" w:hAnsi="GHEA Grapalat" w:cs="Times New Roman"/>
          <w:color w:val="000000"/>
          <w:kern w:val="0"/>
          <w:sz w:val="24"/>
          <w:szCs w:val="24"/>
          <w:lang w:val="hy-AM" w:eastAsia="ru-RU"/>
        </w:rPr>
        <w:t>կան գործառական գոտիների մակերեսի</w:t>
      </w:r>
      <w:r w:rsidR="004E288F" w:rsidRPr="004E288F">
        <w:rPr>
          <w:rFonts w:ascii="GHEA Grapalat" w:eastAsia="Times New Roman" w:hAnsi="GHEA Grapalat" w:cs="Times New Roman"/>
          <w:color w:val="000000"/>
          <w:kern w:val="0"/>
          <w:sz w:val="24"/>
          <w:szCs w:val="24"/>
          <w:lang w:val="hy-AM" w:eastAsia="ru-RU"/>
        </w:rPr>
        <w:t>:</w:t>
      </w:r>
    </w:p>
    <w:p w:rsidR="00776C26" w:rsidRPr="00766639" w:rsidRDefault="0089159C"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38</w:t>
      </w:r>
      <w:r w:rsidR="00766639" w:rsidRPr="005C37F9">
        <w:rPr>
          <w:rFonts w:ascii="Cambria Math" w:eastAsia="Times New Roman" w:hAnsi="Cambria Math" w:cs="Cambria Math"/>
          <w:b/>
          <w:color w:val="000000"/>
          <w:kern w:val="0"/>
          <w:sz w:val="24"/>
          <w:szCs w:val="24"/>
          <w:lang w:val="hy-AM" w:eastAsia="ru-RU"/>
        </w:rPr>
        <w:t>․</w:t>
      </w:r>
      <w:r w:rsidR="00766639">
        <w:rPr>
          <w:rFonts w:ascii="GHEA Grapalat" w:eastAsia="Times New Roman" w:hAnsi="GHEA Grapalat" w:cs="Times New Roman"/>
          <w:color w:val="000000"/>
          <w:kern w:val="0"/>
          <w:sz w:val="24"/>
          <w:szCs w:val="24"/>
          <w:lang w:val="hy-AM" w:eastAsia="ru-RU"/>
        </w:rPr>
        <w:t xml:space="preserve"> Ուսումնական փորձադաշտ</w:t>
      </w:r>
      <w:r w:rsidR="00766639" w:rsidRPr="004E288F">
        <w:rPr>
          <w:rFonts w:ascii="GHEA Grapalat" w:eastAsia="Times New Roman" w:hAnsi="GHEA Grapalat" w:cs="Times New Roman"/>
          <w:color w:val="000000"/>
          <w:kern w:val="0"/>
          <w:sz w:val="24"/>
          <w:szCs w:val="24"/>
          <w:lang w:val="hy-AM" w:eastAsia="ru-RU"/>
        </w:rPr>
        <w:t>երը և փորձարարական տն</w:t>
      </w:r>
      <w:r w:rsidR="00766639">
        <w:rPr>
          <w:rFonts w:ascii="GHEA Grapalat" w:eastAsia="Times New Roman" w:hAnsi="GHEA Grapalat" w:cs="Times New Roman"/>
          <w:color w:val="000000"/>
          <w:kern w:val="0"/>
          <w:sz w:val="24"/>
          <w:szCs w:val="24"/>
          <w:lang w:val="hy-AM" w:eastAsia="ru-RU"/>
        </w:rPr>
        <w:t>տեսությունները թույլատրվում է տեղակայել ուսումնական շենքերից կտրված</w:t>
      </w:r>
      <w:r w:rsidR="00766639" w:rsidRPr="004E288F">
        <w:rPr>
          <w:rFonts w:ascii="GHEA Grapalat" w:eastAsia="Times New Roman" w:hAnsi="GHEA Grapalat" w:cs="Times New Roman"/>
          <w:color w:val="000000"/>
          <w:kern w:val="0"/>
          <w:sz w:val="24"/>
          <w:szCs w:val="24"/>
          <w:lang w:val="hy-AM" w:eastAsia="ru-RU"/>
        </w:rPr>
        <w:t>՝ դրան</w:t>
      </w:r>
      <w:r w:rsidR="00766639">
        <w:rPr>
          <w:rFonts w:ascii="GHEA Grapalat" w:eastAsia="Times New Roman" w:hAnsi="GHEA Grapalat" w:cs="Times New Roman"/>
          <w:color w:val="000000"/>
          <w:kern w:val="0"/>
          <w:sz w:val="24"/>
          <w:szCs w:val="24"/>
          <w:lang w:val="hy-AM" w:eastAsia="ru-RU"/>
        </w:rPr>
        <w:t>ք</w:t>
      </w:r>
      <w:r w:rsidR="00766639" w:rsidRPr="004E288F">
        <w:rPr>
          <w:rFonts w:ascii="GHEA Grapalat" w:eastAsia="Times New Roman" w:hAnsi="GHEA Grapalat" w:cs="Times New Roman"/>
          <w:color w:val="000000"/>
          <w:kern w:val="0"/>
          <w:sz w:val="24"/>
          <w:szCs w:val="24"/>
          <w:lang w:val="hy-AM" w:eastAsia="ru-RU"/>
        </w:rPr>
        <w:t xml:space="preserve"> մոտեցնելով (կա</w:t>
      </w:r>
      <w:r w:rsidR="00766639">
        <w:rPr>
          <w:rFonts w:ascii="GHEA Grapalat" w:eastAsia="Times New Roman" w:hAnsi="GHEA Grapalat" w:cs="Times New Roman"/>
          <w:color w:val="000000"/>
          <w:kern w:val="0"/>
          <w:sz w:val="24"/>
          <w:szCs w:val="24"/>
          <w:lang w:val="hy-AM" w:eastAsia="ru-RU"/>
        </w:rPr>
        <w:t>մ միավորելով) համապատասխան արտադրություն</w:t>
      </w:r>
      <w:r w:rsidR="00766639" w:rsidRPr="004E288F">
        <w:rPr>
          <w:rFonts w:ascii="GHEA Grapalat" w:eastAsia="Times New Roman" w:hAnsi="GHEA Grapalat" w:cs="Times New Roman"/>
          <w:color w:val="000000"/>
          <w:kern w:val="0"/>
          <w:sz w:val="24"/>
          <w:szCs w:val="24"/>
          <w:lang w:val="hy-AM" w:eastAsia="ru-RU"/>
        </w:rPr>
        <w:t>ներին</w:t>
      </w:r>
      <w:r w:rsidR="00766639">
        <w:rPr>
          <w:rFonts w:ascii="GHEA Grapalat" w:eastAsia="Times New Roman" w:hAnsi="GHEA Grapalat" w:cs="Times New Roman"/>
          <w:color w:val="000000"/>
          <w:kern w:val="0"/>
          <w:sz w:val="24"/>
          <w:szCs w:val="24"/>
          <w:lang w:val="hy-AM" w:eastAsia="ru-RU"/>
        </w:rPr>
        <w:t>:</w:t>
      </w:r>
    </w:p>
    <w:p w:rsidR="00766639" w:rsidRDefault="000068FF" w:rsidP="00465DEC">
      <w:pPr>
        <w:spacing w:after="0" w:line="276" w:lineRule="auto"/>
        <w:ind w:firstLine="567"/>
        <w:jc w:val="both"/>
        <w:rPr>
          <w:rFonts w:ascii="GHEA Grapalat" w:hAnsi="GHEA Grapalat" w:cs="Sylfaen"/>
          <w:sz w:val="24"/>
          <w:szCs w:val="24"/>
          <w:lang w:val="hy-AM"/>
        </w:rPr>
      </w:pPr>
      <w:r>
        <w:rPr>
          <w:rFonts w:ascii="GHEA Grapalat" w:eastAsia="Times New Roman" w:hAnsi="GHEA Grapalat" w:cs="Times New Roman"/>
          <w:b/>
          <w:color w:val="000000"/>
          <w:kern w:val="0"/>
          <w:sz w:val="24"/>
          <w:szCs w:val="24"/>
          <w:lang w:val="hy-AM" w:eastAsia="ru-RU"/>
        </w:rPr>
        <w:t>39</w:t>
      </w:r>
      <w:r w:rsidR="00766639" w:rsidRPr="00527C37">
        <w:rPr>
          <w:rFonts w:ascii="Cambria Math" w:eastAsia="Times New Roman" w:hAnsi="Cambria Math" w:cs="Times New Roman"/>
          <w:b/>
          <w:color w:val="000000"/>
          <w:kern w:val="0"/>
          <w:sz w:val="24"/>
          <w:szCs w:val="24"/>
          <w:lang w:val="hy-AM" w:eastAsia="ru-RU"/>
        </w:rPr>
        <w:t>․</w:t>
      </w:r>
      <w:r w:rsidR="00766639">
        <w:rPr>
          <w:rFonts w:ascii="Cambria Math" w:eastAsia="Times New Roman" w:hAnsi="Cambria Math" w:cs="Times New Roman"/>
          <w:color w:val="000000"/>
          <w:kern w:val="0"/>
          <w:sz w:val="24"/>
          <w:szCs w:val="24"/>
          <w:lang w:val="hy-AM" w:eastAsia="ru-RU"/>
        </w:rPr>
        <w:t xml:space="preserve"> </w:t>
      </w:r>
      <w:r w:rsidR="00766639" w:rsidRPr="00766639">
        <w:rPr>
          <w:rFonts w:ascii="GHEA Grapalat" w:hAnsi="GHEA Grapalat"/>
          <w:sz w:val="24"/>
          <w:szCs w:val="24"/>
          <w:shd w:val="clear" w:color="auto" w:fill="FFFFFF"/>
          <w:lang w:val="hy-AM"/>
        </w:rPr>
        <w:t>Բ</w:t>
      </w:r>
      <w:r w:rsidR="00766639" w:rsidRPr="00766639">
        <w:rPr>
          <w:rFonts w:ascii="GHEA Grapalat" w:hAnsi="GHEA Grapalat" w:cs="Sylfaen"/>
          <w:sz w:val="24"/>
          <w:szCs w:val="24"/>
          <w:lang w:val="hy-AM"/>
        </w:rPr>
        <w:t>արձրագույն ուսումնական</w:t>
      </w:r>
      <w:r w:rsidR="00766639" w:rsidRPr="00766639">
        <w:rPr>
          <w:rFonts w:ascii="GHEA Grapalat" w:hAnsi="GHEA Grapalat"/>
          <w:sz w:val="24"/>
          <w:szCs w:val="24"/>
          <w:lang w:val="hy-AM"/>
        </w:rPr>
        <w:t xml:space="preserve"> </w:t>
      </w:r>
      <w:r w:rsidR="00766639" w:rsidRPr="00766639">
        <w:rPr>
          <w:rFonts w:ascii="GHEA Grapalat" w:hAnsi="GHEA Grapalat" w:cs="Sylfaen"/>
          <w:sz w:val="24"/>
          <w:szCs w:val="24"/>
          <w:lang w:val="hy-AM"/>
        </w:rPr>
        <w:t>հաստատություններ</w:t>
      </w:r>
      <w:r w:rsidR="00766639" w:rsidRPr="00766639">
        <w:rPr>
          <w:rFonts w:ascii="GHEA Grapalat" w:hAnsi="GHEA Grapalat"/>
          <w:sz w:val="24"/>
          <w:szCs w:val="24"/>
          <w:lang w:val="hy-AM"/>
        </w:rPr>
        <w:t xml:space="preserve">ի </w:t>
      </w:r>
      <w:r w:rsidR="00766639" w:rsidRPr="00766639">
        <w:rPr>
          <w:rFonts w:ascii="GHEA Grapalat" w:hAnsi="GHEA Grapalat"/>
          <w:bCs/>
          <w:sz w:val="24"/>
          <w:szCs w:val="24"/>
          <w:lang w:val="hy-AM"/>
        </w:rPr>
        <w:t xml:space="preserve">կառուցապատման տարածքների  ապահովվածությունը կանաչապատման տարածքներով պետք է կազմի </w:t>
      </w:r>
      <w:r w:rsidR="00766639" w:rsidRPr="00766639">
        <w:rPr>
          <w:rFonts w:ascii="GHEA Grapalat" w:hAnsi="GHEA Grapalat"/>
          <w:sz w:val="24"/>
          <w:szCs w:val="24"/>
          <w:lang w:val="hy-AM"/>
        </w:rPr>
        <w:t xml:space="preserve">30-40%՝ համաձայն </w:t>
      </w:r>
      <w:r w:rsidR="00766639" w:rsidRPr="00766639">
        <w:rPr>
          <w:rFonts w:ascii="GHEA Grapalat" w:hAnsi="GHEA Grapalat" w:cs="Sylfaen"/>
          <w:sz w:val="24"/>
          <w:szCs w:val="24"/>
          <w:lang w:val="hy-AM"/>
        </w:rPr>
        <w:t xml:space="preserve">ՀՀ քաղաքաշինության կոմիտեի նախագահի </w:t>
      </w:r>
      <w:r w:rsidR="00766639">
        <w:rPr>
          <w:rFonts w:ascii="GHEA Grapalat" w:hAnsi="GHEA Grapalat" w:cs="Sylfaen"/>
          <w:sz w:val="24"/>
          <w:szCs w:val="24"/>
          <w:lang w:val="hy-AM"/>
        </w:rPr>
        <w:t>2022թ</w:t>
      </w:r>
      <w:r w:rsidR="00766639">
        <w:rPr>
          <w:rFonts w:ascii="Cambria Math" w:hAnsi="Cambria Math" w:cs="Sylfaen"/>
          <w:sz w:val="24"/>
          <w:szCs w:val="24"/>
          <w:lang w:val="hy-AM"/>
        </w:rPr>
        <w:t xml:space="preserve">․ </w:t>
      </w:r>
      <w:r w:rsidR="00766639" w:rsidRPr="00766639">
        <w:rPr>
          <w:rFonts w:ascii="GHEA Grapalat" w:hAnsi="GHEA Grapalat" w:cs="Sylfaen"/>
          <w:sz w:val="24"/>
          <w:szCs w:val="24"/>
          <w:lang w:val="hy-AM"/>
        </w:rPr>
        <w:t>հունիսի 21-ի N12-Ն հրամանով հաստատված ՀՀՇՆ 30-02-2022 «Տարածքի բարեկարգում» շինարարական նորմերի պահանջների:</w:t>
      </w:r>
    </w:p>
    <w:p w:rsidR="009C62FB" w:rsidRPr="00896C7A" w:rsidRDefault="000068FF"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hAnsi="GHEA Grapalat" w:cs="Sylfaen"/>
          <w:b/>
          <w:sz w:val="24"/>
          <w:szCs w:val="24"/>
          <w:lang w:val="hy-AM"/>
        </w:rPr>
        <w:t>40</w:t>
      </w:r>
      <w:r w:rsidR="00766639" w:rsidRPr="00527C37">
        <w:rPr>
          <w:rFonts w:ascii="Cambria Math" w:hAnsi="Cambria Math" w:cs="Cambria Math"/>
          <w:b/>
          <w:sz w:val="24"/>
          <w:szCs w:val="24"/>
          <w:lang w:val="hy-AM"/>
        </w:rPr>
        <w:t>․</w:t>
      </w:r>
      <w:r w:rsidR="0023068B" w:rsidRPr="0023068B">
        <w:rPr>
          <w:rFonts w:ascii="GHEA Grapalat" w:hAnsi="GHEA Grapalat"/>
          <w:lang w:val="hy-AM"/>
        </w:rPr>
        <w:t xml:space="preserve"> </w:t>
      </w:r>
      <w:r w:rsidR="0023068B">
        <w:rPr>
          <w:rFonts w:ascii="GHEA Grapalat" w:hAnsi="GHEA Grapalat" w:cs="Sylfaen"/>
          <w:sz w:val="24"/>
          <w:szCs w:val="24"/>
          <w:lang w:val="hy-AM"/>
        </w:rPr>
        <w:t>Բ</w:t>
      </w:r>
      <w:r w:rsidR="0023068B" w:rsidRPr="0023068B">
        <w:rPr>
          <w:rFonts w:ascii="GHEA Grapalat" w:hAnsi="GHEA Grapalat" w:cs="Sylfaen"/>
          <w:sz w:val="24"/>
          <w:szCs w:val="24"/>
          <w:lang w:val="hy-AM"/>
        </w:rPr>
        <w:t xml:space="preserve">արձրագույն ուսումնական հաստատությունների </w:t>
      </w:r>
      <w:r w:rsidR="0023068B">
        <w:rPr>
          <w:rFonts w:ascii="GHEA Grapalat" w:hAnsi="GHEA Grapalat" w:cs="Sylfaen"/>
          <w:sz w:val="24"/>
          <w:szCs w:val="24"/>
          <w:lang w:val="hy-AM"/>
        </w:rPr>
        <w:t xml:space="preserve">տեղամասերի </w:t>
      </w:r>
      <w:r w:rsidR="0023068B" w:rsidRPr="0023068B">
        <w:rPr>
          <w:rFonts w:ascii="GHEA Grapalat" w:hAnsi="GHEA Grapalat" w:cs="Sylfaen"/>
          <w:sz w:val="24"/>
          <w:szCs w:val="24"/>
          <w:lang w:val="hy-AM"/>
        </w:rPr>
        <w:t>ցանկապատերի նախագծման պահանջները</w:t>
      </w:r>
      <w:r w:rsidR="0023068B">
        <w:rPr>
          <w:rFonts w:ascii="GHEA Grapalat" w:hAnsi="GHEA Grapalat" w:cs="Sylfaen"/>
          <w:sz w:val="24"/>
          <w:szCs w:val="24"/>
          <w:lang w:val="hy-AM"/>
        </w:rPr>
        <w:t xml:space="preserve"> բերված են</w:t>
      </w:r>
      <w:r w:rsidR="0023068B" w:rsidRPr="0023068B">
        <w:rPr>
          <w:rFonts w:ascii="GHEA Grapalat" w:hAnsi="GHEA Grapalat" w:cs="Sylfaen"/>
          <w:sz w:val="24"/>
          <w:szCs w:val="24"/>
          <w:lang w:val="hy-AM"/>
        </w:rPr>
        <w:t xml:space="preserve"> </w:t>
      </w:r>
      <w:r w:rsidR="0023068B" w:rsidRPr="00766639">
        <w:rPr>
          <w:rFonts w:ascii="GHEA Grapalat" w:hAnsi="GHEA Grapalat" w:cs="Sylfaen"/>
          <w:sz w:val="24"/>
          <w:szCs w:val="24"/>
          <w:lang w:val="hy-AM"/>
        </w:rPr>
        <w:t xml:space="preserve">ՀՀ քաղաքաշինության կոմիտեի նախագահի </w:t>
      </w:r>
      <w:r w:rsidR="0023068B">
        <w:rPr>
          <w:rFonts w:ascii="GHEA Grapalat" w:hAnsi="GHEA Grapalat" w:cs="Sylfaen"/>
          <w:sz w:val="24"/>
          <w:szCs w:val="24"/>
          <w:lang w:val="hy-AM"/>
        </w:rPr>
        <w:t>2022թ</w:t>
      </w:r>
      <w:r w:rsidR="0023068B">
        <w:rPr>
          <w:rFonts w:ascii="Cambria Math" w:hAnsi="Cambria Math" w:cs="Sylfaen"/>
          <w:sz w:val="24"/>
          <w:szCs w:val="24"/>
          <w:lang w:val="hy-AM"/>
        </w:rPr>
        <w:t xml:space="preserve">․ </w:t>
      </w:r>
      <w:r w:rsidR="0023068B" w:rsidRPr="00766639">
        <w:rPr>
          <w:rFonts w:ascii="GHEA Grapalat" w:hAnsi="GHEA Grapalat" w:cs="Sylfaen"/>
          <w:sz w:val="24"/>
          <w:szCs w:val="24"/>
          <w:lang w:val="hy-AM"/>
        </w:rPr>
        <w:t xml:space="preserve">հունիսի 21-ի N12-Ն հրամանով հաստատված ՀՀՇՆ 30-02-2022 «Տարածքի բարեկարգում» շինարարական </w:t>
      </w:r>
      <w:r w:rsidR="0023068B">
        <w:rPr>
          <w:rFonts w:ascii="GHEA Grapalat" w:hAnsi="GHEA Grapalat" w:cs="Sylfaen"/>
          <w:sz w:val="24"/>
          <w:szCs w:val="24"/>
          <w:lang w:val="hy-AM"/>
        </w:rPr>
        <w:t>նորմերում</w:t>
      </w:r>
      <w:r w:rsidR="0023068B" w:rsidRPr="00766639">
        <w:rPr>
          <w:rFonts w:ascii="GHEA Grapalat" w:hAnsi="GHEA Grapalat" w:cs="Sylfaen"/>
          <w:sz w:val="24"/>
          <w:szCs w:val="24"/>
          <w:lang w:val="hy-AM"/>
        </w:rPr>
        <w:t>:</w:t>
      </w:r>
    </w:p>
    <w:p w:rsidR="001415C1" w:rsidRPr="00664B7A" w:rsidRDefault="000068FF" w:rsidP="00465DEC">
      <w:pPr>
        <w:spacing w:after="0" w:line="276" w:lineRule="auto"/>
        <w:ind w:firstLine="567"/>
        <w:jc w:val="both"/>
        <w:rPr>
          <w:rFonts w:ascii="GHEA Grapalat" w:hAnsi="GHEA Grapalat"/>
          <w:color w:val="000000"/>
          <w:sz w:val="24"/>
          <w:szCs w:val="24"/>
          <w:shd w:val="clear" w:color="auto" w:fill="FFFFFF"/>
          <w:lang w:val="hy-AM"/>
        </w:rPr>
      </w:pPr>
      <w:r>
        <w:rPr>
          <w:rFonts w:ascii="GHEA Grapalat" w:eastAsia="Times New Roman" w:hAnsi="GHEA Grapalat" w:cs="Times New Roman"/>
          <w:b/>
          <w:color w:val="000000"/>
          <w:kern w:val="0"/>
          <w:sz w:val="24"/>
          <w:szCs w:val="24"/>
          <w:lang w:val="hy-AM" w:eastAsia="ru-RU"/>
        </w:rPr>
        <w:t>41</w:t>
      </w:r>
      <w:r w:rsidR="008638E9" w:rsidRPr="00527C37">
        <w:rPr>
          <w:rFonts w:ascii="Cambria Math" w:eastAsia="Times New Roman" w:hAnsi="Cambria Math" w:cs="Cambria Math"/>
          <w:b/>
          <w:color w:val="000000"/>
          <w:kern w:val="0"/>
          <w:sz w:val="24"/>
          <w:szCs w:val="24"/>
          <w:lang w:val="hy-AM" w:eastAsia="ru-RU"/>
        </w:rPr>
        <w:t>․</w:t>
      </w:r>
      <w:r w:rsidR="008638E9" w:rsidRPr="00664B7A">
        <w:rPr>
          <w:rFonts w:ascii="GHEA Grapalat" w:eastAsia="Times New Roman" w:hAnsi="GHEA Grapalat" w:cs="Times New Roman"/>
          <w:color w:val="000000"/>
          <w:kern w:val="0"/>
          <w:sz w:val="24"/>
          <w:szCs w:val="24"/>
          <w:lang w:val="hy-AM" w:eastAsia="ru-RU"/>
        </w:rPr>
        <w:t xml:space="preserve"> Աշխատակիցների և ուսանողների համար </w:t>
      </w:r>
      <w:r w:rsidR="001415C1" w:rsidRPr="00664B7A">
        <w:rPr>
          <w:rFonts w:ascii="GHEA Grapalat" w:eastAsia="Times New Roman" w:hAnsi="GHEA Grapalat" w:cs="Times New Roman"/>
          <w:color w:val="000000"/>
          <w:kern w:val="0"/>
          <w:sz w:val="24"/>
          <w:szCs w:val="24"/>
          <w:lang w:val="hy-AM" w:eastAsia="ru-RU"/>
        </w:rPr>
        <w:t xml:space="preserve">ավտոտրանսպորտի համար </w:t>
      </w:r>
      <w:r w:rsidR="00C10E52">
        <w:rPr>
          <w:rFonts w:ascii="GHEA Grapalat" w:eastAsia="Times New Roman" w:hAnsi="GHEA Grapalat" w:cs="Times New Roman"/>
          <w:color w:val="000000"/>
          <w:kern w:val="0"/>
          <w:sz w:val="24"/>
          <w:szCs w:val="24"/>
          <w:lang w:val="hy-AM" w:eastAsia="ru-RU"/>
        </w:rPr>
        <w:t>ավտոկայանատեղերի</w:t>
      </w:r>
      <w:r w:rsidR="00C10E52" w:rsidRPr="00664B7A">
        <w:rPr>
          <w:rFonts w:ascii="GHEA Grapalat" w:eastAsia="Times New Roman" w:hAnsi="GHEA Grapalat" w:cs="Times New Roman"/>
          <w:color w:val="000000"/>
          <w:kern w:val="0"/>
          <w:sz w:val="24"/>
          <w:szCs w:val="24"/>
          <w:lang w:val="hy-AM" w:eastAsia="ru-RU"/>
        </w:rPr>
        <w:t xml:space="preserve"> </w:t>
      </w:r>
      <w:r w:rsidR="00C10E52">
        <w:rPr>
          <w:rFonts w:ascii="GHEA Grapalat" w:eastAsia="Times New Roman" w:hAnsi="GHEA Grapalat" w:cs="Times New Roman"/>
          <w:color w:val="000000"/>
          <w:kern w:val="0"/>
          <w:sz w:val="24"/>
          <w:szCs w:val="24"/>
          <w:lang w:val="hy-AM" w:eastAsia="ru-RU"/>
        </w:rPr>
        <w:t>(ավտոկանգառա</w:t>
      </w:r>
      <w:r w:rsidR="008638E9" w:rsidRPr="00664B7A">
        <w:rPr>
          <w:rFonts w:ascii="GHEA Grapalat" w:eastAsia="Times New Roman" w:hAnsi="GHEA Grapalat" w:cs="Times New Roman"/>
          <w:color w:val="000000"/>
          <w:kern w:val="0"/>
          <w:sz w:val="24"/>
          <w:szCs w:val="24"/>
          <w:lang w:val="hy-AM" w:eastAsia="ru-RU"/>
        </w:rPr>
        <w:t>տեղ</w:t>
      </w:r>
      <w:r w:rsidR="001415C1" w:rsidRPr="00664B7A">
        <w:rPr>
          <w:rFonts w:ascii="GHEA Grapalat" w:eastAsia="Times New Roman" w:hAnsi="GHEA Grapalat" w:cs="Times New Roman"/>
          <w:color w:val="000000"/>
          <w:kern w:val="0"/>
          <w:sz w:val="24"/>
          <w:szCs w:val="24"/>
          <w:lang w:val="hy-AM" w:eastAsia="ru-RU"/>
        </w:rPr>
        <w:t>երի</w:t>
      </w:r>
      <w:r w:rsidR="008773D8">
        <w:rPr>
          <w:rFonts w:ascii="GHEA Grapalat" w:eastAsia="Times New Roman" w:hAnsi="GHEA Grapalat" w:cs="Times New Roman"/>
          <w:color w:val="000000"/>
          <w:kern w:val="0"/>
          <w:sz w:val="24"/>
          <w:szCs w:val="24"/>
          <w:lang w:val="hy-AM" w:eastAsia="ru-RU"/>
        </w:rPr>
        <w:t>)</w:t>
      </w:r>
      <w:r w:rsidR="001415C1" w:rsidRPr="00664B7A">
        <w:rPr>
          <w:rFonts w:ascii="GHEA Grapalat" w:eastAsia="Times New Roman" w:hAnsi="GHEA Grapalat" w:cs="Times New Roman"/>
          <w:color w:val="000000"/>
          <w:kern w:val="0"/>
          <w:sz w:val="24"/>
          <w:szCs w:val="24"/>
          <w:lang w:val="hy-AM" w:eastAsia="ru-RU"/>
        </w:rPr>
        <w:t xml:space="preserve"> քանակը և մակերես</w:t>
      </w:r>
      <w:r w:rsidR="008638E9" w:rsidRPr="00664B7A">
        <w:rPr>
          <w:rFonts w:ascii="GHEA Grapalat" w:eastAsia="Times New Roman" w:hAnsi="GHEA Grapalat" w:cs="Times New Roman"/>
          <w:color w:val="000000"/>
          <w:kern w:val="0"/>
          <w:sz w:val="24"/>
          <w:szCs w:val="24"/>
          <w:lang w:val="hy-AM" w:eastAsia="ru-RU"/>
        </w:rPr>
        <w:t xml:space="preserve">ը որոշվում են </w:t>
      </w:r>
      <w:r w:rsidR="001415C1" w:rsidRPr="00664B7A">
        <w:rPr>
          <w:rFonts w:ascii="GHEA Grapalat" w:hAnsi="GHEA Grapalat"/>
          <w:sz w:val="24"/>
          <w:szCs w:val="24"/>
          <w:lang w:val="hy-AM"/>
        </w:rPr>
        <w:t>ՀՀ քաղաքաշինության նախարարի 2014թ</w:t>
      </w:r>
      <w:r w:rsidR="001415C1" w:rsidRPr="00664B7A">
        <w:rPr>
          <w:rFonts w:ascii="Cambria Math" w:hAnsi="Cambria Math" w:cs="Cambria Math"/>
          <w:sz w:val="24"/>
          <w:szCs w:val="24"/>
          <w:lang w:val="hy-AM"/>
        </w:rPr>
        <w:t>․</w:t>
      </w:r>
      <w:r w:rsidR="001415C1" w:rsidRPr="00664B7A">
        <w:rPr>
          <w:rFonts w:ascii="GHEA Grapalat" w:hAnsi="GHEA Grapalat"/>
          <w:sz w:val="24"/>
          <w:szCs w:val="24"/>
          <w:lang w:val="hy-AM"/>
        </w:rPr>
        <w:t xml:space="preserve"> հոկտեմբերի 14-ի N263-Ն հրամանով հաստատված ՀՀՇՆ 30-01-2014 «Քաղաքաշինություն. Քաղաքային և գյուղական բնակավայրերի հատակագծում և կառուցապատում»   </w:t>
      </w:r>
      <w:r w:rsidR="008638E9" w:rsidRPr="00664B7A">
        <w:rPr>
          <w:rFonts w:ascii="GHEA Grapalat" w:eastAsia="Times New Roman" w:hAnsi="GHEA Grapalat" w:cs="Times New Roman"/>
          <w:color w:val="000000"/>
          <w:kern w:val="0"/>
          <w:sz w:val="24"/>
          <w:szCs w:val="24"/>
          <w:lang w:val="hy-AM" w:eastAsia="ru-RU"/>
        </w:rPr>
        <w:t xml:space="preserve">և </w:t>
      </w:r>
      <w:r w:rsidR="001415C1" w:rsidRPr="00664B7A">
        <w:rPr>
          <w:rFonts w:ascii="GHEA Grapalat" w:hAnsi="GHEA Grapalat"/>
          <w:sz w:val="24"/>
          <w:szCs w:val="24"/>
          <w:lang w:val="hy-AM"/>
        </w:rPr>
        <w:t xml:space="preserve">ՀՀ քաղաքաշինության </w:t>
      </w:r>
      <w:r w:rsidR="001415C1" w:rsidRPr="00664B7A">
        <w:rPr>
          <w:rFonts w:ascii="GHEA Grapalat" w:hAnsi="GHEA Grapalat"/>
          <w:sz w:val="24"/>
          <w:szCs w:val="24"/>
          <w:lang w:val="hy-AM"/>
        </w:rPr>
        <w:lastRenderedPageBreak/>
        <w:t xml:space="preserve">նախարարի </w:t>
      </w:r>
      <w:r w:rsidR="001415C1" w:rsidRPr="00664B7A">
        <w:rPr>
          <w:rFonts w:ascii="GHEA Grapalat" w:hAnsi="GHEA Grapalat"/>
          <w:sz w:val="24"/>
          <w:szCs w:val="24"/>
          <w:shd w:val="clear" w:color="auto" w:fill="FFFFFF"/>
          <w:lang w:val="hy-AM"/>
        </w:rPr>
        <w:t>2003</w:t>
      </w:r>
      <w:r w:rsidR="001415C1" w:rsidRPr="00664B7A">
        <w:rPr>
          <w:rFonts w:ascii="GHEA Grapalat" w:hAnsi="GHEA Grapalat"/>
          <w:color w:val="000000"/>
          <w:sz w:val="24"/>
          <w:szCs w:val="24"/>
          <w:shd w:val="clear" w:color="auto" w:fill="FFFFFF"/>
          <w:lang w:val="hy-AM"/>
        </w:rPr>
        <w:t>թ</w:t>
      </w:r>
      <w:r w:rsidR="001415C1" w:rsidRPr="00664B7A">
        <w:rPr>
          <w:rFonts w:ascii="Cambria Math" w:hAnsi="Cambria Math" w:cs="Cambria Math"/>
          <w:sz w:val="24"/>
          <w:szCs w:val="24"/>
          <w:shd w:val="clear" w:color="auto" w:fill="FFFFFF"/>
          <w:lang w:val="hy-AM"/>
        </w:rPr>
        <w:t>․</w:t>
      </w:r>
      <w:r w:rsidR="001415C1" w:rsidRPr="00664B7A">
        <w:rPr>
          <w:rFonts w:ascii="GHEA Grapalat" w:hAnsi="GHEA Grapalat"/>
          <w:sz w:val="24"/>
          <w:szCs w:val="24"/>
          <w:shd w:val="clear" w:color="auto" w:fill="FFFFFF"/>
          <w:lang w:val="hy-AM"/>
        </w:rPr>
        <w:t xml:space="preserve"> </w:t>
      </w:r>
      <w:r w:rsidR="001415C1" w:rsidRPr="00664B7A">
        <w:rPr>
          <w:rFonts w:ascii="GHEA Grapalat" w:hAnsi="GHEA Grapalat"/>
          <w:color w:val="000000"/>
          <w:sz w:val="24"/>
          <w:szCs w:val="24"/>
          <w:shd w:val="clear" w:color="auto" w:fill="FFFFFF"/>
          <w:lang w:val="hy-AM"/>
        </w:rPr>
        <w:t>մայիսի 13</w:t>
      </w:r>
      <w:r w:rsidR="001415C1" w:rsidRPr="00664B7A">
        <w:rPr>
          <w:rFonts w:ascii="GHEA Grapalat" w:hAnsi="GHEA Grapalat"/>
          <w:sz w:val="24"/>
          <w:szCs w:val="24"/>
          <w:shd w:val="clear" w:color="auto" w:fill="FFFFFF"/>
          <w:lang w:val="hy-AM"/>
        </w:rPr>
        <w:t xml:space="preserve">-ի </w:t>
      </w:r>
      <w:r w:rsidR="001415C1" w:rsidRPr="00664B7A">
        <w:rPr>
          <w:rFonts w:ascii="GHEA Grapalat" w:hAnsi="GHEA Grapalat" w:cs="Sylfaen"/>
          <w:sz w:val="24"/>
          <w:szCs w:val="24"/>
          <w:lang w:val="hy-AM"/>
        </w:rPr>
        <w:t xml:space="preserve">N28-Ն հրամանով հաստատված </w:t>
      </w:r>
      <w:r w:rsidR="001415C1" w:rsidRPr="00664B7A">
        <w:rPr>
          <w:rFonts w:ascii="GHEA Grapalat" w:hAnsi="GHEA Grapalat"/>
          <w:color w:val="000000"/>
          <w:sz w:val="24"/>
          <w:szCs w:val="24"/>
          <w:shd w:val="clear" w:color="auto" w:fill="FFFFFF"/>
          <w:lang w:val="hy-AM"/>
        </w:rPr>
        <w:t>ՀՀՇՆ IV-11.03.03-02 (ՄՍՆ 2.02-05-2000)</w:t>
      </w:r>
      <w:r w:rsidR="001415C1" w:rsidRPr="00664B7A">
        <w:rPr>
          <w:rFonts w:ascii="GHEA Grapalat" w:hAnsi="GHEA Grapalat"/>
          <w:sz w:val="24"/>
          <w:szCs w:val="24"/>
          <w:shd w:val="clear" w:color="auto" w:fill="FFFFFF"/>
          <w:lang w:val="hy-AM"/>
        </w:rPr>
        <w:t xml:space="preserve"> </w:t>
      </w:r>
      <w:r w:rsidR="001415C1" w:rsidRPr="00664B7A">
        <w:rPr>
          <w:rFonts w:ascii="GHEA Grapalat" w:hAnsi="GHEA Grapalat"/>
          <w:color w:val="000000"/>
          <w:sz w:val="24"/>
          <w:szCs w:val="24"/>
          <w:shd w:val="clear" w:color="auto" w:fill="FFFFFF"/>
          <w:lang w:val="hy-AM"/>
        </w:rPr>
        <w:t>«Ավտոկայանատեղեր» շինարարական նորմերով:</w:t>
      </w:r>
    </w:p>
    <w:p w:rsidR="0023068B" w:rsidRDefault="000068FF"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42</w:t>
      </w:r>
      <w:r w:rsidR="00664B7A" w:rsidRPr="00527C37">
        <w:rPr>
          <w:rFonts w:ascii="Cambria Math" w:eastAsia="Times New Roman" w:hAnsi="Cambria Math" w:cs="Cambria Math"/>
          <w:b/>
          <w:color w:val="000000"/>
          <w:kern w:val="0"/>
          <w:sz w:val="24"/>
          <w:szCs w:val="24"/>
          <w:lang w:val="hy-AM" w:eastAsia="ru-RU"/>
        </w:rPr>
        <w:t>․</w:t>
      </w:r>
      <w:r w:rsidR="00664B7A" w:rsidRPr="00664B7A">
        <w:rPr>
          <w:rFonts w:ascii="GHEA Grapalat" w:eastAsia="Times New Roman" w:hAnsi="GHEA Grapalat" w:cs="Times New Roman"/>
          <w:color w:val="000000"/>
          <w:kern w:val="0"/>
          <w:sz w:val="24"/>
          <w:szCs w:val="24"/>
          <w:lang w:val="hy-AM" w:eastAsia="ru-RU"/>
        </w:rPr>
        <w:t xml:space="preserve"> </w:t>
      </w:r>
      <w:r w:rsidR="001415C1" w:rsidRPr="00664B7A">
        <w:rPr>
          <w:rFonts w:ascii="GHEA Grapalat" w:eastAsia="Times New Roman" w:hAnsi="GHEA Grapalat" w:cs="Times New Roman"/>
          <w:color w:val="000000"/>
          <w:kern w:val="0"/>
          <w:sz w:val="24"/>
          <w:szCs w:val="24"/>
          <w:lang w:val="hy-AM" w:eastAsia="ru-RU"/>
        </w:rPr>
        <w:t>Հաշմանդամություն ունեցող անձանց</w:t>
      </w:r>
      <w:r w:rsidR="008638E9" w:rsidRPr="00664B7A">
        <w:rPr>
          <w:rFonts w:ascii="GHEA Grapalat" w:eastAsia="Times New Roman" w:hAnsi="GHEA Grapalat" w:cs="Times New Roman"/>
          <w:color w:val="000000"/>
          <w:kern w:val="0"/>
          <w:sz w:val="24"/>
          <w:szCs w:val="24"/>
          <w:lang w:val="hy-AM" w:eastAsia="ru-RU"/>
        </w:rPr>
        <w:t xml:space="preserve"> համար նախատես</w:t>
      </w:r>
      <w:r w:rsidR="00664B7A" w:rsidRPr="00664B7A">
        <w:rPr>
          <w:rFonts w:ascii="GHEA Grapalat" w:eastAsia="Times New Roman" w:hAnsi="GHEA Grapalat" w:cs="Times New Roman"/>
          <w:color w:val="000000"/>
          <w:kern w:val="0"/>
          <w:sz w:val="24"/>
          <w:szCs w:val="24"/>
          <w:lang w:val="hy-AM" w:eastAsia="ru-RU"/>
        </w:rPr>
        <w:t xml:space="preserve">ված </w:t>
      </w:r>
      <w:r w:rsidR="00B4405A">
        <w:rPr>
          <w:rFonts w:ascii="GHEA Grapalat" w:eastAsia="Times New Roman" w:hAnsi="GHEA Grapalat" w:cs="Times New Roman"/>
          <w:color w:val="000000"/>
          <w:kern w:val="0"/>
          <w:sz w:val="24"/>
          <w:szCs w:val="24"/>
          <w:lang w:val="hy-AM" w:eastAsia="ru-RU"/>
        </w:rPr>
        <w:t>ավտո</w:t>
      </w:r>
      <w:r w:rsidR="00664B7A" w:rsidRPr="00664B7A">
        <w:rPr>
          <w:rFonts w:ascii="GHEA Grapalat" w:eastAsia="Times New Roman" w:hAnsi="GHEA Grapalat" w:cs="Times New Roman"/>
          <w:color w:val="000000"/>
          <w:kern w:val="0"/>
          <w:sz w:val="24"/>
          <w:szCs w:val="24"/>
          <w:lang w:val="hy-AM" w:eastAsia="ru-RU"/>
        </w:rPr>
        <w:t>կանգ</w:t>
      </w:r>
      <w:r w:rsidR="001415C1" w:rsidRPr="00664B7A">
        <w:rPr>
          <w:rFonts w:ascii="GHEA Grapalat" w:eastAsia="Times New Roman" w:hAnsi="GHEA Grapalat" w:cs="Times New Roman"/>
          <w:color w:val="000000"/>
          <w:kern w:val="0"/>
          <w:sz w:val="24"/>
          <w:szCs w:val="24"/>
          <w:lang w:val="hy-AM" w:eastAsia="ru-RU"/>
        </w:rPr>
        <w:t>նատեղերի քանակը և մակերեսը հարկ է որոշել</w:t>
      </w:r>
      <w:r w:rsidR="001415C1" w:rsidRPr="00664B7A">
        <w:rPr>
          <w:rStyle w:val="Strong"/>
          <w:rFonts w:ascii="GHEA Grapalat" w:hAnsi="GHEA Grapalat"/>
          <w:b w:val="0"/>
          <w:sz w:val="24"/>
          <w:szCs w:val="24"/>
          <w:lang w:val="hy-AM"/>
        </w:rPr>
        <w:t xml:space="preserve"> ՀՀ քաղաքաշինության պետական կոմիտեի նախագահի</w:t>
      </w:r>
      <w:r w:rsidR="001415C1" w:rsidRPr="00664B7A">
        <w:rPr>
          <w:rFonts w:ascii="GHEA Grapalat" w:hAnsi="GHEA Grapalat"/>
          <w:b/>
          <w:sz w:val="24"/>
          <w:szCs w:val="24"/>
          <w:lang w:val="hy-AM"/>
        </w:rPr>
        <w:t xml:space="preserve"> </w:t>
      </w:r>
      <w:r w:rsidR="001415C1" w:rsidRPr="00664B7A">
        <w:rPr>
          <w:rStyle w:val="Strong"/>
          <w:rFonts w:ascii="GHEA Grapalat" w:hAnsi="GHEA Grapalat"/>
          <w:b w:val="0"/>
          <w:sz w:val="24"/>
          <w:szCs w:val="24"/>
          <w:lang w:val="hy-AM"/>
        </w:rPr>
        <w:t>2018թ</w:t>
      </w:r>
      <w:r w:rsidR="001415C1" w:rsidRPr="00664B7A">
        <w:rPr>
          <w:rStyle w:val="Strong"/>
          <w:rFonts w:ascii="Cambria Math" w:hAnsi="Cambria Math" w:cs="Cambria Math"/>
          <w:b w:val="0"/>
          <w:sz w:val="24"/>
          <w:szCs w:val="24"/>
          <w:lang w:val="hy-AM"/>
        </w:rPr>
        <w:t>․</w:t>
      </w:r>
      <w:r w:rsidR="001415C1" w:rsidRPr="00664B7A">
        <w:rPr>
          <w:rStyle w:val="Strong"/>
          <w:rFonts w:ascii="GHEA Grapalat" w:hAnsi="GHEA Grapalat"/>
          <w:b w:val="0"/>
          <w:sz w:val="24"/>
          <w:szCs w:val="24"/>
          <w:lang w:val="hy-AM"/>
        </w:rPr>
        <w:t xml:space="preserve"> ապրիլի 5-ի</w:t>
      </w:r>
      <w:r w:rsidR="001415C1" w:rsidRPr="00664B7A">
        <w:rPr>
          <w:rFonts w:ascii="GHEA Grapalat" w:hAnsi="GHEA Grapalat"/>
          <w:b/>
          <w:sz w:val="24"/>
          <w:szCs w:val="24"/>
          <w:lang w:val="hy-AM"/>
        </w:rPr>
        <w:t xml:space="preserve"> </w:t>
      </w:r>
      <w:r w:rsidR="001415C1" w:rsidRPr="00664B7A">
        <w:rPr>
          <w:rStyle w:val="Strong"/>
          <w:rFonts w:ascii="GHEA Grapalat" w:hAnsi="GHEA Grapalat"/>
          <w:b w:val="0"/>
          <w:sz w:val="24"/>
          <w:szCs w:val="24"/>
          <w:lang w:val="hy-AM"/>
        </w:rPr>
        <w:t>N43-Ա հրամանով</w:t>
      </w:r>
      <w:r w:rsidR="001415C1" w:rsidRPr="00664B7A">
        <w:rPr>
          <w:rFonts w:ascii="GHEA Grapalat" w:hAnsi="GHEA Grapalat"/>
          <w:sz w:val="24"/>
          <w:szCs w:val="24"/>
          <w:shd w:val="clear" w:color="auto" w:fill="FFFFFF"/>
          <w:lang w:val="hy-AM"/>
        </w:rPr>
        <w:t xml:space="preserve"> հավանություն ստացած </w:t>
      </w:r>
      <w:r w:rsidR="001415C1" w:rsidRPr="00664B7A">
        <w:rPr>
          <w:rFonts w:ascii="GHEA Grapalat" w:hAnsi="GHEA Grapalat" w:cs="Sylfaen"/>
          <w:sz w:val="24"/>
          <w:szCs w:val="24"/>
          <w:lang w:val="hy-AM"/>
        </w:rPr>
        <w:t>ՀՀԿՀ</w:t>
      </w:r>
      <w:r w:rsidR="001415C1" w:rsidRPr="00664B7A">
        <w:rPr>
          <w:rFonts w:ascii="GHEA Grapalat" w:hAnsi="GHEA Grapalat"/>
          <w:sz w:val="24"/>
          <w:szCs w:val="24"/>
          <w:lang w:val="hy-AM"/>
        </w:rPr>
        <w:t xml:space="preserve"> 23-101-2017 «</w:t>
      </w:r>
      <w:r w:rsidR="001415C1" w:rsidRPr="00664B7A">
        <w:rPr>
          <w:rFonts w:ascii="GHEA Grapalat" w:hAnsi="GHEA Grapalat" w:cs="Sylfaen"/>
          <w:sz w:val="24"/>
          <w:szCs w:val="24"/>
          <w:lang w:val="hy-AM"/>
        </w:rPr>
        <w:t>Բնակչության</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սակավաշարժ</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խմբերի</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և</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հաշմանդամություն</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ունեցող</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անձանց</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համար</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շենքերի</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և</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շինությունների</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մատչելիության</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ապահովման</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նախագծման</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կանոնների</w:t>
      </w:r>
      <w:r w:rsidR="001415C1" w:rsidRPr="00664B7A">
        <w:rPr>
          <w:rFonts w:ascii="GHEA Grapalat" w:hAnsi="GHEA Grapalat"/>
          <w:sz w:val="24"/>
          <w:szCs w:val="24"/>
          <w:lang w:val="hy-AM"/>
        </w:rPr>
        <w:t xml:space="preserve"> </w:t>
      </w:r>
      <w:r w:rsidR="001415C1" w:rsidRPr="00664B7A">
        <w:rPr>
          <w:rFonts w:ascii="GHEA Grapalat" w:hAnsi="GHEA Grapalat" w:cs="Sylfaen"/>
          <w:sz w:val="24"/>
          <w:szCs w:val="24"/>
          <w:lang w:val="hy-AM"/>
        </w:rPr>
        <w:t>հավաքածուի</w:t>
      </w:r>
      <w:r w:rsidR="001415C1" w:rsidRPr="00664B7A">
        <w:rPr>
          <w:rFonts w:ascii="GHEA Grapalat" w:hAnsi="GHEA Grapalat"/>
          <w:sz w:val="24"/>
          <w:szCs w:val="24"/>
          <w:lang w:val="hy-AM"/>
        </w:rPr>
        <w:t>»</w:t>
      </w:r>
      <w:r w:rsidR="001415C1" w:rsidRPr="00664B7A">
        <w:rPr>
          <w:rFonts w:ascii="GHEA Grapalat" w:hAnsi="GHEA Grapalat"/>
          <w:color w:val="000000" w:themeColor="text1"/>
          <w:sz w:val="24"/>
          <w:szCs w:val="24"/>
          <w:shd w:val="clear" w:color="auto" w:fill="FFFFFF"/>
          <w:lang w:val="hy-AM"/>
        </w:rPr>
        <w:t xml:space="preserve"> պահանջներին  համապատասխան:</w:t>
      </w:r>
      <w:r w:rsidR="00664B7A" w:rsidRPr="00664B7A">
        <w:rPr>
          <w:rFonts w:ascii="GHEA Grapalat" w:eastAsia="Times New Roman" w:hAnsi="GHEA Grapalat" w:cs="Times New Roman"/>
          <w:color w:val="000000"/>
          <w:kern w:val="0"/>
          <w:sz w:val="24"/>
          <w:szCs w:val="24"/>
          <w:lang w:val="hy-AM" w:eastAsia="ru-RU"/>
        </w:rPr>
        <w:t xml:space="preserve"> Տվյալ տեղերը</w:t>
      </w:r>
      <w:r w:rsidR="008638E9" w:rsidRPr="00664B7A">
        <w:rPr>
          <w:rFonts w:ascii="GHEA Grapalat" w:eastAsia="Times New Roman" w:hAnsi="GHEA Grapalat" w:cs="Times New Roman"/>
          <w:color w:val="000000"/>
          <w:kern w:val="0"/>
          <w:sz w:val="24"/>
          <w:szCs w:val="24"/>
          <w:lang w:val="hy-AM" w:eastAsia="ru-RU"/>
        </w:rPr>
        <w:t xml:space="preserve"> պետք է նշվեն </w:t>
      </w:r>
      <w:r w:rsidR="00664B7A" w:rsidRPr="00664B7A">
        <w:rPr>
          <w:rFonts w:ascii="GHEA Grapalat" w:hAnsi="GHEA Grapalat" w:cs="Sylfaen"/>
          <w:sz w:val="24"/>
          <w:szCs w:val="24"/>
          <w:lang w:val="hy-AM"/>
        </w:rPr>
        <w:t xml:space="preserve">ՀՀ կառավարության </w:t>
      </w:r>
      <w:r w:rsidR="00664B7A" w:rsidRPr="00664B7A">
        <w:rPr>
          <w:rFonts w:ascii="GHEA Grapalat" w:hAnsi="GHEA Grapalat"/>
          <w:sz w:val="24"/>
          <w:szCs w:val="24"/>
          <w:shd w:val="clear" w:color="auto" w:fill="FFFFFF"/>
          <w:lang w:val="hy-AM"/>
        </w:rPr>
        <w:t>2007թ</w:t>
      </w:r>
      <w:r w:rsidR="00664B7A" w:rsidRPr="00664B7A">
        <w:rPr>
          <w:rFonts w:ascii="Cambria Math" w:hAnsi="Cambria Math" w:cs="Cambria Math"/>
          <w:sz w:val="24"/>
          <w:szCs w:val="24"/>
          <w:shd w:val="clear" w:color="auto" w:fill="FFFFFF"/>
          <w:lang w:val="hy-AM"/>
        </w:rPr>
        <w:t>․</w:t>
      </w:r>
      <w:r w:rsidR="00664B7A" w:rsidRPr="00664B7A">
        <w:rPr>
          <w:rFonts w:ascii="GHEA Grapalat" w:hAnsi="GHEA Grapalat"/>
          <w:sz w:val="24"/>
          <w:szCs w:val="24"/>
          <w:shd w:val="clear" w:color="auto" w:fill="FFFFFF"/>
          <w:lang w:val="hy-AM"/>
        </w:rPr>
        <w:t xml:space="preserve"> հունիսի 28-ի </w:t>
      </w:r>
      <w:r w:rsidR="00664B7A" w:rsidRPr="00664B7A">
        <w:rPr>
          <w:rFonts w:ascii="GHEA Grapalat" w:eastAsia="Calibri" w:hAnsi="GHEA Grapalat" w:cs="Sylfaen"/>
          <w:bCs/>
          <w:sz w:val="24"/>
          <w:szCs w:val="24"/>
          <w:lang w:val="hy-AM"/>
        </w:rPr>
        <w:t>«</w:t>
      </w:r>
      <w:r w:rsidR="00664B7A" w:rsidRPr="00664B7A">
        <w:rPr>
          <w:rFonts w:ascii="GHEA Grapalat" w:hAnsi="GHEA Grapalat"/>
          <w:sz w:val="24"/>
          <w:szCs w:val="24"/>
          <w:shd w:val="clear" w:color="auto" w:fill="FFFFFF"/>
          <w:lang w:val="hy-AM"/>
        </w:rPr>
        <w:t>Հայաստանի Հանրապետության ճանապարհային երթևեկության կանոնները և տրանսպորտային միջոցների շահագործումն արգելող անսարքությունների և պայմանների ցանկը հաստատելու մասին» N955-Ն</w:t>
      </w:r>
      <w:r w:rsidR="00664B7A" w:rsidRPr="00664B7A">
        <w:rPr>
          <w:rFonts w:ascii="GHEA Grapalat" w:hAnsi="GHEA Grapalat" w:cs="Sylfaen"/>
          <w:sz w:val="24"/>
          <w:szCs w:val="24"/>
          <w:lang w:val="hy-AM"/>
        </w:rPr>
        <w:t xml:space="preserve"> որոշմամբ</w:t>
      </w:r>
      <w:r w:rsidR="00664B7A" w:rsidRPr="00664B7A">
        <w:rPr>
          <w:rFonts w:ascii="GHEA Grapalat" w:eastAsia="Times New Roman" w:hAnsi="GHEA Grapalat" w:cs="Times New Roman"/>
          <w:color w:val="000000"/>
          <w:kern w:val="0"/>
          <w:sz w:val="24"/>
          <w:szCs w:val="24"/>
          <w:lang w:val="hy-AM" w:eastAsia="ru-RU"/>
        </w:rPr>
        <w:t xml:space="preserve"> սահմանված հատուկ նշաններով։</w:t>
      </w:r>
    </w:p>
    <w:p w:rsidR="00664B7A" w:rsidRPr="00664B7A" w:rsidRDefault="000068FF"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43</w:t>
      </w:r>
      <w:r w:rsidR="00664B7A" w:rsidRPr="00527C37">
        <w:rPr>
          <w:rFonts w:ascii="Cambria Math" w:eastAsia="Times New Roman" w:hAnsi="Cambria Math" w:cs="Cambria Math"/>
          <w:b/>
          <w:color w:val="000000"/>
          <w:kern w:val="0"/>
          <w:sz w:val="24"/>
          <w:szCs w:val="24"/>
          <w:lang w:val="hy-AM" w:eastAsia="ru-RU"/>
        </w:rPr>
        <w:t>․</w:t>
      </w:r>
      <w:r w:rsidR="00664B7A" w:rsidRPr="00664B7A">
        <w:rPr>
          <w:rFonts w:ascii="GHEA Grapalat" w:eastAsia="Times New Roman" w:hAnsi="GHEA Grapalat" w:cs="Times New Roman"/>
          <w:color w:val="000000"/>
          <w:kern w:val="0"/>
          <w:sz w:val="24"/>
          <w:szCs w:val="24"/>
          <w:lang w:val="hy-AM" w:eastAsia="ru-RU"/>
        </w:rPr>
        <w:t xml:space="preserve"> Ու</w:t>
      </w:r>
      <w:r w:rsidR="00664B7A" w:rsidRPr="00664B7A">
        <w:rPr>
          <w:rFonts w:ascii="GHEA Grapalat" w:hAnsi="GHEA Grapalat" w:cs="Sylfaen"/>
          <w:sz w:val="24"/>
          <w:szCs w:val="24"/>
          <w:lang w:val="hy-AM"/>
        </w:rPr>
        <w:t xml:space="preserve">սումնական հաստատությունների </w:t>
      </w:r>
      <w:r w:rsidR="00191A70">
        <w:rPr>
          <w:rFonts w:ascii="GHEA Grapalat" w:hAnsi="GHEA Grapalat" w:cs="Sylfaen"/>
          <w:sz w:val="24"/>
          <w:szCs w:val="24"/>
          <w:lang w:val="hy-AM"/>
        </w:rPr>
        <w:t xml:space="preserve">և դրանց համալիրների </w:t>
      </w:r>
      <w:r w:rsidR="00664B7A" w:rsidRPr="00664B7A">
        <w:rPr>
          <w:rFonts w:ascii="GHEA Grapalat" w:eastAsia="Times New Roman" w:hAnsi="GHEA Grapalat" w:cs="Times New Roman"/>
          <w:color w:val="000000"/>
          <w:kern w:val="0"/>
          <w:sz w:val="24"/>
          <w:szCs w:val="24"/>
          <w:lang w:val="hy-AM" w:eastAsia="ru-RU"/>
        </w:rPr>
        <w:t>տարածքը չի թույլատրվում հատել քաղաքային փողոցներով և ճանապարհներով:</w:t>
      </w:r>
    </w:p>
    <w:p w:rsidR="00F4527D" w:rsidRPr="00896C7A" w:rsidRDefault="000068FF"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44</w:t>
      </w:r>
      <w:r>
        <w:rPr>
          <w:rFonts w:ascii="Cambria Math" w:eastAsia="Times New Roman" w:hAnsi="Cambria Math" w:cs="Times New Roman"/>
          <w:b/>
          <w:color w:val="000000"/>
          <w:kern w:val="0"/>
          <w:sz w:val="24"/>
          <w:szCs w:val="24"/>
          <w:lang w:val="hy-AM" w:eastAsia="ru-RU"/>
        </w:rPr>
        <w:t>․</w:t>
      </w:r>
      <w:r w:rsidR="00664B7A" w:rsidRPr="00664B7A">
        <w:rPr>
          <w:rFonts w:ascii="GHEA Grapalat" w:hAnsi="GHEA Grapalat"/>
          <w:lang w:val="hy-AM"/>
        </w:rPr>
        <w:t xml:space="preserve"> </w:t>
      </w:r>
      <w:r w:rsidR="00664B7A">
        <w:rPr>
          <w:rFonts w:ascii="GHEA Grapalat" w:eastAsia="Times New Roman" w:hAnsi="GHEA Grapalat" w:cs="Times New Roman"/>
          <w:color w:val="000000"/>
          <w:kern w:val="0"/>
          <w:sz w:val="24"/>
          <w:szCs w:val="24"/>
          <w:lang w:val="hy-AM" w:eastAsia="ru-RU"/>
        </w:rPr>
        <w:t>Մ</w:t>
      </w:r>
      <w:r w:rsidR="009502C9">
        <w:rPr>
          <w:rFonts w:ascii="GHEA Grapalat" w:eastAsia="Times New Roman" w:hAnsi="GHEA Grapalat" w:cs="Times New Roman"/>
          <w:color w:val="000000"/>
          <w:kern w:val="0"/>
          <w:sz w:val="24"/>
          <w:szCs w:val="24"/>
          <w:lang w:val="hy-AM" w:eastAsia="ru-RU"/>
        </w:rPr>
        <w:t>ի</w:t>
      </w:r>
      <w:r w:rsidR="00664B7A">
        <w:rPr>
          <w:rFonts w:ascii="GHEA Grapalat" w:eastAsia="Times New Roman" w:hAnsi="GHEA Grapalat" w:cs="Times New Roman"/>
          <w:color w:val="000000"/>
          <w:kern w:val="0"/>
          <w:sz w:val="24"/>
          <w:szCs w:val="24"/>
          <w:lang w:val="hy-AM" w:eastAsia="ru-RU"/>
        </w:rPr>
        <w:t>ասնական</w:t>
      </w:r>
      <w:r w:rsidR="00664B7A" w:rsidRPr="00664B7A">
        <w:rPr>
          <w:rFonts w:ascii="GHEA Grapalat" w:eastAsia="Times New Roman" w:hAnsi="GHEA Grapalat" w:cs="Times New Roman"/>
          <w:color w:val="000000"/>
          <w:kern w:val="0"/>
          <w:sz w:val="24"/>
          <w:szCs w:val="24"/>
          <w:lang w:val="hy-AM" w:eastAsia="ru-RU"/>
        </w:rPr>
        <w:t xml:space="preserve"> տարածքում </w:t>
      </w:r>
      <w:r w:rsidR="00664B7A" w:rsidRPr="00896C7A">
        <w:rPr>
          <w:rFonts w:ascii="GHEA Grapalat" w:eastAsia="Times New Roman" w:hAnsi="GHEA Grapalat" w:cs="Times New Roman"/>
          <w:kern w:val="0"/>
          <w:sz w:val="24"/>
          <w:szCs w:val="24"/>
          <w:lang w:val="hy-AM" w:eastAsia="ru-RU"/>
        </w:rPr>
        <w:t xml:space="preserve">տեղակայված մի քանի կրթական </w:t>
      </w:r>
      <w:r w:rsidR="00664B7A" w:rsidRPr="00896C7A">
        <w:rPr>
          <w:rFonts w:ascii="GHEA Grapalat" w:hAnsi="GHEA Grapalat" w:cs="Sylfaen"/>
          <w:sz w:val="24"/>
          <w:szCs w:val="24"/>
          <w:lang w:val="hy-AM"/>
        </w:rPr>
        <w:t>հաստատություններով</w:t>
      </w:r>
      <w:r w:rsidR="00664B7A" w:rsidRPr="00896C7A">
        <w:rPr>
          <w:rFonts w:ascii="GHEA Grapalat" w:eastAsia="Times New Roman" w:hAnsi="GHEA Grapalat" w:cs="Times New Roman"/>
          <w:kern w:val="0"/>
          <w:sz w:val="24"/>
          <w:szCs w:val="24"/>
          <w:lang w:val="hy-AM" w:eastAsia="ru-RU"/>
        </w:rPr>
        <w:t xml:space="preserve"> ձևավորված ուսումնական համալիրներ</w:t>
      </w:r>
      <w:r w:rsidR="009502C9" w:rsidRPr="00896C7A">
        <w:rPr>
          <w:rFonts w:ascii="GHEA Grapalat" w:eastAsia="Times New Roman" w:hAnsi="GHEA Grapalat" w:cs="Times New Roman"/>
          <w:kern w:val="0"/>
          <w:sz w:val="24"/>
          <w:szCs w:val="24"/>
          <w:lang w:val="hy-AM" w:eastAsia="ru-RU"/>
        </w:rPr>
        <w:t xml:space="preserve"> </w:t>
      </w:r>
      <w:r w:rsidR="00B4405A" w:rsidRPr="00896C7A">
        <w:rPr>
          <w:rFonts w:ascii="GHEA Grapalat" w:eastAsia="Times New Roman" w:hAnsi="GHEA Grapalat" w:cs="Times New Roman"/>
          <w:kern w:val="0"/>
          <w:sz w:val="24"/>
          <w:szCs w:val="24"/>
          <w:lang w:val="hy-AM" w:eastAsia="ru-RU"/>
        </w:rPr>
        <w:t>և ուսանողական քաղաքներ</w:t>
      </w:r>
      <w:r w:rsidR="00664B7A" w:rsidRPr="00896C7A">
        <w:rPr>
          <w:rFonts w:ascii="GHEA Grapalat" w:eastAsia="Times New Roman" w:hAnsi="GHEA Grapalat" w:cs="Times New Roman"/>
          <w:kern w:val="0"/>
          <w:sz w:val="24"/>
          <w:szCs w:val="24"/>
          <w:lang w:val="hy-AM" w:eastAsia="ru-RU"/>
        </w:rPr>
        <w:t xml:space="preserve"> նախագծելիս </w:t>
      </w:r>
      <w:r w:rsidR="00664B7A" w:rsidRPr="000068FF">
        <w:rPr>
          <w:rFonts w:ascii="GHEA Grapalat" w:eastAsia="Times New Roman" w:hAnsi="GHEA Grapalat" w:cs="Times New Roman"/>
          <w:kern w:val="0"/>
          <w:sz w:val="24"/>
          <w:szCs w:val="24"/>
          <w:lang w:val="hy-AM" w:eastAsia="ru-RU"/>
        </w:rPr>
        <w:t>առաջարկվում է միավորել բնակելի, մ</w:t>
      </w:r>
      <w:r w:rsidR="009C62FB" w:rsidRPr="000068FF">
        <w:rPr>
          <w:rFonts w:ascii="GHEA Grapalat" w:eastAsia="Times New Roman" w:hAnsi="GHEA Grapalat" w:cs="Times New Roman"/>
          <w:kern w:val="0"/>
          <w:sz w:val="24"/>
          <w:szCs w:val="24"/>
          <w:lang w:val="hy-AM" w:eastAsia="ru-RU"/>
        </w:rPr>
        <w:t>արզական</w:t>
      </w:r>
      <w:r w:rsidR="005B5107" w:rsidRPr="000068FF">
        <w:rPr>
          <w:rFonts w:ascii="GHEA Grapalat" w:hAnsi="GHEA Grapalat" w:cs="Arial"/>
          <w:lang w:val="hy-AM"/>
        </w:rPr>
        <w:t xml:space="preserve"> </w:t>
      </w:r>
      <w:r w:rsidR="005B5107" w:rsidRPr="000068FF">
        <w:rPr>
          <w:rFonts w:ascii="GHEA Grapalat" w:hAnsi="GHEA Grapalat" w:cs="Arial"/>
          <w:sz w:val="24"/>
          <w:szCs w:val="24"/>
          <w:lang w:val="hy-AM"/>
        </w:rPr>
        <w:t xml:space="preserve">մշակութային, </w:t>
      </w:r>
      <w:r w:rsidR="005B5107" w:rsidRPr="000068FF">
        <w:rPr>
          <w:rFonts w:ascii="GHEA Grapalat" w:eastAsia="Times New Roman" w:hAnsi="GHEA Grapalat" w:cs="Times New Roman"/>
          <w:kern w:val="0"/>
          <w:sz w:val="24"/>
          <w:szCs w:val="24"/>
          <w:lang w:val="hy-AM" w:eastAsia="ru-RU"/>
        </w:rPr>
        <w:t>տնտեսական</w:t>
      </w:r>
      <w:r w:rsidR="005B5107" w:rsidRPr="000068FF">
        <w:rPr>
          <w:rFonts w:ascii="GHEA Grapalat" w:hAnsi="GHEA Grapalat" w:cs="Arial"/>
          <w:sz w:val="24"/>
          <w:szCs w:val="24"/>
          <w:lang w:val="hy-AM"/>
        </w:rPr>
        <w:t xml:space="preserve"> և ընդհանուր օգտագործման հանգստի</w:t>
      </w:r>
      <w:r w:rsidR="005B5107" w:rsidRPr="000068FF">
        <w:rPr>
          <w:rFonts w:ascii="GHEA Grapalat" w:eastAsia="Times New Roman" w:hAnsi="GHEA Grapalat" w:cs="Times New Roman"/>
          <w:kern w:val="0"/>
          <w:sz w:val="24"/>
          <w:szCs w:val="24"/>
          <w:lang w:val="hy-AM" w:eastAsia="ru-RU"/>
        </w:rPr>
        <w:t xml:space="preserve"> </w:t>
      </w:r>
      <w:r w:rsidR="009C62FB" w:rsidRPr="000068FF">
        <w:rPr>
          <w:rFonts w:ascii="GHEA Grapalat" w:eastAsia="Times New Roman" w:hAnsi="GHEA Grapalat" w:cs="Times New Roman"/>
          <w:kern w:val="0"/>
          <w:sz w:val="24"/>
          <w:szCs w:val="24"/>
          <w:lang w:val="hy-AM" w:eastAsia="ru-RU"/>
        </w:rPr>
        <w:t>գոտիները։ Միավոր</w:t>
      </w:r>
      <w:r w:rsidR="00664B7A" w:rsidRPr="000068FF">
        <w:rPr>
          <w:rFonts w:ascii="GHEA Grapalat" w:eastAsia="Times New Roman" w:hAnsi="GHEA Grapalat" w:cs="Times New Roman"/>
          <w:kern w:val="0"/>
          <w:sz w:val="24"/>
          <w:szCs w:val="24"/>
          <w:lang w:val="hy-AM" w:eastAsia="ru-RU"/>
        </w:rPr>
        <w:t xml:space="preserve">ան անհրաժեշտությունն ու </w:t>
      </w:r>
      <w:r w:rsidR="00191A70" w:rsidRPr="000068FF">
        <w:rPr>
          <w:rFonts w:ascii="GHEA Grapalat" w:eastAsia="Times New Roman" w:hAnsi="GHEA Grapalat" w:cs="Times New Roman"/>
          <w:kern w:val="0"/>
          <w:sz w:val="24"/>
          <w:szCs w:val="24"/>
          <w:lang w:val="hy-AM" w:eastAsia="ru-RU"/>
        </w:rPr>
        <w:t>աստիճանը որոշվում է նախագծմա</w:t>
      </w:r>
      <w:r w:rsidR="00664B7A" w:rsidRPr="000068FF">
        <w:rPr>
          <w:rFonts w:ascii="GHEA Grapalat" w:eastAsia="Times New Roman" w:hAnsi="GHEA Grapalat" w:cs="Times New Roman"/>
          <w:kern w:val="0"/>
          <w:sz w:val="24"/>
          <w:szCs w:val="24"/>
          <w:lang w:val="hy-AM" w:eastAsia="ru-RU"/>
        </w:rPr>
        <w:t xml:space="preserve">ն առաջադրանքով՝ հաշվի առնելով կրթական </w:t>
      </w:r>
      <w:r w:rsidR="009C62FB" w:rsidRPr="000068FF">
        <w:rPr>
          <w:rFonts w:ascii="GHEA Grapalat" w:hAnsi="GHEA Grapalat" w:cs="Sylfaen"/>
          <w:sz w:val="24"/>
          <w:szCs w:val="24"/>
          <w:lang w:val="hy-AM"/>
        </w:rPr>
        <w:t>հաստատությունների</w:t>
      </w:r>
      <w:r w:rsidR="009C62FB" w:rsidRPr="000068FF">
        <w:rPr>
          <w:rFonts w:ascii="GHEA Grapalat" w:eastAsia="Times New Roman" w:hAnsi="GHEA Grapalat" w:cs="Times New Roman"/>
          <w:kern w:val="0"/>
          <w:sz w:val="24"/>
          <w:szCs w:val="24"/>
          <w:lang w:val="hy-AM" w:eastAsia="ru-RU"/>
        </w:rPr>
        <w:t xml:space="preserve"> ոլորտային</w:t>
      </w:r>
      <w:r w:rsidR="00664B7A" w:rsidRPr="000068FF">
        <w:rPr>
          <w:rFonts w:ascii="GHEA Grapalat" w:eastAsia="Times New Roman" w:hAnsi="GHEA Grapalat" w:cs="Times New Roman"/>
          <w:kern w:val="0"/>
          <w:sz w:val="24"/>
          <w:szCs w:val="24"/>
          <w:lang w:val="hy-AM" w:eastAsia="ru-RU"/>
        </w:rPr>
        <w:t xml:space="preserve"> պատկանելությունը</w:t>
      </w:r>
      <w:r w:rsidR="00191A70" w:rsidRPr="000068FF">
        <w:rPr>
          <w:rFonts w:ascii="GHEA Grapalat" w:eastAsia="Times New Roman" w:hAnsi="GHEA Grapalat" w:cs="Times New Roman"/>
          <w:kern w:val="0"/>
          <w:sz w:val="24"/>
          <w:szCs w:val="24"/>
          <w:lang w:val="hy-AM" w:eastAsia="ru-RU"/>
        </w:rPr>
        <w:t xml:space="preserve"> և առանձնահատկությունները</w:t>
      </w:r>
      <w:r w:rsidR="009C62FB" w:rsidRPr="000068FF">
        <w:rPr>
          <w:rFonts w:ascii="GHEA Grapalat" w:eastAsia="Times New Roman" w:hAnsi="GHEA Grapalat" w:cs="Times New Roman"/>
          <w:kern w:val="0"/>
          <w:sz w:val="24"/>
          <w:szCs w:val="24"/>
          <w:lang w:val="hy-AM" w:eastAsia="ru-RU"/>
        </w:rPr>
        <w:t>:</w:t>
      </w:r>
    </w:p>
    <w:p w:rsidR="00910FF3" w:rsidRPr="00D57D53" w:rsidRDefault="00910FF3" w:rsidP="00910FF3">
      <w:pPr>
        <w:spacing w:after="0" w:line="240" w:lineRule="auto"/>
        <w:ind w:firstLine="284"/>
        <w:jc w:val="both"/>
        <w:rPr>
          <w:rFonts w:ascii="Times New Roman" w:eastAsia="Times New Roman" w:hAnsi="Times New Roman" w:cs="Times New Roman"/>
          <w:color w:val="000000"/>
          <w:kern w:val="0"/>
          <w:sz w:val="24"/>
          <w:szCs w:val="24"/>
          <w:lang w:val="hy-AM" w:eastAsia="ru-RU"/>
        </w:rPr>
      </w:pPr>
    </w:p>
    <w:p w:rsidR="009C62FB" w:rsidRPr="00D57D53" w:rsidRDefault="009C62FB" w:rsidP="009C62FB">
      <w:pPr>
        <w:spacing w:before="120" w:after="120" w:line="240" w:lineRule="auto"/>
        <w:ind w:firstLine="567"/>
        <w:jc w:val="both"/>
        <w:outlineLvl w:val="1"/>
        <w:rPr>
          <w:rFonts w:ascii="GHEA Grapalat" w:eastAsia="Times New Roman" w:hAnsi="GHEA Grapalat" w:cs="Times New Roman"/>
          <w:b/>
          <w:bCs/>
          <w:iCs/>
          <w:color w:val="000000"/>
          <w:kern w:val="0"/>
          <w:sz w:val="24"/>
          <w:szCs w:val="24"/>
          <w:lang w:val="hy-AM" w:eastAsia="ru-RU"/>
        </w:rPr>
      </w:pPr>
      <w:r w:rsidRPr="00D57D53">
        <w:rPr>
          <w:rFonts w:ascii="GHEA Grapalat" w:eastAsia="Times New Roman" w:hAnsi="GHEA Grapalat" w:cs="Times New Roman"/>
          <w:b/>
          <w:bCs/>
          <w:iCs/>
          <w:color w:val="000000"/>
          <w:kern w:val="0"/>
          <w:sz w:val="24"/>
          <w:szCs w:val="24"/>
          <w:lang w:val="hy-AM" w:eastAsia="ru-RU"/>
        </w:rPr>
        <w:t>6</w:t>
      </w:r>
      <w:r w:rsidRPr="009C62FB">
        <w:rPr>
          <w:rFonts w:ascii="Cambria Math" w:eastAsia="Times New Roman" w:hAnsi="Cambria Math" w:cs="Cambria Math"/>
          <w:b/>
          <w:bCs/>
          <w:iCs/>
          <w:color w:val="000000"/>
          <w:kern w:val="0"/>
          <w:sz w:val="24"/>
          <w:szCs w:val="24"/>
          <w:lang w:val="hy-AM" w:eastAsia="ru-RU"/>
        </w:rPr>
        <w:t>․</w:t>
      </w:r>
      <w:r w:rsidRPr="00D57D53">
        <w:rPr>
          <w:rFonts w:ascii="GHEA Grapalat" w:eastAsia="Times New Roman" w:hAnsi="GHEA Grapalat" w:cs="Times New Roman"/>
          <w:b/>
          <w:bCs/>
          <w:iCs/>
          <w:color w:val="000000"/>
          <w:kern w:val="0"/>
          <w:sz w:val="24"/>
          <w:szCs w:val="24"/>
          <w:lang w:val="hy-AM" w:eastAsia="ru-RU"/>
        </w:rPr>
        <w:t xml:space="preserve"> </w:t>
      </w:r>
      <w:r>
        <w:rPr>
          <w:rFonts w:ascii="GHEA Grapalat" w:eastAsia="Times New Roman" w:hAnsi="GHEA Grapalat" w:cs="Times New Roman"/>
          <w:b/>
          <w:bCs/>
          <w:iCs/>
          <w:color w:val="000000"/>
          <w:kern w:val="0"/>
          <w:sz w:val="24"/>
          <w:szCs w:val="24"/>
          <w:lang w:val="hy-AM" w:eastAsia="ru-RU"/>
        </w:rPr>
        <w:t>ԾԱՎԱԼԱ֊ՀԱՏԱԿԱԳԾԱՅԻՆ ԼՈՒԾՈՒՄՆԵՐ</w:t>
      </w:r>
    </w:p>
    <w:p w:rsidR="009C62FB" w:rsidRDefault="009C62FB" w:rsidP="009C62FB">
      <w:pPr>
        <w:spacing w:before="120" w:after="120" w:line="240" w:lineRule="auto"/>
        <w:ind w:firstLine="567"/>
        <w:jc w:val="both"/>
        <w:outlineLvl w:val="1"/>
        <w:rPr>
          <w:rFonts w:ascii="GHEA Grapalat" w:eastAsia="Times New Roman" w:hAnsi="GHEA Grapalat" w:cs="Times New Roman"/>
          <w:b/>
          <w:bCs/>
          <w:iCs/>
          <w:color w:val="000000"/>
          <w:kern w:val="0"/>
          <w:sz w:val="24"/>
          <w:szCs w:val="24"/>
          <w:lang w:val="hy-AM" w:eastAsia="ru-RU"/>
        </w:rPr>
      </w:pPr>
      <w:r w:rsidRPr="009C62FB">
        <w:rPr>
          <w:rFonts w:ascii="GHEA Grapalat" w:eastAsia="Times New Roman" w:hAnsi="GHEA Grapalat" w:cs="Times New Roman"/>
          <w:b/>
          <w:bCs/>
          <w:iCs/>
          <w:color w:val="000000"/>
          <w:kern w:val="0"/>
          <w:sz w:val="24"/>
          <w:szCs w:val="24"/>
          <w:lang w:val="hy-AM" w:eastAsia="ru-RU"/>
        </w:rPr>
        <w:t>6</w:t>
      </w:r>
      <w:r w:rsidRPr="009C62FB">
        <w:rPr>
          <w:rFonts w:ascii="Cambria Math" w:eastAsia="Times New Roman" w:hAnsi="Cambria Math" w:cs="Cambria Math"/>
          <w:b/>
          <w:bCs/>
          <w:iCs/>
          <w:color w:val="000000"/>
          <w:kern w:val="0"/>
          <w:sz w:val="24"/>
          <w:szCs w:val="24"/>
          <w:lang w:val="hy-AM" w:eastAsia="ru-RU"/>
        </w:rPr>
        <w:t>․</w:t>
      </w:r>
      <w:r w:rsidRPr="009C62FB">
        <w:rPr>
          <w:rFonts w:ascii="GHEA Grapalat" w:eastAsia="Times New Roman" w:hAnsi="GHEA Grapalat" w:cs="Times New Roman"/>
          <w:b/>
          <w:bCs/>
          <w:iCs/>
          <w:color w:val="000000"/>
          <w:kern w:val="0"/>
          <w:sz w:val="24"/>
          <w:szCs w:val="24"/>
          <w:lang w:val="hy-AM" w:eastAsia="ru-RU"/>
        </w:rPr>
        <w:t>1</w:t>
      </w:r>
      <w:r w:rsidRPr="009C62FB">
        <w:rPr>
          <w:rFonts w:ascii="Cambria Math" w:eastAsia="Times New Roman" w:hAnsi="Cambria Math" w:cs="Cambria Math"/>
          <w:b/>
          <w:bCs/>
          <w:iCs/>
          <w:color w:val="000000"/>
          <w:kern w:val="0"/>
          <w:sz w:val="24"/>
          <w:szCs w:val="24"/>
          <w:lang w:val="hy-AM" w:eastAsia="ru-RU"/>
        </w:rPr>
        <w:t>․</w:t>
      </w:r>
      <w:r w:rsidRPr="009C62FB">
        <w:rPr>
          <w:rFonts w:ascii="GHEA Grapalat" w:eastAsia="Times New Roman" w:hAnsi="GHEA Grapalat" w:cs="Times New Roman"/>
          <w:b/>
          <w:bCs/>
          <w:iCs/>
          <w:color w:val="000000"/>
          <w:kern w:val="0"/>
          <w:sz w:val="24"/>
          <w:szCs w:val="24"/>
          <w:lang w:val="hy-AM" w:eastAsia="ru-RU"/>
        </w:rPr>
        <w:t xml:space="preserve"> </w:t>
      </w:r>
      <w:r w:rsidRPr="00D57D53">
        <w:rPr>
          <w:rFonts w:ascii="GHEA Grapalat" w:eastAsia="Times New Roman" w:hAnsi="GHEA Grapalat" w:cs="Times New Roman"/>
          <w:b/>
          <w:bCs/>
          <w:iCs/>
          <w:color w:val="000000"/>
          <w:kern w:val="0"/>
          <w:sz w:val="24"/>
          <w:szCs w:val="24"/>
          <w:lang w:val="hy-AM" w:eastAsia="ru-RU"/>
        </w:rPr>
        <w:t>Շենքերի և համալիրների ընդհանուր լուծու</w:t>
      </w:r>
      <w:r>
        <w:rPr>
          <w:rFonts w:ascii="GHEA Grapalat" w:eastAsia="Times New Roman" w:hAnsi="GHEA Grapalat" w:cs="Times New Roman"/>
          <w:b/>
          <w:bCs/>
          <w:iCs/>
          <w:color w:val="000000"/>
          <w:kern w:val="0"/>
          <w:sz w:val="24"/>
          <w:szCs w:val="24"/>
          <w:lang w:val="hy-AM" w:eastAsia="ru-RU"/>
        </w:rPr>
        <w:t>մները</w:t>
      </w:r>
    </w:p>
    <w:p w:rsidR="009C62FB" w:rsidRPr="00465DEC" w:rsidRDefault="000068FF" w:rsidP="00465DEC">
      <w:pPr>
        <w:spacing w:after="0" w:line="276" w:lineRule="auto"/>
        <w:ind w:firstLine="567"/>
        <w:jc w:val="both"/>
        <w:outlineLvl w:val="1"/>
        <w:rPr>
          <w:rFonts w:ascii="GHEA Grapalat" w:eastAsia="Times New Roman" w:hAnsi="GHEA Grapalat" w:cs="Times New Roman"/>
          <w:bCs/>
          <w:iCs/>
          <w:kern w:val="0"/>
          <w:sz w:val="24"/>
          <w:szCs w:val="24"/>
          <w:lang w:val="hy-AM" w:eastAsia="ru-RU"/>
        </w:rPr>
      </w:pPr>
      <w:r>
        <w:rPr>
          <w:rFonts w:ascii="GHEA Grapalat" w:eastAsia="Times New Roman" w:hAnsi="GHEA Grapalat" w:cs="Times New Roman"/>
          <w:b/>
          <w:bCs/>
          <w:iCs/>
          <w:kern w:val="0"/>
          <w:sz w:val="24"/>
          <w:szCs w:val="24"/>
          <w:lang w:val="hy-AM" w:eastAsia="ru-RU"/>
        </w:rPr>
        <w:t>45</w:t>
      </w:r>
      <w:r w:rsidR="009C62FB" w:rsidRPr="005C37F9">
        <w:rPr>
          <w:rFonts w:ascii="Cambria Math" w:eastAsia="Times New Roman" w:hAnsi="Cambria Math" w:cs="Cambria Math"/>
          <w:b/>
          <w:bCs/>
          <w:iCs/>
          <w:kern w:val="0"/>
          <w:sz w:val="24"/>
          <w:szCs w:val="24"/>
          <w:lang w:val="hy-AM" w:eastAsia="ru-RU"/>
        </w:rPr>
        <w:t>․</w:t>
      </w:r>
      <w:r w:rsidR="009C62FB" w:rsidRPr="00465DEC">
        <w:rPr>
          <w:rFonts w:ascii="GHEA Grapalat" w:eastAsia="Times New Roman" w:hAnsi="GHEA Grapalat" w:cs="Times New Roman"/>
          <w:bCs/>
          <w:iCs/>
          <w:kern w:val="0"/>
          <w:sz w:val="24"/>
          <w:szCs w:val="24"/>
          <w:lang w:val="hy-AM" w:eastAsia="ru-RU"/>
        </w:rPr>
        <w:t xml:space="preserve"> Մինչև 3000 ուսանող ունեցող բարձրագույն ուսումնական հաստատությունների շենքերի համար առաջարկվում են </w:t>
      </w:r>
      <w:r w:rsidR="00910FF3" w:rsidRPr="00465DEC">
        <w:rPr>
          <w:rFonts w:ascii="GHEA Grapalat" w:eastAsia="Times New Roman" w:hAnsi="GHEA Grapalat" w:cs="Times New Roman"/>
          <w:bCs/>
          <w:iCs/>
          <w:kern w:val="0"/>
          <w:sz w:val="24"/>
          <w:szCs w:val="24"/>
          <w:lang w:val="hy-AM" w:eastAsia="ru-RU"/>
        </w:rPr>
        <w:t>հավաք (</w:t>
      </w:r>
      <w:r w:rsidR="009C62FB" w:rsidRPr="00465DEC">
        <w:rPr>
          <w:rFonts w:ascii="GHEA Grapalat" w:eastAsia="Times New Roman" w:hAnsi="GHEA Grapalat" w:cs="Times New Roman"/>
          <w:bCs/>
          <w:iCs/>
          <w:kern w:val="0"/>
          <w:sz w:val="24"/>
          <w:szCs w:val="24"/>
          <w:lang w:val="hy-AM" w:eastAsia="ru-RU"/>
        </w:rPr>
        <w:t>կոմպակտ)</w:t>
      </w:r>
      <w:r w:rsidR="00910FF3" w:rsidRPr="00465DEC">
        <w:rPr>
          <w:rFonts w:ascii="GHEA Grapalat" w:eastAsia="Times New Roman" w:hAnsi="GHEA Grapalat" w:cs="Times New Roman"/>
          <w:bCs/>
          <w:iCs/>
          <w:kern w:val="0"/>
          <w:sz w:val="24"/>
          <w:szCs w:val="24"/>
          <w:lang w:val="hy-AM" w:eastAsia="ru-RU"/>
        </w:rPr>
        <w:t xml:space="preserve"> բլոկացված</w:t>
      </w:r>
      <w:r w:rsidR="009C62FB" w:rsidRPr="00465DEC">
        <w:rPr>
          <w:rFonts w:ascii="GHEA Grapalat" w:eastAsia="Times New Roman" w:hAnsi="GHEA Grapalat" w:cs="Times New Roman"/>
          <w:bCs/>
          <w:iCs/>
          <w:kern w:val="0"/>
          <w:sz w:val="24"/>
          <w:szCs w:val="24"/>
          <w:lang w:val="hy-AM" w:eastAsia="ru-RU"/>
        </w:rPr>
        <w:t xml:space="preserve"> ծավալա-հատակագծային լուծումներ՝ </w:t>
      </w:r>
      <w:r w:rsidR="0006188D" w:rsidRPr="0006188D">
        <w:rPr>
          <w:rFonts w:ascii="GHEA Grapalat" w:eastAsia="Times New Roman" w:hAnsi="GHEA Grapalat" w:cs="Times New Roman"/>
          <w:bCs/>
          <w:iCs/>
          <w:color w:val="0070C0"/>
          <w:kern w:val="0"/>
          <w:sz w:val="24"/>
          <w:szCs w:val="24"/>
          <w:lang w:val="hy-AM" w:eastAsia="ru-RU"/>
        </w:rPr>
        <w:t>մեկ</w:t>
      </w:r>
      <w:r w:rsidR="00910FF3" w:rsidRPr="00465DEC">
        <w:rPr>
          <w:rFonts w:ascii="GHEA Grapalat" w:eastAsia="Times New Roman" w:hAnsi="GHEA Grapalat" w:cs="Times New Roman"/>
          <w:bCs/>
          <w:iCs/>
          <w:kern w:val="0"/>
          <w:sz w:val="24"/>
          <w:szCs w:val="24"/>
          <w:lang w:val="hy-AM" w:eastAsia="ru-RU"/>
        </w:rPr>
        <w:t xml:space="preserve"> շենքում </w:t>
      </w:r>
      <w:r w:rsidR="009C62FB" w:rsidRPr="00465DEC">
        <w:rPr>
          <w:rFonts w:ascii="GHEA Grapalat" w:eastAsia="Times New Roman" w:hAnsi="GHEA Grapalat" w:cs="Times New Roman"/>
          <w:bCs/>
          <w:iCs/>
          <w:kern w:val="0"/>
          <w:sz w:val="24"/>
          <w:szCs w:val="24"/>
          <w:lang w:val="hy-AM" w:eastAsia="ru-RU"/>
        </w:rPr>
        <w:t>բոլոր ստորաբաժանում</w:t>
      </w:r>
      <w:r w:rsidR="00910FF3" w:rsidRPr="00465DEC">
        <w:rPr>
          <w:rFonts w:ascii="GHEA Grapalat" w:eastAsia="Times New Roman" w:hAnsi="GHEA Grapalat" w:cs="Times New Roman"/>
          <w:bCs/>
          <w:iCs/>
          <w:kern w:val="0"/>
          <w:sz w:val="24"/>
          <w:szCs w:val="24"/>
          <w:lang w:val="hy-AM" w:eastAsia="ru-RU"/>
        </w:rPr>
        <w:t>ների</w:t>
      </w:r>
      <w:r w:rsidR="009C62FB" w:rsidRPr="00465DEC">
        <w:rPr>
          <w:rFonts w:ascii="GHEA Grapalat" w:eastAsia="Times New Roman" w:hAnsi="GHEA Grapalat" w:cs="Times New Roman"/>
          <w:bCs/>
          <w:iCs/>
          <w:kern w:val="0"/>
          <w:sz w:val="24"/>
          <w:szCs w:val="24"/>
          <w:lang w:val="hy-AM" w:eastAsia="ru-RU"/>
        </w:rPr>
        <w:t xml:space="preserve"> տեղաբաշխ</w:t>
      </w:r>
      <w:r w:rsidR="00910FF3" w:rsidRPr="00465DEC">
        <w:rPr>
          <w:rFonts w:ascii="GHEA Grapalat" w:eastAsia="Times New Roman" w:hAnsi="GHEA Grapalat" w:cs="Times New Roman"/>
          <w:bCs/>
          <w:iCs/>
          <w:kern w:val="0"/>
          <w:sz w:val="24"/>
          <w:szCs w:val="24"/>
          <w:lang w:val="hy-AM" w:eastAsia="ru-RU"/>
        </w:rPr>
        <w:t>մամբ</w:t>
      </w:r>
      <w:r w:rsidR="009C62FB" w:rsidRPr="00465DEC">
        <w:rPr>
          <w:rFonts w:ascii="GHEA Grapalat" w:eastAsia="Times New Roman" w:hAnsi="GHEA Grapalat" w:cs="Times New Roman"/>
          <w:bCs/>
          <w:iCs/>
          <w:kern w:val="0"/>
          <w:sz w:val="24"/>
          <w:szCs w:val="24"/>
          <w:lang w:val="hy-AM" w:eastAsia="ru-RU"/>
        </w:rPr>
        <w:t>:</w:t>
      </w:r>
    </w:p>
    <w:p w:rsidR="009C62FB" w:rsidRPr="00465DEC" w:rsidRDefault="000068FF" w:rsidP="00465DEC">
      <w:pPr>
        <w:spacing w:after="0" w:line="276" w:lineRule="auto"/>
        <w:ind w:firstLine="567"/>
        <w:jc w:val="both"/>
        <w:outlineLvl w:val="1"/>
        <w:rPr>
          <w:rFonts w:ascii="GHEA Grapalat" w:eastAsia="Times New Roman" w:hAnsi="GHEA Grapalat" w:cs="Times New Roman"/>
          <w:bCs/>
          <w:iCs/>
          <w:kern w:val="0"/>
          <w:sz w:val="24"/>
          <w:szCs w:val="24"/>
          <w:lang w:val="hy-AM" w:eastAsia="ru-RU"/>
        </w:rPr>
      </w:pPr>
      <w:r>
        <w:rPr>
          <w:rFonts w:ascii="GHEA Grapalat" w:eastAsia="Times New Roman" w:hAnsi="GHEA Grapalat" w:cs="Times New Roman"/>
          <w:b/>
          <w:bCs/>
          <w:iCs/>
          <w:kern w:val="0"/>
          <w:sz w:val="24"/>
          <w:szCs w:val="24"/>
          <w:lang w:val="hy-AM" w:eastAsia="ru-RU"/>
        </w:rPr>
        <w:t>46</w:t>
      </w:r>
      <w:r w:rsidR="00910FF3" w:rsidRPr="00527C37">
        <w:rPr>
          <w:rFonts w:ascii="Cambria Math" w:eastAsia="Times New Roman" w:hAnsi="Cambria Math" w:cs="Cambria Math"/>
          <w:b/>
          <w:bCs/>
          <w:iCs/>
          <w:kern w:val="0"/>
          <w:sz w:val="24"/>
          <w:szCs w:val="24"/>
          <w:lang w:val="hy-AM" w:eastAsia="ru-RU"/>
        </w:rPr>
        <w:t>․</w:t>
      </w:r>
      <w:r w:rsidR="00910FF3" w:rsidRPr="00465DEC">
        <w:rPr>
          <w:rFonts w:ascii="GHEA Grapalat" w:eastAsia="Times New Roman" w:hAnsi="GHEA Grapalat" w:cs="Times New Roman"/>
          <w:bCs/>
          <w:iCs/>
          <w:kern w:val="0"/>
          <w:sz w:val="24"/>
          <w:szCs w:val="24"/>
          <w:lang w:val="hy-AM" w:eastAsia="ru-RU"/>
        </w:rPr>
        <w:t xml:space="preserve"> Բարձրագույն ուսումնական հաստատությունների շենքերի ծավալա-հատակագծային լուծումների համար թույլատրվում է առանձնացնել տարբեր գործառական նշանակության բլոկներ կամ մասնաշենքեր՝ վարչական, ֆակուլտետային լսարանական, լաբորատոր, մարզական, գրադարանային, ուսումնա-գիտական, ուսումնա-արտադրական և այլ։</w:t>
      </w:r>
    </w:p>
    <w:p w:rsidR="00DB48F4" w:rsidRPr="00465DEC" w:rsidRDefault="000068FF" w:rsidP="00465DEC">
      <w:pPr>
        <w:spacing w:after="0" w:line="276" w:lineRule="auto"/>
        <w:ind w:firstLine="567"/>
        <w:jc w:val="both"/>
        <w:rPr>
          <w:rFonts w:ascii="GHEA Grapalat" w:hAnsi="GHEA Grapalat"/>
          <w:sz w:val="24"/>
          <w:szCs w:val="24"/>
          <w:lang w:val="hy-AM"/>
        </w:rPr>
      </w:pPr>
      <w:r>
        <w:rPr>
          <w:rFonts w:ascii="GHEA Grapalat" w:hAnsi="GHEA Grapalat"/>
          <w:b/>
          <w:sz w:val="24"/>
          <w:szCs w:val="24"/>
          <w:shd w:val="clear" w:color="auto" w:fill="FFFFFF"/>
          <w:lang w:val="hy-AM"/>
        </w:rPr>
        <w:t>47</w:t>
      </w:r>
      <w:r w:rsidR="00896C7A" w:rsidRPr="00527C37">
        <w:rPr>
          <w:rFonts w:ascii="Cambria Math" w:hAnsi="Cambria Math" w:cs="Cambria Math"/>
          <w:b/>
          <w:sz w:val="24"/>
          <w:szCs w:val="24"/>
          <w:shd w:val="clear" w:color="auto" w:fill="FFFFFF"/>
          <w:lang w:val="hy-AM"/>
        </w:rPr>
        <w:t>․</w:t>
      </w:r>
      <w:r w:rsidR="00527C37">
        <w:rPr>
          <w:rFonts w:ascii="GHEA Grapalat" w:hAnsi="GHEA Grapalat"/>
          <w:sz w:val="24"/>
          <w:szCs w:val="24"/>
          <w:shd w:val="clear" w:color="auto" w:fill="FFFFFF"/>
          <w:lang w:val="hy-AM"/>
        </w:rPr>
        <w:t xml:space="preserve"> </w:t>
      </w:r>
      <w:r w:rsidR="00DB48F4" w:rsidRPr="00465DEC">
        <w:rPr>
          <w:rFonts w:ascii="GHEA Grapalat" w:hAnsi="GHEA Grapalat"/>
          <w:sz w:val="24"/>
          <w:szCs w:val="24"/>
          <w:shd w:val="clear" w:color="auto" w:fill="FFFFFF"/>
          <w:lang w:val="hy-AM"/>
        </w:rPr>
        <w:t>Բ</w:t>
      </w:r>
      <w:r w:rsidR="00DB48F4" w:rsidRPr="00465DEC">
        <w:rPr>
          <w:rFonts w:ascii="GHEA Grapalat" w:hAnsi="GHEA Grapalat" w:cs="Sylfaen"/>
          <w:sz w:val="24"/>
          <w:szCs w:val="24"/>
          <w:lang w:val="hy-AM"/>
        </w:rPr>
        <w:t>արձրագույն ուսումնական</w:t>
      </w:r>
      <w:r w:rsidR="00DB48F4" w:rsidRPr="00465DEC">
        <w:rPr>
          <w:rFonts w:ascii="GHEA Grapalat" w:hAnsi="GHEA Grapalat"/>
          <w:sz w:val="24"/>
          <w:szCs w:val="24"/>
          <w:lang w:val="hy-AM"/>
        </w:rPr>
        <w:t xml:space="preserve"> </w:t>
      </w:r>
      <w:r w:rsidR="00DB48F4" w:rsidRPr="00465DEC">
        <w:rPr>
          <w:rFonts w:ascii="GHEA Grapalat" w:hAnsi="GHEA Grapalat" w:cs="Sylfaen"/>
          <w:sz w:val="24"/>
          <w:szCs w:val="24"/>
          <w:lang w:val="hy-AM"/>
        </w:rPr>
        <w:t>հաստատություններ</w:t>
      </w:r>
      <w:r w:rsidR="00DB48F4" w:rsidRPr="00465DEC">
        <w:rPr>
          <w:rFonts w:ascii="GHEA Grapalat" w:hAnsi="GHEA Grapalat"/>
          <w:sz w:val="24"/>
          <w:szCs w:val="24"/>
          <w:lang w:val="hy-AM"/>
        </w:rPr>
        <w:t xml:space="preserve">ի </w:t>
      </w:r>
      <w:r w:rsidR="00DB48F4" w:rsidRPr="00465DEC">
        <w:rPr>
          <w:rFonts w:ascii="GHEA Grapalat" w:hAnsi="GHEA Grapalat"/>
          <w:sz w:val="24"/>
          <w:szCs w:val="24"/>
          <w:shd w:val="clear" w:color="auto" w:fill="FFFFFF"/>
          <w:lang w:val="hy-AM"/>
        </w:rPr>
        <w:t xml:space="preserve">շենքերի </w:t>
      </w:r>
      <w:r w:rsidR="00DB48F4" w:rsidRPr="000068FF">
        <w:rPr>
          <w:rFonts w:ascii="GHEA Grapalat" w:hAnsi="GHEA Grapalat"/>
          <w:sz w:val="24"/>
          <w:szCs w:val="24"/>
          <w:shd w:val="clear" w:color="auto" w:fill="FFFFFF"/>
          <w:lang w:val="hy-AM"/>
        </w:rPr>
        <w:t xml:space="preserve">ծավալահատակագծային և կոնստրուկտիվ լուծումները պետք է համապատասխանեն </w:t>
      </w:r>
      <w:r w:rsidR="00F02B84" w:rsidRPr="000068FF">
        <w:rPr>
          <w:rFonts w:ascii="GHEA Grapalat" w:hAnsi="GHEA Grapalat" w:cs="Sylfaen"/>
          <w:sz w:val="24"/>
          <w:szCs w:val="24"/>
          <w:lang w:val="hy-AM"/>
        </w:rPr>
        <w:t>ՀՀ քաղաքաշինության կոմիտեի նախագահի 2020թ</w:t>
      </w:r>
      <w:r w:rsidR="00F02B84" w:rsidRPr="000068FF">
        <w:rPr>
          <w:rFonts w:ascii="Cambria Math" w:hAnsi="Cambria Math" w:cs="Cambria Math"/>
          <w:sz w:val="24"/>
          <w:szCs w:val="24"/>
          <w:lang w:val="hy-AM"/>
        </w:rPr>
        <w:t>․</w:t>
      </w:r>
      <w:r w:rsidR="00F02B84" w:rsidRPr="000068FF">
        <w:rPr>
          <w:rFonts w:ascii="GHEA Grapalat" w:hAnsi="GHEA Grapalat" w:cs="Sylfaen"/>
          <w:sz w:val="24"/>
          <w:szCs w:val="24"/>
          <w:lang w:val="hy-AM"/>
        </w:rPr>
        <w:t xml:space="preserve"> դեկտեմբերի 28-ի  N102-Ն հրամանով հաստատված </w:t>
      </w:r>
      <w:r w:rsidR="00F02B84" w:rsidRPr="000068FF">
        <w:rPr>
          <w:rFonts w:ascii="GHEA Grapalat" w:hAnsi="GHEA Grapalat"/>
          <w:sz w:val="24"/>
          <w:szCs w:val="24"/>
          <w:shd w:val="clear" w:color="auto" w:fill="FFFFFF"/>
          <w:lang w:val="hy-AM"/>
        </w:rPr>
        <w:t xml:space="preserve">ՀՀՇՆ 20.04-2020 </w:t>
      </w:r>
      <w:r w:rsidR="00F02B84" w:rsidRPr="000068FF">
        <w:rPr>
          <w:rFonts w:ascii="GHEA Grapalat" w:hAnsi="GHEA Grapalat"/>
          <w:sz w:val="24"/>
          <w:szCs w:val="24"/>
          <w:shd w:val="clear" w:color="auto" w:fill="FFFFFF"/>
          <w:lang w:val="hy-AM"/>
        </w:rPr>
        <w:lastRenderedPageBreak/>
        <w:t xml:space="preserve">«Երկրաշարժադիմացկուն շինարարություն. Նախագծման նորմեր» շինարարական նորմերի </w:t>
      </w:r>
      <w:r w:rsidR="00DB48F4" w:rsidRPr="000068FF">
        <w:rPr>
          <w:rFonts w:ascii="GHEA Grapalat" w:hAnsi="GHEA Grapalat"/>
          <w:sz w:val="24"/>
          <w:szCs w:val="24"/>
          <w:shd w:val="clear" w:color="auto" w:fill="FFFFFF"/>
          <w:lang w:val="hy-AM"/>
        </w:rPr>
        <w:t>պահանջներին:</w:t>
      </w:r>
    </w:p>
    <w:p w:rsidR="00AE4D37" w:rsidRPr="00465DEC" w:rsidRDefault="000068FF" w:rsidP="00465DEC">
      <w:pPr>
        <w:spacing w:after="0" w:line="276" w:lineRule="auto"/>
        <w:ind w:firstLine="567"/>
        <w:jc w:val="both"/>
        <w:outlineLvl w:val="1"/>
        <w:rPr>
          <w:rFonts w:ascii="GHEA Grapalat" w:eastAsia="Times New Roman" w:hAnsi="GHEA Grapalat" w:cs="Times New Roman"/>
          <w:bCs/>
          <w:iCs/>
          <w:kern w:val="0"/>
          <w:sz w:val="24"/>
          <w:szCs w:val="24"/>
          <w:lang w:val="hy-AM" w:eastAsia="ru-RU"/>
        </w:rPr>
      </w:pPr>
      <w:r>
        <w:rPr>
          <w:rFonts w:ascii="GHEA Grapalat" w:eastAsia="Times New Roman" w:hAnsi="GHEA Grapalat" w:cs="Times New Roman"/>
          <w:b/>
          <w:bCs/>
          <w:iCs/>
          <w:kern w:val="0"/>
          <w:sz w:val="24"/>
          <w:szCs w:val="24"/>
          <w:lang w:val="hy-AM" w:eastAsia="ru-RU"/>
        </w:rPr>
        <w:t>48</w:t>
      </w:r>
      <w:r w:rsidR="00AE4D37" w:rsidRPr="00527C37">
        <w:rPr>
          <w:rFonts w:ascii="Cambria Math" w:eastAsia="Times New Roman" w:hAnsi="Cambria Math" w:cs="Cambria Math"/>
          <w:b/>
          <w:bCs/>
          <w:iCs/>
          <w:kern w:val="0"/>
          <w:sz w:val="24"/>
          <w:szCs w:val="24"/>
          <w:lang w:val="hy-AM" w:eastAsia="ru-RU"/>
        </w:rPr>
        <w:t>․</w:t>
      </w:r>
      <w:r w:rsidR="00AE4D37" w:rsidRPr="00465DEC">
        <w:rPr>
          <w:rFonts w:ascii="GHEA Grapalat" w:eastAsia="Times New Roman" w:hAnsi="GHEA Grapalat" w:cs="Times New Roman"/>
          <w:bCs/>
          <w:iCs/>
          <w:kern w:val="0"/>
          <w:sz w:val="24"/>
          <w:szCs w:val="24"/>
          <w:lang w:val="hy-AM" w:eastAsia="ru-RU"/>
        </w:rPr>
        <w:t xml:space="preserve"> Բարձրագույն ուսումնական հաստատությունների շենքերի և դրանց առանձին բլոկների (մասնաշենքերի) բարձրությունը որոշվում է հաշվի առնելով տարածքի (տեղամասի) գործառական և շահագործման անհրաժեշտության, մակերեսի, դրա ճարտարապետական </w:t>
      </w:r>
      <w:r w:rsidR="00AE4D37" w:rsidRPr="00465DEC">
        <w:rPr>
          <w:rFonts w:ascii="Cambria Math" w:eastAsia="Times New Roman" w:hAnsi="Cambria Math" w:cs="Cambria Math"/>
          <w:bCs/>
          <w:iCs/>
          <w:kern w:val="0"/>
          <w:sz w:val="24"/>
          <w:szCs w:val="24"/>
          <w:lang w:val="hy-AM" w:eastAsia="ru-RU"/>
        </w:rPr>
        <w:t>​​</w:t>
      </w:r>
      <w:r w:rsidR="00AE4D37" w:rsidRPr="00465DEC">
        <w:rPr>
          <w:rFonts w:ascii="GHEA Grapalat" w:eastAsia="Times New Roman" w:hAnsi="GHEA Grapalat" w:cs="GHEA Grapalat"/>
          <w:bCs/>
          <w:iCs/>
          <w:kern w:val="0"/>
          <w:sz w:val="24"/>
          <w:szCs w:val="24"/>
          <w:lang w:val="hy-AM" w:eastAsia="ru-RU"/>
        </w:rPr>
        <w:t>և</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բնական</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շրջապատի</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և</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շենքերի</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ինսոլյացիայի</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պայմանները</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Այս</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դեպքում</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շենքերի</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բարձրությունը</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առաջարկվում</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է</w:t>
      </w:r>
      <w:r w:rsidR="00AE4D37" w:rsidRPr="00465DEC">
        <w:rPr>
          <w:rFonts w:ascii="GHEA Grapalat" w:eastAsia="Times New Roman" w:hAnsi="GHEA Grapalat" w:cs="Times New Roman"/>
          <w:bCs/>
          <w:iCs/>
          <w:kern w:val="0"/>
          <w:sz w:val="24"/>
          <w:szCs w:val="24"/>
          <w:lang w:val="hy-AM" w:eastAsia="ru-RU"/>
        </w:rPr>
        <w:t xml:space="preserve"> </w:t>
      </w:r>
      <w:r w:rsidR="00AE4D37" w:rsidRPr="00465DEC">
        <w:rPr>
          <w:rFonts w:ascii="GHEA Grapalat" w:eastAsia="Times New Roman" w:hAnsi="GHEA Grapalat" w:cs="GHEA Grapalat"/>
          <w:bCs/>
          <w:iCs/>
          <w:kern w:val="0"/>
          <w:sz w:val="24"/>
          <w:szCs w:val="24"/>
          <w:lang w:val="hy-AM" w:eastAsia="ru-RU"/>
        </w:rPr>
        <w:t>ընդունել</w:t>
      </w:r>
      <w:r w:rsidR="00AE4D37" w:rsidRPr="00465DEC">
        <w:rPr>
          <w:rFonts w:ascii="GHEA Grapalat" w:eastAsia="Times New Roman" w:hAnsi="GHEA Grapalat" w:cs="Times New Roman"/>
          <w:bCs/>
          <w:iCs/>
          <w:kern w:val="0"/>
          <w:sz w:val="24"/>
          <w:szCs w:val="24"/>
          <w:lang w:val="hy-AM" w:eastAsia="ru-RU"/>
        </w:rPr>
        <w:t>.</w:t>
      </w:r>
    </w:p>
    <w:p w:rsidR="00AE4D37" w:rsidRPr="00465DEC" w:rsidRDefault="00AE4D37" w:rsidP="00465DEC">
      <w:pPr>
        <w:spacing w:after="0" w:line="276" w:lineRule="auto"/>
        <w:ind w:firstLine="567"/>
        <w:jc w:val="both"/>
        <w:outlineLvl w:val="1"/>
        <w:rPr>
          <w:rFonts w:ascii="GHEA Grapalat" w:eastAsia="Times New Roman" w:hAnsi="GHEA Grapalat" w:cs="Times New Roman"/>
          <w:bCs/>
          <w:iCs/>
          <w:kern w:val="0"/>
          <w:sz w:val="24"/>
          <w:szCs w:val="24"/>
          <w:lang w:val="hy-AM" w:eastAsia="ru-RU"/>
        </w:rPr>
      </w:pPr>
      <w:r w:rsidRPr="00465DEC">
        <w:rPr>
          <w:rFonts w:ascii="GHEA Grapalat" w:eastAsia="Times New Roman" w:hAnsi="GHEA Grapalat" w:cs="Times New Roman"/>
          <w:bCs/>
          <w:iCs/>
          <w:kern w:val="0"/>
          <w:sz w:val="24"/>
          <w:szCs w:val="24"/>
          <w:lang w:val="hy-AM" w:eastAsia="ru-RU"/>
        </w:rPr>
        <w:t>1) վարչական մասնաշենքեր՝ 16 հարկից ոչ բարձր,</w:t>
      </w:r>
    </w:p>
    <w:p w:rsidR="00AE4D37" w:rsidRPr="00465DEC" w:rsidRDefault="00AE4D37" w:rsidP="00465DEC">
      <w:pPr>
        <w:spacing w:after="0" w:line="276" w:lineRule="auto"/>
        <w:ind w:firstLine="567"/>
        <w:jc w:val="both"/>
        <w:outlineLvl w:val="1"/>
        <w:rPr>
          <w:rFonts w:ascii="GHEA Grapalat" w:eastAsia="Times New Roman" w:hAnsi="GHEA Grapalat" w:cs="Times New Roman"/>
          <w:bCs/>
          <w:iCs/>
          <w:kern w:val="0"/>
          <w:sz w:val="24"/>
          <w:szCs w:val="24"/>
          <w:lang w:val="hy-AM" w:eastAsia="ru-RU"/>
        </w:rPr>
      </w:pPr>
      <w:r w:rsidRPr="00465DEC">
        <w:rPr>
          <w:rFonts w:ascii="GHEA Grapalat" w:eastAsia="Times New Roman" w:hAnsi="GHEA Grapalat" w:cs="Times New Roman"/>
          <w:bCs/>
          <w:iCs/>
          <w:kern w:val="0"/>
          <w:sz w:val="24"/>
          <w:szCs w:val="24"/>
          <w:lang w:val="hy-AM" w:eastAsia="ru-RU"/>
        </w:rPr>
        <w:t xml:space="preserve">2) լաբորատոր, ուսումնա-գիտական </w:t>
      </w:r>
      <w:r w:rsidRPr="00465DEC">
        <w:rPr>
          <w:rFonts w:ascii="Cambria Math" w:eastAsia="Times New Roman" w:hAnsi="Cambria Math" w:cs="Cambria Math"/>
          <w:bCs/>
          <w:iCs/>
          <w:kern w:val="0"/>
          <w:sz w:val="24"/>
          <w:szCs w:val="24"/>
          <w:lang w:val="hy-AM" w:eastAsia="ru-RU"/>
        </w:rPr>
        <w:t>​​</w:t>
      </w:r>
      <w:r w:rsidRPr="00465DEC">
        <w:rPr>
          <w:rFonts w:ascii="GHEA Grapalat" w:eastAsia="Times New Roman" w:hAnsi="GHEA Grapalat" w:cs="Cambria Math"/>
          <w:bCs/>
          <w:iCs/>
          <w:kern w:val="0"/>
          <w:sz w:val="24"/>
          <w:szCs w:val="24"/>
          <w:lang w:val="hy-AM" w:eastAsia="ru-RU"/>
        </w:rPr>
        <w:t>մասնա</w:t>
      </w:r>
      <w:r w:rsidRPr="00465DEC">
        <w:rPr>
          <w:rFonts w:ascii="GHEA Grapalat" w:eastAsia="Times New Roman" w:hAnsi="GHEA Grapalat" w:cs="GHEA Grapalat"/>
          <w:bCs/>
          <w:iCs/>
          <w:kern w:val="0"/>
          <w:sz w:val="24"/>
          <w:szCs w:val="24"/>
          <w:lang w:val="hy-AM" w:eastAsia="ru-RU"/>
        </w:rPr>
        <w:t>շենքեր</w:t>
      </w:r>
      <w:r w:rsidRPr="00465DEC">
        <w:rPr>
          <w:rFonts w:ascii="GHEA Grapalat" w:eastAsia="Times New Roman" w:hAnsi="GHEA Grapalat" w:cs="Times New Roman"/>
          <w:bCs/>
          <w:iCs/>
          <w:kern w:val="0"/>
          <w:sz w:val="24"/>
          <w:szCs w:val="24"/>
          <w:lang w:val="hy-AM" w:eastAsia="ru-RU"/>
        </w:rPr>
        <w:t xml:space="preserve">` 9 </w:t>
      </w:r>
      <w:r w:rsidRPr="00465DEC">
        <w:rPr>
          <w:rFonts w:ascii="GHEA Grapalat" w:eastAsia="Times New Roman" w:hAnsi="GHEA Grapalat" w:cs="GHEA Grapalat"/>
          <w:bCs/>
          <w:iCs/>
          <w:kern w:val="0"/>
          <w:sz w:val="24"/>
          <w:szCs w:val="24"/>
          <w:lang w:val="hy-AM" w:eastAsia="ru-RU"/>
        </w:rPr>
        <w:t>հարկից</w:t>
      </w:r>
      <w:r w:rsidRPr="00465DEC">
        <w:rPr>
          <w:rFonts w:ascii="GHEA Grapalat" w:eastAsia="Times New Roman" w:hAnsi="GHEA Grapalat" w:cs="Times New Roman"/>
          <w:bCs/>
          <w:iCs/>
          <w:kern w:val="0"/>
          <w:sz w:val="24"/>
          <w:szCs w:val="24"/>
          <w:lang w:val="hy-AM" w:eastAsia="ru-RU"/>
        </w:rPr>
        <w:t xml:space="preserve"> </w:t>
      </w:r>
      <w:r w:rsidRPr="00465DEC">
        <w:rPr>
          <w:rFonts w:ascii="GHEA Grapalat" w:eastAsia="Times New Roman" w:hAnsi="GHEA Grapalat" w:cs="GHEA Grapalat"/>
          <w:bCs/>
          <w:iCs/>
          <w:kern w:val="0"/>
          <w:sz w:val="24"/>
          <w:szCs w:val="24"/>
          <w:lang w:val="hy-AM" w:eastAsia="ru-RU"/>
        </w:rPr>
        <w:t>ոչ</w:t>
      </w:r>
      <w:r w:rsidRPr="00465DEC">
        <w:rPr>
          <w:rFonts w:ascii="GHEA Grapalat" w:eastAsia="Times New Roman" w:hAnsi="GHEA Grapalat" w:cs="Times New Roman"/>
          <w:bCs/>
          <w:iCs/>
          <w:kern w:val="0"/>
          <w:sz w:val="24"/>
          <w:szCs w:val="24"/>
          <w:lang w:val="hy-AM" w:eastAsia="ru-RU"/>
        </w:rPr>
        <w:t xml:space="preserve"> </w:t>
      </w:r>
      <w:r w:rsidRPr="00465DEC">
        <w:rPr>
          <w:rFonts w:ascii="GHEA Grapalat" w:eastAsia="Times New Roman" w:hAnsi="GHEA Grapalat" w:cs="GHEA Grapalat"/>
          <w:bCs/>
          <w:iCs/>
          <w:kern w:val="0"/>
          <w:sz w:val="24"/>
          <w:szCs w:val="24"/>
          <w:lang w:val="hy-AM" w:eastAsia="ru-RU"/>
        </w:rPr>
        <w:t>բարձր</w:t>
      </w:r>
      <w:r w:rsidRPr="00465DEC">
        <w:rPr>
          <w:rFonts w:ascii="GHEA Grapalat" w:eastAsia="Times New Roman" w:hAnsi="GHEA Grapalat" w:cs="Times New Roman"/>
          <w:bCs/>
          <w:iCs/>
          <w:kern w:val="0"/>
          <w:sz w:val="24"/>
          <w:szCs w:val="24"/>
          <w:lang w:val="hy-AM" w:eastAsia="ru-RU"/>
        </w:rPr>
        <w:t>,</w:t>
      </w:r>
    </w:p>
    <w:p w:rsidR="00AE4D37" w:rsidRPr="00465DEC" w:rsidRDefault="00AE4D37" w:rsidP="00465DEC">
      <w:pPr>
        <w:spacing w:after="0" w:line="276" w:lineRule="auto"/>
        <w:ind w:firstLine="567"/>
        <w:jc w:val="both"/>
        <w:outlineLvl w:val="1"/>
        <w:rPr>
          <w:rFonts w:ascii="GHEA Grapalat" w:eastAsia="Times New Roman" w:hAnsi="GHEA Grapalat" w:cs="Times New Roman"/>
          <w:bCs/>
          <w:iCs/>
          <w:kern w:val="0"/>
          <w:sz w:val="24"/>
          <w:szCs w:val="24"/>
          <w:lang w:val="hy-AM" w:eastAsia="ru-RU"/>
        </w:rPr>
      </w:pPr>
      <w:r w:rsidRPr="00465DEC">
        <w:rPr>
          <w:rFonts w:ascii="GHEA Grapalat" w:eastAsia="Times New Roman" w:hAnsi="GHEA Grapalat" w:cs="Times New Roman"/>
          <w:bCs/>
          <w:iCs/>
          <w:kern w:val="0"/>
          <w:sz w:val="24"/>
          <w:szCs w:val="24"/>
          <w:lang w:val="hy-AM" w:eastAsia="ru-RU"/>
        </w:rPr>
        <w:t>3) մարզական, գրադարանային, ուսումնա-արտադրական բլոկներ և դասախոսական լսարանների բլոկներ՝ 4 հարկից ոչ բարձր:</w:t>
      </w:r>
    </w:p>
    <w:p w:rsidR="00C33402" w:rsidRPr="00465DEC" w:rsidRDefault="000068FF" w:rsidP="00465DEC">
      <w:pPr>
        <w:spacing w:after="0" w:line="276" w:lineRule="auto"/>
        <w:ind w:firstLine="567"/>
        <w:jc w:val="both"/>
        <w:outlineLvl w:val="1"/>
        <w:rPr>
          <w:rFonts w:ascii="GHEA Grapalat" w:eastAsia="Times New Roman" w:hAnsi="GHEA Grapalat" w:cs="Times New Roman"/>
          <w:bCs/>
          <w:iCs/>
          <w:kern w:val="0"/>
          <w:sz w:val="24"/>
          <w:szCs w:val="24"/>
          <w:lang w:val="hy-AM" w:eastAsia="ru-RU"/>
        </w:rPr>
      </w:pPr>
      <w:r>
        <w:rPr>
          <w:rFonts w:ascii="GHEA Grapalat" w:hAnsi="GHEA Grapalat" w:cs="Calibri"/>
          <w:b/>
          <w:bCs/>
          <w:sz w:val="24"/>
          <w:szCs w:val="24"/>
          <w:shd w:val="clear" w:color="auto" w:fill="FFFFFF"/>
          <w:lang w:val="hy-AM"/>
        </w:rPr>
        <w:t>49</w:t>
      </w:r>
      <w:r w:rsidR="00465DEC" w:rsidRPr="00465DEC">
        <w:rPr>
          <w:rFonts w:ascii="Cambria Math" w:hAnsi="Cambria Math" w:cs="Cambria Math"/>
          <w:b/>
          <w:bCs/>
          <w:sz w:val="24"/>
          <w:szCs w:val="24"/>
          <w:shd w:val="clear" w:color="auto" w:fill="FFFFFF"/>
          <w:lang w:val="hy-AM"/>
        </w:rPr>
        <w:t>․</w:t>
      </w:r>
      <w:r w:rsidR="00465DEC" w:rsidRPr="00465DEC">
        <w:rPr>
          <w:rFonts w:ascii="GHEA Grapalat" w:hAnsi="GHEA Grapalat" w:cs="Calibri"/>
          <w:b/>
          <w:bCs/>
          <w:sz w:val="24"/>
          <w:szCs w:val="24"/>
          <w:shd w:val="clear" w:color="auto" w:fill="FFFFFF"/>
          <w:lang w:val="hy-AM"/>
        </w:rPr>
        <w:t xml:space="preserve"> </w:t>
      </w:r>
      <w:r w:rsidR="00C33402" w:rsidRPr="00465DEC">
        <w:rPr>
          <w:rFonts w:ascii="GHEA Grapalat" w:hAnsi="GHEA Grapalat"/>
          <w:sz w:val="24"/>
          <w:szCs w:val="24"/>
          <w:shd w:val="clear" w:color="auto" w:fill="FFFFFF"/>
          <w:lang w:val="hy-AM"/>
        </w:rPr>
        <w:t xml:space="preserve">Լսարանների, </w:t>
      </w:r>
      <w:r w:rsidR="0006188D" w:rsidRPr="000068FF">
        <w:rPr>
          <w:rFonts w:ascii="GHEA Grapalat" w:hAnsi="GHEA Grapalat"/>
          <w:sz w:val="24"/>
          <w:szCs w:val="24"/>
          <w:shd w:val="clear" w:color="auto" w:fill="FFFFFF"/>
          <w:lang w:val="hy-AM"/>
        </w:rPr>
        <w:t>հանդիսա</w:t>
      </w:r>
      <w:r w:rsidR="00C33402" w:rsidRPr="000068FF">
        <w:rPr>
          <w:rFonts w:ascii="GHEA Grapalat" w:hAnsi="GHEA Grapalat"/>
          <w:sz w:val="24"/>
          <w:szCs w:val="24"/>
          <w:shd w:val="clear" w:color="auto" w:fill="FFFFFF"/>
          <w:lang w:val="hy-AM"/>
        </w:rPr>
        <w:t xml:space="preserve">սրահների և </w:t>
      </w:r>
      <w:r w:rsidR="00C33402" w:rsidRPr="00465DEC">
        <w:rPr>
          <w:rFonts w:ascii="GHEA Grapalat" w:hAnsi="GHEA Grapalat"/>
          <w:sz w:val="24"/>
          <w:szCs w:val="24"/>
          <w:shd w:val="clear" w:color="auto" w:fill="FFFFFF"/>
          <w:lang w:val="hy-AM"/>
        </w:rPr>
        <w:t>մարզասրահների տեղակայումը շենքի հարկաբաժիններում պետք է ընդունել համաձայն</w:t>
      </w:r>
      <w:r w:rsidR="00C33402" w:rsidRPr="00465DEC">
        <w:rPr>
          <w:rFonts w:ascii="GHEA Grapalat" w:hAnsi="GHEA Grapalat"/>
          <w:sz w:val="24"/>
          <w:szCs w:val="24"/>
          <w:lang w:val="hy-AM"/>
        </w:rPr>
        <w:t xml:space="preserve"> ՀՀ քաղաքաշինության կոմիտեի նախագահի </w:t>
      </w:r>
      <w:r w:rsidR="00C33402" w:rsidRPr="00465DEC">
        <w:rPr>
          <w:rFonts w:ascii="GHEA Grapalat" w:hAnsi="GHEA Grapalat"/>
          <w:sz w:val="24"/>
          <w:szCs w:val="24"/>
          <w:shd w:val="clear" w:color="auto" w:fill="FFFFFF"/>
          <w:lang w:val="hy-AM"/>
        </w:rPr>
        <w:t>2020թ</w:t>
      </w:r>
      <w:r w:rsidR="00C33402" w:rsidRPr="00465DEC">
        <w:rPr>
          <w:rFonts w:ascii="Cambria Math" w:hAnsi="Cambria Math" w:cs="Cambria Math"/>
          <w:sz w:val="24"/>
          <w:szCs w:val="24"/>
          <w:shd w:val="clear" w:color="auto" w:fill="FFFFFF"/>
          <w:lang w:val="hy-AM"/>
        </w:rPr>
        <w:t>․</w:t>
      </w:r>
      <w:r w:rsidR="00C33402" w:rsidRPr="00465DEC">
        <w:rPr>
          <w:rFonts w:ascii="GHEA Grapalat" w:hAnsi="GHEA Grapalat"/>
          <w:sz w:val="24"/>
          <w:szCs w:val="24"/>
          <w:shd w:val="clear" w:color="auto" w:fill="FFFFFF"/>
          <w:lang w:val="hy-AM"/>
        </w:rPr>
        <w:t xml:space="preserve"> դեկտեմբերի 10-ի N 5-Ն</w:t>
      </w:r>
      <w:r w:rsidR="00C33402" w:rsidRPr="00465DEC">
        <w:rPr>
          <w:rFonts w:ascii="GHEA Grapalat" w:hAnsi="GHEA Grapalat"/>
          <w:sz w:val="24"/>
          <w:szCs w:val="24"/>
          <w:lang w:val="hy-AM"/>
        </w:rPr>
        <w:t xml:space="preserve"> հրամանով հաստատված</w:t>
      </w:r>
      <w:r w:rsidR="00C33402" w:rsidRPr="00465DEC">
        <w:rPr>
          <w:rFonts w:ascii="GHEA Grapalat" w:hAnsi="GHEA Grapalat"/>
          <w:sz w:val="24"/>
          <w:szCs w:val="24"/>
          <w:shd w:val="clear" w:color="auto" w:fill="FFFFFF"/>
          <w:lang w:val="hy-AM"/>
        </w:rPr>
        <w:t xml:space="preserve"> </w:t>
      </w:r>
      <w:r w:rsidR="00C33402" w:rsidRPr="00465DEC">
        <w:rPr>
          <w:rFonts w:ascii="GHEA Grapalat" w:hAnsi="GHEA Grapalat" w:cs="Sylfaen"/>
          <w:sz w:val="24"/>
          <w:szCs w:val="24"/>
          <w:lang w:val="hy-AM" w:eastAsia="hy-AM"/>
        </w:rPr>
        <w:t>ՀՀՇՆ</w:t>
      </w:r>
      <w:r w:rsidR="00C33402" w:rsidRPr="00465DEC">
        <w:rPr>
          <w:rFonts w:ascii="GHEA Grapalat" w:hAnsi="GHEA Grapalat" w:cs="Tahoma"/>
          <w:sz w:val="24"/>
          <w:szCs w:val="24"/>
          <w:lang w:val="hy-AM" w:eastAsia="hy-AM"/>
        </w:rPr>
        <w:t xml:space="preserve"> 31-03-2020</w:t>
      </w:r>
      <w:r w:rsidR="00C33402" w:rsidRPr="00465DEC">
        <w:rPr>
          <w:rFonts w:ascii="GHEA Grapalat" w:hAnsi="GHEA Grapalat"/>
          <w:sz w:val="24"/>
          <w:szCs w:val="24"/>
          <w:shd w:val="clear" w:color="auto" w:fill="FFFFFF"/>
          <w:lang w:val="hy-AM"/>
        </w:rPr>
        <w:t xml:space="preserve"> «Հասարակական շենքեր և շինություններ» շինարարական նորմեր</w:t>
      </w:r>
      <w:r w:rsidR="00C33402" w:rsidRPr="00465DEC">
        <w:rPr>
          <w:rFonts w:ascii="GHEA Grapalat" w:eastAsia="Times New Roman" w:hAnsi="GHEA Grapalat" w:cs="Times New Roman"/>
          <w:kern w:val="0"/>
          <w:sz w:val="24"/>
          <w:szCs w:val="24"/>
          <w:lang w:val="hy-AM" w:eastAsia="ru-RU"/>
        </w:rPr>
        <w:t>ի:</w:t>
      </w:r>
    </w:p>
    <w:p w:rsidR="00AE4D37" w:rsidRPr="00465DEC" w:rsidRDefault="000068FF" w:rsidP="00465DEC">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50</w:t>
      </w:r>
      <w:r w:rsidR="00BF7CBD" w:rsidRPr="00527C37">
        <w:rPr>
          <w:rFonts w:ascii="Cambria Math" w:eastAsia="Times New Roman" w:hAnsi="Cambria Math" w:cs="Cambria Math"/>
          <w:b/>
          <w:kern w:val="0"/>
          <w:sz w:val="24"/>
          <w:szCs w:val="24"/>
          <w:lang w:val="hy-AM" w:eastAsia="ru-RU"/>
        </w:rPr>
        <w:t>․</w:t>
      </w:r>
      <w:r w:rsidR="00BF7CBD" w:rsidRPr="00465DEC">
        <w:rPr>
          <w:rFonts w:ascii="GHEA Grapalat" w:eastAsia="Times New Roman" w:hAnsi="GHEA Grapalat" w:cs="Times New Roman"/>
          <w:kern w:val="0"/>
          <w:sz w:val="24"/>
          <w:szCs w:val="24"/>
          <w:lang w:val="hy-AM" w:eastAsia="ru-RU"/>
        </w:rPr>
        <w:t xml:space="preserve"> Բարձրագույն ուսումնական հաստատությունների սենքերի (այդ թվում տեխնիկական) բարձրությունը հարկ է ընդունել </w:t>
      </w:r>
      <w:r w:rsidR="00BF7CBD" w:rsidRPr="00465DEC">
        <w:rPr>
          <w:rFonts w:ascii="GHEA Grapalat" w:hAnsi="GHEA Grapalat"/>
          <w:sz w:val="24"/>
          <w:szCs w:val="24"/>
          <w:lang w:val="hy-AM"/>
        </w:rPr>
        <w:t xml:space="preserve">ՀՀ քաղաքաշինության կոմիտեի նախագահի </w:t>
      </w:r>
      <w:r w:rsidR="00BF7CBD" w:rsidRPr="00465DEC">
        <w:rPr>
          <w:rFonts w:ascii="GHEA Grapalat" w:hAnsi="GHEA Grapalat"/>
          <w:sz w:val="24"/>
          <w:szCs w:val="24"/>
          <w:shd w:val="clear" w:color="auto" w:fill="FFFFFF"/>
          <w:lang w:val="hy-AM"/>
        </w:rPr>
        <w:t>2020թ</w:t>
      </w:r>
      <w:r w:rsidR="00BF7CBD" w:rsidRPr="00465DEC">
        <w:rPr>
          <w:rFonts w:ascii="Cambria Math" w:hAnsi="Cambria Math" w:cs="Cambria Math"/>
          <w:sz w:val="24"/>
          <w:szCs w:val="24"/>
          <w:shd w:val="clear" w:color="auto" w:fill="FFFFFF"/>
          <w:lang w:val="hy-AM"/>
        </w:rPr>
        <w:t>․</w:t>
      </w:r>
      <w:r w:rsidR="00BF7CBD" w:rsidRPr="00465DEC">
        <w:rPr>
          <w:rFonts w:ascii="GHEA Grapalat" w:hAnsi="GHEA Grapalat"/>
          <w:sz w:val="24"/>
          <w:szCs w:val="24"/>
          <w:shd w:val="clear" w:color="auto" w:fill="FFFFFF"/>
          <w:lang w:val="hy-AM"/>
        </w:rPr>
        <w:t xml:space="preserve"> դեկտեմբերի 10-ի </w:t>
      </w:r>
      <w:r w:rsidR="00191A70" w:rsidRPr="00465DEC">
        <w:rPr>
          <w:rFonts w:ascii="GHEA Grapalat" w:hAnsi="GHEA Grapalat"/>
          <w:sz w:val="24"/>
          <w:szCs w:val="24"/>
          <w:shd w:val="clear" w:color="auto" w:fill="FFFFFF"/>
          <w:lang w:val="hy-AM"/>
        </w:rPr>
        <w:t xml:space="preserve">N </w:t>
      </w:r>
      <w:r w:rsidR="00BF7CBD" w:rsidRPr="00465DEC">
        <w:rPr>
          <w:rFonts w:ascii="GHEA Grapalat" w:hAnsi="GHEA Grapalat"/>
          <w:sz w:val="24"/>
          <w:szCs w:val="24"/>
          <w:shd w:val="clear" w:color="auto" w:fill="FFFFFF"/>
          <w:lang w:val="hy-AM"/>
        </w:rPr>
        <w:t>5-Ն</w:t>
      </w:r>
      <w:r w:rsidR="00BF7CBD" w:rsidRPr="00465DEC">
        <w:rPr>
          <w:rFonts w:ascii="GHEA Grapalat" w:hAnsi="GHEA Grapalat"/>
          <w:sz w:val="24"/>
          <w:szCs w:val="24"/>
          <w:lang w:val="hy-AM"/>
        </w:rPr>
        <w:t xml:space="preserve"> հրամանով հաստատված</w:t>
      </w:r>
      <w:r w:rsidR="00BF7CBD" w:rsidRPr="00465DEC">
        <w:rPr>
          <w:rFonts w:ascii="GHEA Grapalat" w:hAnsi="GHEA Grapalat"/>
          <w:sz w:val="24"/>
          <w:szCs w:val="24"/>
          <w:shd w:val="clear" w:color="auto" w:fill="FFFFFF"/>
          <w:lang w:val="hy-AM"/>
        </w:rPr>
        <w:t xml:space="preserve"> </w:t>
      </w:r>
      <w:r w:rsidR="00BF7CBD" w:rsidRPr="00465DEC">
        <w:rPr>
          <w:rFonts w:ascii="GHEA Grapalat" w:hAnsi="GHEA Grapalat" w:cs="Sylfaen"/>
          <w:sz w:val="24"/>
          <w:szCs w:val="24"/>
          <w:lang w:val="hy-AM" w:eastAsia="hy-AM"/>
        </w:rPr>
        <w:t>ՀՀՇՆ</w:t>
      </w:r>
      <w:r w:rsidR="00BF7CBD" w:rsidRPr="00465DEC">
        <w:rPr>
          <w:rFonts w:ascii="GHEA Grapalat" w:hAnsi="GHEA Grapalat" w:cs="Tahoma"/>
          <w:sz w:val="24"/>
          <w:szCs w:val="24"/>
          <w:lang w:val="hy-AM" w:eastAsia="hy-AM"/>
        </w:rPr>
        <w:t xml:space="preserve"> 31-03-2020</w:t>
      </w:r>
      <w:r w:rsidR="00BF7CBD" w:rsidRPr="00465DEC">
        <w:rPr>
          <w:rFonts w:ascii="GHEA Grapalat" w:hAnsi="GHEA Grapalat"/>
          <w:sz w:val="24"/>
          <w:szCs w:val="24"/>
          <w:shd w:val="clear" w:color="auto" w:fill="FFFFFF"/>
          <w:lang w:val="hy-AM"/>
        </w:rPr>
        <w:t xml:space="preserve"> «Հասարակական շենքեր և շինություններ» շինարարական նորմեր</w:t>
      </w:r>
      <w:r w:rsidR="00BF7CBD" w:rsidRPr="00465DEC">
        <w:rPr>
          <w:rFonts w:ascii="GHEA Grapalat" w:eastAsia="Times New Roman" w:hAnsi="GHEA Grapalat" w:cs="Times New Roman"/>
          <w:kern w:val="0"/>
          <w:sz w:val="24"/>
          <w:szCs w:val="24"/>
          <w:lang w:val="hy-AM" w:eastAsia="ru-RU"/>
        </w:rPr>
        <w:t>ի համաձայն:</w:t>
      </w:r>
    </w:p>
    <w:p w:rsidR="00BF7CBD" w:rsidRPr="00465DEC" w:rsidRDefault="000068FF" w:rsidP="00465DEC">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51</w:t>
      </w:r>
      <w:r w:rsidR="00BF7CBD" w:rsidRPr="00527C37">
        <w:rPr>
          <w:rFonts w:ascii="Cambria Math" w:eastAsia="Times New Roman" w:hAnsi="Cambria Math" w:cs="Cambria Math"/>
          <w:b/>
          <w:kern w:val="0"/>
          <w:sz w:val="24"/>
          <w:szCs w:val="24"/>
          <w:lang w:val="hy-AM" w:eastAsia="ru-RU"/>
        </w:rPr>
        <w:t>․</w:t>
      </w:r>
      <w:r w:rsidR="00BF7CBD" w:rsidRPr="00465DEC">
        <w:rPr>
          <w:rFonts w:ascii="GHEA Grapalat" w:eastAsia="Times New Roman" w:hAnsi="GHEA Grapalat" w:cs="Times New Roman"/>
          <w:kern w:val="0"/>
          <w:sz w:val="24"/>
          <w:szCs w:val="24"/>
          <w:lang w:val="hy-AM" w:eastAsia="ru-RU"/>
        </w:rPr>
        <w:t xml:space="preserve"> Բարձրագույն ուսումնական հաստատությո</w:t>
      </w:r>
      <w:r w:rsidR="00221D4B" w:rsidRPr="00465DEC">
        <w:rPr>
          <w:rFonts w:ascii="GHEA Grapalat" w:eastAsia="Times New Roman" w:hAnsi="GHEA Grapalat" w:cs="Times New Roman"/>
          <w:kern w:val="0"/>
          <w:sz w:val="24"/>
          <w:szCs w:val="24"/>
          <w:lang w:val="hy-AM" w:eastAsia="ru-RU"/>
        </w:rPr>
        <w:t>ւնների շենքերի նկուղային և որմ</w:t>
      </w:r>
      <w:r w:rsidR="00FA4DBD" w:rsidRPr="00465DEC">
        <w:rPr>
          <w:rFonts w:ascii="GHEA Grapalat" w:eastAsia="Times New Roman" w:hAnsi="GHEA Grapalat" w:cs="Times New Roman"/>
          <w:kern w:val="0"/>
          <w:sz w:val="24"/>
          <w:szCs w:val="24"/>
          <w:lang w:val="hy-AM" w:eastAsia="ru-RU"/>
        </w:rPr>
        <w:t>նախարսխ</w:t>
      </w:r>
      <w:r w:rsidR="00BF7CBD" w:rsidRPr="00465DEC">
        <w:rPr>
          <w:rFonts w:ascii="GHEA Grapalat" w:eastAsia="Times New Roman" w:hAnsi="GHEA Grapalat" w:cs="Times New Roman"/>
          <w:kern w:val="0"/>
          <w:sz w:val="24"/>
          <w:szCs w:val="24"/>
          <w:lang w:val="hy-AM" w:eastAsia="ru-RU"/>
        </w:rPr>
        <w:t xml:space="preserve">ային հարկերում տեղակայման նպատակով թույլատրվող սենքերի ցանկը բերված է </w:t>
      </w:r>
      <w:r w:rsidR="00BF7CBD" w:rsidRPr="00465DEC">
        <w:rPr>
          <w:rFonts w:ascii="GHEA Grapalat" w:hAnsi="GHEA Grapalat"/>
          <w:sz w:val="24"/>
          <w:szCs w:val="24"/>
          <w:lang w:val="hy-AM"/>
        </w:rPr>
        <w:t xml:space="preserve">ՀՀ քաղաքաշինության կոմիտեի նախագահի </w:t>
      </w:r>
      <w:r w:rsidR="00BF7CBD" w:rsidRPr="00465DEC">
        <w:rPr>
          <w:rFonts w:ascii="GHEA Grapalat" w:hAnsi="GHEA Grapalat"/>
          <w:sz w:val="24"/>
          <w:szCs w:val="24"/>
          <w:shd w:val="clear" w:color="auto" w:fill="FFFFFF"/>
          <w:lang w:val="hy-AM"/>
        </w:rPr>
        <w:t>2020թ</w:t>
      </w:r>
      <w:r w:rsidR="00BF7CBD" w:rsidRPr="00465DEC">
        <w:rPr>
          <w:rFonts w:ascii="Cambria Math" w:hAnsi="Cambria Math" w:cs="Cambria Math"/>
          <w:sz w:val="24"/>
          <w:szCs w:val="24"/>
          <w:shd w:val="clear" w:color="auto" w:fill="FFFFFF"/>
          <w:lang w:val="hy-AM"/>
        </w:rPr>
        <w:t>․</w:t>
      </w:r>
      <w:r w:rsidR="00BF7CBD" w:rsidRPr="00465DEC">
        <w:rPr>
          <w:rFonts w:ascii="GHEA Grapalat" w:hAnsi="GHEA Grapalat"/>
          <w:sz w:val="24"/>
          <w:szCs w:val="24"/>
          <w:shd w:val="clear" w:color="auto" w:fill="FFFFFF"/>
          <w:lang w:val="hy-AM"/>
        </w:rPr>
        <w:t xml:space="preserve"> դեկտեմբերի 10-ի N 95-Ն</w:t>
      </w:r>
      <w:r w:rsidR="00BF7CBD" w:rsidRPr="00465DEC">
        <w:rPr>
          <w:rFonts w:ascii="GHEA Grapalat" w:hAnsi="GHEA Grapalat"/>
          <w:sz w:val="24"/>
          <w:szCs w:val="24"/>
          <w:lang w:val="hy-AM"/>
        </w:rPr>
        <w:t xml:space="preserve"> հրամանով հաստատված</w:t>
      </w:r>
      <w:r w:rsidR="00BF7CBD" w:rsidRPr="00465DEC">
        <w:rPr>
          <w:rFonts w:ascii="GHEA Grapalat" w:hAnsi="GHEA Grapalat"/>
          <w:sz w:val="24"/>
          <w:szCs w:val="24"/>
          <w:shd w:val="clear" w:color="auto" w:fill="FFFFFF"/>
          <w:lang w:val="hy-AM"/>
        </w:rPr>
        <w:t xml:space="preserve"> </w:t>
      </w:r>
      <w:r w:rsidR="00BF7CBD" w:rsidRPr="00465DEC">
        <w:rPr>
          <w:rFonts w:ascii="GHEA Grapalat" w:hAnsi="GHEA Grapalat" w:cs="Sylfaen"/>
          <w:sz w:val="24"/>
          <w:szCs w:val="24"/>
          <w:lang w:val="hy-AM" w:eastAsia="hy-AM"/>
        </w:rPr>
        <w:t>ՀՀՇՆ</w:t>
      </w:r>
      <w:r w:rsidR="00BF7CBD" w:rsidRPr="00465DEC">
        <w:rPr>
          <w:rFonts w:ascii="GHEA Grapalat" w:hAnsi="GHEA Grapalat" w:cs="Tahoma"/>
          <w:sz w:val="24"/>
          <w:szCs w:val="24"/>
          <w:lang w:val="hy-AM" w:eastAsia="hy-AM"/>
        </w:rPr>
        <w:t xml:space="preserve"> 31-03-2020</w:t>
      </w:r>
      <w:r w:rsidR="00BF7CBD" w:rsidRPr="00465DEC">
        <w:rPr>
          <w:rFonts w:ascii="GHEA Grapalat" w:hAnsi="GHEA Grapalat"/>
          <w:sz w:val="24"/>
          <w:szCs w:val="24"/>
          <w:shd w:val="clear" w:color="auto" w:fill="FFFFFF"/>
          <w:lang w:val="hy-AM"/>
        </w:rPr>
        <w:t xml:space="preserve"> «Հասարակական շենքեր և շինություններ» շինարարական նորմեր</w:t>
      </w:r>
      <w:r w:rsidR="00BF7CBD" w:rsidRPr="00465DEC">
        <w:rPr>
          <w:rFonts w:ascii="GHEA Grapalat" w:eastAsia="Times New Roman" w:hAnsi="GHEA Grapalat" w:cs="Times New Roman"/>
          <w:kern w:val="0"/>
          <w:sz w:val="24"/>
          <w:szCs w:val="24"/>
          <w:lang w:val="hy-AM" w:eastAsia="ru-RU"/>
        </w:rPr>
        <w:t>ում:</w:t>
      </w:r>
    </w:p>
    <w:p w:rsidR="00191A70" w:rsidRPr="00465DEC" w:rsidRDefault="000068FF"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52</w:t>
      </w:r>
      <w:r>
        <w:rPr>
          <w:rFonts w:ascii="Cambria Math" w:eastAsia="Times New Roman" w:hAnsi="Cambria Math" w:cs="Times New Roman"/>
          <w:b/>
          <w:color w:val="000000"/>
          <w:kern w:val="0"/>
          <w:sz w:val="24"/>
          <w:szCs w:val="24"/>
          <w:lang w:val="hy-AM" w:eastAsia="ru-RU"/>
        </w:rPr>
        <w:t>․</w:t>
      </w:r>
      <w:r w:rsidR="00BF7CBD" w:rsidRPr="00465DEC">
        <w:rPr>
          <w:rFonts w:ascii="GHEA Grapalat" w:eastAsia="Times New Roman" w:hAnsi="GHEA Grapalat" w:cs="Times New Roman"/>
          <w:color w:val="000000"/>
          <w:kern w:val="0"/>
          <w:sz w:val="24"/>
          <w:szCs w:val="24"/>
          <w:lang w:val="hy-AM" w:eastAsia="ru-RU"/>
        </w:rPr>
        <w:t xml:space="preserve"> </w:t>
      </w:r>
      <w:r w:rsidR="00001338" w:rsidRPr="00465DEC">
        <w:rPr>
          <w:rFonts w:ascii="GHEA Grapalat" w:eastAsia="Times New Roman" w:hAnsi="GHEA Grapalat" w:cs="Times New Roman"/>
          <w:color w:val="000000"/>
          <w:kern w:val="0"/>
          <w:sz w:val="24"/>
          <w:szCs w:val="24"/>
          <w:lang w:val="hy-AM" w:eastAsia="ru-RU"/>
        </w:rPr>
        <w:t xml:space="preserve">Բարձրագույն ուսումնական հաստատությունների շենքերում </w:t>
      </w:r>
      <w:r w:rsidR="008C0DB9">
        <w:rPr>
          <w:rFonts w:ascii="GHEA Grapalat" w:eastAsia="Times New Roman" w:hAnsi="GHEA Grapalat" w:cs="Times New Roman"/>
          <w:color w:val="000000"/>
          <w:kern w:val="0"/>
          <w:sz w:val="24"/>
          <w:szCs w:val="24"/>
          <w:lang w:val="hy-AM" w:eastAsia="ru-RU"/>
        </w:rPr>
        <w:t>պետք</w:t>
      </w:r>
      <w:r w:rsidR="00001338" w:rsidRPr="00465DEC">
        <w:rPr>
          <w:rFonts w:ascii="GHEA Grapalat" w:eastAsia="Times New Roman" w:hAnsi="GHEA Grapalat" w:cs="Times New Roman"/>
          <w:color w:val="000000"/>
          <w:kern w:val="0"/>
          <w:sz w:val="24"/>
          <w:szCs w:val="24"/>
          <w:lang w:val="hy-AM" w:eastAsia="ru-RU"/>
        </w:rPr>
        <w:t xml:space="preserve"> է նախատեսել մարդատար վերելակներ՝ նախասրահի և</w:t>
      </w:r>
      <w:r w:rsidR="008773D8">
        <w:rPr>
          <w:rFonts w:ascii="GHEA Grapalat" w:eastAsia="Times New Roman" w:hAnsi="GHEA Grapalat" w:cs="Times New Roman"/>
          <w:color w:val="000000"/>
          <w:kern w:val="0"/>
          <w:sz w:val="24"/>
          <w:szCs w:val="24"/>
          <w:lang w:val="hy-AM" w:eastAsia="ru-RU"/>
        </w:rPr>
        <w:t xml:space="preserve"> վերին հարկի հատակների նիշերի 9</w:t>
      </w:r>
      <w:r w:rsidR="008773D8">
        <w:rPr>
          <w:rFonts w:ascii="Cambria Math" w:eastAsia="Times New Roman" w:hAnsi="Cambria Math" w:cs="Times New Roman"/>
          <w:color w:val="000000"/>
          <w:kern w:val="0"/>
          <w:sz w:val="24"/>
          <w:szCs w:val="24"/>
          <w:lang w:val="hy-AM" w:eastAsia="ru-RU"/>
        </w:rPr>
        <w:t>․</w:t>
      </w:r>
      <w:r w:rsidR="00001338" w:rsidRPr="00465DEC">
        <w:rPr>
          <w:rFonts w:ascii="GHEA Grapalat" w:eastAsia="Times New Roman" w:hAnsi="GHEA Grapalat" w:cs="Times New Roman"/>
          <w:color w:val="000000"/>
          <w:kern w:val="0"/>
          <w:sz w:val="24"/>
          <w:szCs w:val="24"/>
          <w:lang w:val="hy-AM" w:eastAsia="ru-RU"/>
        </w:rPr>
        <w:t xml:space="preserve">9 մ և ավել բարձրության տարբերության դեպքում: Շենքերի ավելի ցածր բարձրության դեպքում վերելակների տեղադրումը պարտադիր չէ, բացառությամբ այն դեպքերի, երբ վերելակի տեղադրումն անհրաժեշտ է </w:t>
      </w:r>
      <w:r w:rsidR="00001338" w:rsidRPr="00465DEC">
        <w:rPr>
          <w:rStyle w:val="Strong"/>
          <w:rFonts w:ascii="GHEA Grapalat" w:hAnsi="GHEA Grapalat"/>
          <w:b w:val="0"/>
          <w:sz w:val="24"/>
          <w:szCs w:val="24"/>
          <w:lang w:val="hy-AM"/>
        </w:rPr>
        <w:t>ՀՀ քաղաքաշինության նախարարի</w:t>
      </w:r>
      <w:r w:rsidR="00001338" w:rsidRPr="00465DEC">
        <w:rPr>
          <w:rFonts w:ascii="GHEA Grapalat" w:hAnsi="GHEA Grapalat"/>
          <w:b/>
          <w:sz w:val="24"/>
          <w:szCs w:val="24"/>
          <w:lang w:val="hy-AM"/>
        </w:rPr>
        <w:t xml:space="preserve"> </w:t>
      </w:r>
      <w:r w:rsidR="00191A70" w:rsidRPr="00465DEC">
        <w:rPr>
          <w:rStyle w:val="Strong"/>
          <w:rFonts w:ascii="GHEA Grapalat" w:hAnsi="GHEA Grapalat"/>
          <w:b w:val="0"/>
          <w:sz w:val="24"/>
          <w:szCs w:val="24"/>
          <w:lang w:val="hy-AM"/>
        </w:rPr>
        <w:t>2006թ</w:t>
      </w:r>
      <w:r w:rsidR="00191A70" w:rsidRPr="00465DEC">
        <w:rPr>
          <w:rStyle w:val="Strong"/>
          <w:rFonts w:ascii="Cambria Math" w:hAnsi="Cambria Math" w:cs="Cambria Math"/>
          <w:b w:val="0"/>
          <w:sz w:val="24"/>
          <w:szCs w:val="24"/>
          <w:lang w:val="hy-AM"/>
        </w:rPr>
        <w:t>․</w:t>
      </w:r>
      <w:r w:rsidR="00001338" w:rsidRPr="00465DEC">
        <w:rPr>
          <w:rStyle w:val="Strong"/>
          <w:rFonts w:ascii="GHEA Grapalat" w:hAnsi="GHEA Grapalat"/>
          <w:b w:val="0"/>
          <w:sz w:val="24"/>
          <w:szCs w:val="24"/>
          <w:lang w:val="hy-AM"/>
        </w:rPr>
        <w:t xml:space="preserve"> նոյեմբերի 10-ի</w:t>
      </w:r>
      <w:r w:rsidR="00001338" w:rsidRPr="00465DEC">
        <w:rPr>
          <w:rFonts w:ascii="GHEA Grapalat" w:hAnsi="GHEA Grapalat"/>
          <w:b/>
          <w:sz w:val="24"/>
          <w:szCs w:val="24"/>
          <w:lang w:val="hy-AM"/>
        </w:rPr>
        <w:t xml:space="preserve"> </w:t>
      </w:r>
      <w:r w:rsidR="00191A70" w:rsidRPr="00465DEC">
        <w:rPr>
          <w:rStyle w:val="Strong"/>
          <w:rFonts w:ascii="GHEA Grapalat" w:hAnsi="GHEA Grapalat"/>
          <w:b w:val="0"/>
          <w:sz w:val="24"/>
          <w:szCs w:val="24"/>
          <w:lang w:val="hy-AM"/>
        </w:rPr>
        <w:t>N</w:t>
      </w:r>
      <w:r w:rsidR="00001338" w:rsidRPr="00465DEC">
        <w:rPr>
          <w:rStyle w:val="Strong"/>
          <w:rFonts w:ascii="GHEA Grapalat" w:hAnsi="GHEA Grapalat"/>
          <w:b w:val="0"/>
          <w:sz w:val="24"/>
          <w:szCs w:val="24"/>
          <w:lang w:val="hy-AM"/>
        </w:rPr>
        <w:t>253-Ն հրամանով</w:t>
      </w:r>
      <w:r w:rsidR="00001338" w:rsidRPr="00465DEC">
        <w:rPr>
          <w:rFonts w:ascii="GHEA Grapalat" w:hAnsi="GHEA Grapalat"/>
          <w:sz w:val="24"/>
          <w:szCs w:val="24"/>
          <w:shd w:val="clear" w:color="auto" w:fill="FFFFFF"/>
          <w:lang w:val="hy-AM"/>
        </w:rPr>
        <w:t xml:space="preserve"> հաստատված </w:t>
      </w:r>
      <w:r w:rsidR="00001338" w:rsidRPr="00465DEC">
        <w:rPr>
          <w:rFonts w:ascii="GHEA Grapalat" w:hAnsi="GHEA Grapalat" w:cs="Sylfaen"/>
          <w:sz w:val="24"/>
          <w:szCs w:val="24"/>
          <w:lang w:val="hy-AM"/>
        </w:rPr>
        <w:t>ՀՀՇՆ IV-11.07.01-</w:t>
      </w:r>
      <w:r w:rsidR="00001338" w:rsidRPr="00465DEC">
        <w:rPr>
          <w:rFonts w:ascii="GHEA Grapalat" w:hAnsi="GHEA Grapalat"/>
          <w:sz w:val="24"/>
          <w:szCs w:val="24"/>
          <w:lang w:val="hy-AM"/>
        </w:rPr>
        <w:t xml:space="preserve"> «</w:t>
      </w:r>
      <w:r w:rsidR="00001338" w:rsidRPr="00465DEC">
        <w:rPr>
          <w:rFonts w:ascii="GHEA Grapalat" w:hAnsi="GHEA Grapalat" w:cs="Sylfaen"/>
          <w:sz w:val="24"/>
          <w:szCs w:val="24"/>
          <w:lang w:val="hy-AM"/>
        </w:rPr>
        <w:t>Շենքերի</w:t>
      </w:r>
      <w:r w:rsidR="00001338" w:rsidRPr="00465DEC">
        <w:rPr>
          <w:rFonts w:ascii="GHEA Grapalat" w:hAnsi="GHEA Grapalat"/>
          <w:sz w:val="24"/>
          <w:szCs w:val="24"/>
          <w:lang w:val="hy-AM"/>
        </w:rPr>
        <w:t xml:space="preserve"> </w:t>
      </w:r>
      <w:r w:rsidR="00001338" w:rsidRPr="00465DEC">
        <w:rPr>
          <w:rFonts w:ascii="GHEA Grapalat" w:hAnsi="GHEA Grapalat" w:cs="Sylfaen"/>
          <w:sz w:val="24"/>
          <w:szCs w:val="24"/>
          <w:lang w:val="hy-AM"/>
        </w:rPr>
        <w:t>և</w:t>
      </w:r>
      <w:r w:rsidR="00001338" w:rsidRPr="00465DEC">
        <w:rPr>
          <w:rFonts w:ascii="GHEA Grapalat" w:hAnsi="GHEA Grapalat"/>
          <w:sz w:val="24"/>
          <w:szCs w:val="24"/>
          <w:lang w:val="hy-AM"/>
        </w:rPr>
        <w:t xml:space="preserve"> </w:t>
      </w:r>
      <w:r w:rsidR="00001338" w:rsidRPr="00465DEC">
        <w:rPr>
          <w:rFonts w:ascii="GHEA Grapalat" w:hAnsi="GHEA Grapalat" w:cs="Sylfaen"/>
          <w:sz w:val="24"/>
          <w:szCs w:val="24"/>
          <w:lang w:val="hy-AM"/>
        </w:rPr>
        <w:t>շինությունների</w:t>
      </w:r>
      <w:r w:rsidR="00001338" w:rsidRPr="00465DEC">
        <w:rPr>
          <w:rFonts w:ascii="GHEA Grapalat" w:hAnsi="GHEA Grapalat"/>
          <w:sz w:val="24"/>
          <w:szCs w:val="24"/>
          <w:lang w:val="hy-AM"/>
        </w:rPr>
        <w:t xml:space="preserve"> </w:t>
      </w:r>
      <w:r w:rsidR="00001338" w:rsidRPr="00465DEC">
        <w:rPr>
          <w:rFonts w:ascii="GHEA Grapalat" w:hAnsi="GHEA Grapalat" w:cs="Sylfaen"/>
          <w:sz w:val="24"/>
          <w:szCs w:val="24"/>
          <w:lang w:val="hy-AM"/>
        </w:rPr>
        <w:t>մատչելիությունը</w:t>
      </w:r>
      <w:r w:rsidR="00001338" w:rsidRPr="00465DEC">
        <w:rPr>
          <w:rFonts w:ascii="GHEA Grapalat" w:hAnsi="GHEA Grapalat"/>
          <w:sz w:val="24"/>
          <w:szCs w:val="24"/>
          <w:lang w:val="hy-AM"/>
        </w:rPr>
        <w:t xml:space="preserve"> </w:t>
      </w:r>
      <w:r w:rsidR="00001338" w:rsidRPr="00465DEC">
        <w:rPr>
          <w:rFonts w:ascii="GHEA Grapalat" w:hAnsi="GHEA Grapalat" w:cs="Sylfaen"/>
          <w:sz w:val="24"/>
          <w:szCs w:val="24"/>
          <w:lang w:val="hy-AM"/>
        </w:rPr>
        <w:t>բնակչության</w:t>
      </w:r>
      <w:r w:rsidR="00001338" w:rsidRPr="00465DEC">
        <w:rPr>
          <w:rFonts w:ascii="GHEA Grapalat" w:hAnsi="GHEA Grapalat"/>
          <w:sz w:val="24"/>
          <w:szCs w:val="24"/>
          <w:lang w:val="hy-AM"/>
        </w:rPr>
        <w:t xml:space="preserve"> </w:t>
      </w:r>
      <w:r w:rsidR="00001338" w:rsidRPr="00465DEC">
        <w:rPr>
          <w:rFonts w:ascii="GHEA Grapalat" w:hAnsi="GHEA Grapalat" w:cs="Sylfaen"/>
          <w:sz w:val="24"/>
          <w:szCs w:val="24"/>
          <w:lang w:val="hy-AM"/>
        </w:rPr>
        <w:t>սակավաշարժուն</w:t>
      </w:r>
      <w:r w:rsidR="00001338" w:rsidRPr="00465DEC">
        <w:rPr>
          <w:rFonts w:ascii="GHEA Grapalat" w:hAnsi="GHEA Grapalat"/>
          <w:sz w:val="24"/>
          <w:szCs w:val="24"/>
          <w:lang w:val="hy-AM"/>
        </w:rPr>
        <w:t xml:space="preserve"> </w:t>
      </w:r>
      <w:r w:rsidR="00001338" w:rsidRPr="00465DEC">
        <w:rPr>
          <w:rFonts w:ascii="GHEA Grapalat" w:hAnsi="GHEA Grapalat" w:cs="Sylfaen"/>
          <w:sz w:val="24"/>
          <w:szCs w:val="24"/>
          <w:lang w:val="hy-AM"/>
        </w:rPr>
        <w:t>խմբերի</w:t>
      </w:r>
      <w:r w:rsidR="00001338" w:rsidRPr="00465DEC">
        <w:rPr>
          <w:rFonts w:ascii="GHEA Grapalat" w:hAnsi="GHEA Grapalat"/>
          <w:sz w:val="24"/>
          <w:szCs w:val="24"/>
          <w:lang w:val="hy-AM"/>
        </w:rPr>
        <w:t xml:space="preserve"> համար» շինարարական նորմերի պահանջների </w:t>
      </w:r>
      <w:r w:rsidR="00001338" w:rsidRPr="00465DEC">
        <w:rPr>
          <w:rFonts w:ascii="GHEA Grapalat" w:eastAsia="Times New Roman" w:hAnsi="GHEA Grapalat" w:cs="Times New Roman"/>
          <w:color w:val="000000"/>
          <w:kern w:val="0"/>
          <w:sz w:val="24"/>
          <w:szCs w:val="24"/>
          <w:lang w:val="hy-AM" w:eastAsia="ru-RU"/>
        </w:rPr>
        <w:t xml:space="preserve">համաձայն: </w:t>
      </w:r>
    </w:p>
    <w:p w:rsidR="00BF7CBD" w:rsidRPr="00465DEC" w:rsidRDefault="000068FF"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53</w:t>
      </w:r>
      <w:r w:rsidR="00465DEC" w:rsidRPr="00527C37">
        <w:rPr>
          <w:rFonts w:ascii="Cambria Math" w:eastAsia="Times New Roman" w:hAnsi="Cambria Math" w:cs="Cambria Math"/>
          <w:b/>
          <w:color w:val="000000"/>
          <w:kern w:val="0"/>
          <w:sz w:val="24"/>
          <w:szCs w:val="24"/>
          <w:lang w:val="hy-AM" w:eastAsia="ru-RU"/>
        </w:rPr>
        <w:t>․</w:t>
      </w:r>
      <w:r w:rsidR="00465DEC" w:rsidRPr="00465DEC">
        <w:rPr>
          <w:rFonts w:ascii="GHEA Grapalat" w:eastAsia="Times New Roman" w:hAnsi="GHEA Grapalat" w:cs="Times New Roman"/>
          <w:color w:val="000000"/>
          <w:kern w:val="0"/>
          <w:sz w:val="24"/>
          <w:szCs w:val="24"/>
          <w:lang w:val="hy-AM" w:eastAsia="ru-RU"/>
        </w:rPr>
        <w:t xml:space="preserve"> </w:t>
      </w:r>
      <w:r w:rsidR="00001338" w:rsidRPr="00465DEC">
        <w:rPr>
          <w:rFonts w:ascii="GHEA Grapalat" w:eastAsia="Times New Roman" w:hAnsi="GHEA Grapalat" w:cs="Times New Roman"/>
          <w:color w:val="000000"/>
          <w:kern w:val="0"/>
          <w:sz w:val="24"/>
          <w:szCs w:val="24"/>
          <w:lang w:val="hy-AM" w:eastAsia="ru-RU"/>
        </w:rPr>
        <w:t xml:space="preserve">Ամենահեռավոր սենքի դռնից մինչև մոտակա վերելակ հեռավորությունը որոշվում է </w:t>
      </w:r>
      <w:r w:rsidR="00001338" w:rsidRPr="00465DEC">
        <w:rPr>
          <w:rFonts w:ascii="GHEA Grapalat" w:hAnsi="GHEA Grapalat"/>
          <w:color w:val="000000" w:themeColor="text1"/>
          <w:sz w:val="24"/>
          <w:szCs w:val="24"/>
          <w:lang w:val="hy-AM"/>
        </w:rPr>
        <w:t xml:space="preserve">ՀՀ քաղաքաշինության կոմիտեի նախագահի </w:t>
      </w:r>
      <w:r w:rsidR="00001338" w:rsidRPr="00465DEC">
        <w:rPr>
          <w:rFonts w:ascii="GHEA Grapalat" w:hAnsi="GHEA Grapalat"/>
          <w:color w:val="000000" w:themeColor="text1"/>
          <w:sz w:val="24"/>
          <w:szCs w:val="24"/>
          <w:shd w:val="clear" w:color="auto" w:fill="FFFFFF"/>
          <w:lang w:val="hy-AM"/>
        </w:rPr>
        <w:t>2020թ</w:t>
      </w:r>
      <w:r w:rsidR="00001338" w:rsidRPr="00465DEC">
        <w:rPr>
          <w:rFonts w:ascii="Cambria Math" w:hAnsi="Cambria Math" w:cs="Cambria Math"/>
          <w:color w:val="000000" w:themeColor="text1"/>
          <w:sz w:val="24"/>
          <w:szCs w:val="24"/>
          <w:shd w:val="clear" w:color="auto" w:fill="FFFFFF"/>
          <w:lang w:val="hy-AM"/>
        </w:rPr>
        <w:t>․</w:t>
      </w:r>
      <w:r w:rsidR="00001338" w:rsidRPr="00465DEC">
        <w:rPr>
          <w:rFonts w:ascii="GHEA Grapalat" w:hAnsi="GHEA Grapalat"/>
          <w:color w:val="000000" w:themeColor="text1"/>
          <w:sz w:val="24"/>
          <w:szCs w:val="24"/>
          <w:shd w:val="clear" w:color="auto" w:fill="FFFFFF"/>
          <w:lang w:val="hy-AM"/>
        </w:rPr>
        <w:t xml:space="preserve"> դեկտեմբերի 10-ի</w:t>
      </w:r>
      <w:r w:rsidR="00191A70" w:rsidRPr="00465DEC">
        <w:rPr>
          <w:rFonts w:ascii="GHEA Grapalat" w:hAnsi="GHEA Grapalat"/>
          <w:color w:val="000000" w:themeColor="text1"/>
          <w:sz w:val="24"/>
          <w:szCs w:val="24"/>
          <w:shd w:val="clear" w:color="auto" w:fill="FFFFFF"/>
          <w:lang w:val="hy-AM"/>
        </w:rPr>
        <w:t xml:space="preserve"> </w:t>
      </w:r>
      <w:r w:rsidR="00191A70" w:rsidRPr="00465DEC">
        <w:rPr>
          <w:rFonts w:ascii="GHEA Grapalat" w:hAnsi="GHEA Grapalat"/>
          <w:color w:val="000000" w:themeColor="text1"/>
          <w:sz w:val="24"/>
          <w:szCs w:val="24"/>
          <w:shd w:val="clear" w:color="auto" w:fill="FFFFFF"/>
          <w:lang w:val="hy-AM"/>
        </w:rPr>
        <w:lastRenderedPageBreak/>
        <w:t>N</w:t>
      </w:r>
      <w:r w:rsidR="00001338" w:rsidRPr="00465DEC">
        <w:rPr>
          <w:rFonts w:ascii="GHEA Grapalat" w:hAnsi="GHEA Grapalat"/>
          <w:color w:val="000000" w:themeColor="text1"/>
          <w:sz w:val="24"/>
          <w:szCs w:val="24"/>
          <w:shd w:val="clear" w:color="auto" w:fill="FFFFFF"/>
          <w:lang w:val="hy-AM"/>
        </w:rPr>
        <w:t>95-Ն</w:t>
      </w:r>
      <w:r w:rsidR="00001338" w:rsidRPr="00465DEC">
        <w:rPr>
          <w:rFonts w:ascii="GHEA Grapalat" w:hAnsi="GHEA Grapalat"/>
          <w:color w:val="000000" w:themeColor="text1"/>
          <w:sz w:val="24"/>
          <w:szCs w:val="24"/>
          <w:lang w:val="hy-AM"/>
        </w:rPr>
        <w:t xml:space="preserve"> հրամանով հաստատված</w:t>
      </w:r>
      <w:r w:rsidR="00001338" w:rsidRPr="00465DEC">
        <w:rPr>
          <w:rFonts w:ascii="GHEA Grapalat" w:hAnsi="GHEA Grapalat"/>
          <w:color w:val="000000" w:themeColor="text1"/>
          <w:sz w:val="24"/>
          <w:szCs w:val="24"/>
          <w:shd w:val="clear" w:color="auto" w:fill="FFFFFF"/>
          <w:lang w:val="hy-AM"/>
        </w:rPr>
        <w:t xml:space="preserve"> </w:t>
      </w:r>
      <w:r w:rsidR="00001338" w:rsidRPr="00465DEC">
        <w:rPr>
          <w:rFonts w:ascii="GHEA Grapalat" w:hAnsi="GHEA Grapalat" w:cs="Sylfaen"/>
          <w:color w:val="000000" w:themeColor="text1"/>
          <w:sz w:val="24"/>
          <w:szCs w:val="24"/>
          <w:lang w:val="hy-AM" w:eastAsia="hy-AM"/>
        </w:rPr>
        <w:t>ՀՀՇՆ</w:t>
      </w:r>
      <w:r w:rsidR="00001338" w:rsidRPr="00465DEC">
        <w:rPr>
          <w:rFonts w:ascii="GHEA Grapalat" w:hAnsi="GHEA Grapalat" w:cs="Tahoma"/>
          <w:color w:val="000000" w:themeColor="text1"/>
          <w:sz w:val="24"/>
          <w:szCs w:val="24"/>
          <w:lang w:val="hy-AM" w:eastAsia="hy-AM"/>
        </w:rPr>
        <w:t xml:space="preserve"> 31-03-2020</w:t>
      </w:r>
      <w:r w:rsidR="00001338" w:rsidRPr="00465DEC">
        <w:rPr>
          <w:rFonts w:ascii="GHEA Grapalat" w:hAnsi="GHEA Grapalat"/>
          <w:color w:val="000000" w:themeColor="text1"/>
          <w:sz w:val="24"/>
          <w:szCs w:val="24"/>
          <w:shd w:val="clear" w:color="auto" w:fill="FFFFFF"/>
          <w:lang w:val="hy-AM"/>
        </w:rPr>
        <w:t xml:space="preserve"> «Հասարակական շենքեր և շինություններ» շինարարական նորմեր</w:t>
      </w:r>
      <w:r w:rsidR="00001338" w:rsidRPr="00465DEC">
        <w:rPr>
          <w:rFonts w:ascii="GHEA Grapalat" w:eastAsia="Times New Roman" w:hAnsi="GHEA Grapalat" w:cs="Times New Roman"/>
          <w:color w:val="000000"/>
          <w:kern w:val="0"/>
          <w:sz w:val="24"/>
          <w:szCs w:val="24"/>
          <w:lang w:val="hy-AM" w:eastAsia="ru-RU"/>
        </w:rPr>
        <w:t>ով:</w:t>
      </w:r>
      <w:r w:rsidR="00AE09A6" w:rsidRPr="00465DEC">
        <w:rPr>
          <w:rFonts w:ascii="GHEA Grapalat" w:eastAsia="Times New Roman" w:hAnsi="GHEA Grapalat" w:cs="Times New Roman"/>
          <w:color w:val="000000"/>
          <w:kern w:val="0"/>
          <w:sz w:val="24"/>
          <w:szCs w:val="24"/>
          <w:lang w:val="hy-AM" w:eastAsia="ru-RU"/>
        </w:rPr>
        <w:t xml:space="preserve"> </w:t>
      </w:r>
      <w:r w:rsidR="00F605C6" w:rsidRPr="00465DEC">
        <w:rPr>
          <w:rFonts w:ascii="GHEA Grapalat" w:eastAsia="Times New Roman" w:hAnsi="GHEA Grapalat" w:cs="Times New Roman"/>
          <w:color w:val="000000"/>
          <w:kern w:val="0"/>
          <w:sz w:val="24"/>
          <w:szCs w:val="24"/>
          <w:lang w:val="hy-AM" w:eastAsia="ru-RU"/>
        </w:rPr>
        <w:t>Վերելային</w:t>
      </w:r>
      <w:r w:rsidR="00001338" w:rsidRPr="00465DEC">
        <w:rPr>
          <w:rFonts w:ascii="GHEA Grapalat" w:eastAsia="Times New Roman" w:hAnsi="GHEA Grapalat" w:cs="Times New Roman"/>
          <w:color w:val="000000"/>
          <w:kern w:val="0"/>
          <w:sz w:val="24"/>
          <w:szCs w:val="24"/>
          <w:lang w:val="hy-AM" w:eastAsia="ru-RU"/>
        </w:rPr>
        <w:t xml:space="preserve"> </w:t>
      </w:r>
      <w:r w:rsidR="00F605C6" w:rsidRPr="00465DEC">
        <w:rPr>
          <w:rFonts w:ascii="GHEA Grapalat" w:eastAsia="Times New Roman" w:hAnsi="GHEA Grapalat" w:cs="Times New Roman"/>
          <w:color w:val="000000"/>
          <w:kern w:val="0"/>
          <w:sz w:val="24"/>
          <w:szCs w:val="24"/>
          <w:lang w:val="hy-AM" w:eastAsia="ru-RU"/>
        </w:rPr>
        <w:t>սպաս</w:t>
      </w:r>
      <w:r w:rsidR="00AE09A6" w:rsidRPr="00465DEC">
        <w:rPr>
          <w:rFonts w:ascii="GHEA Grapalat" w:eastAsia="Times New Roman" w:hAnsi="GHEA Grapalat" w:cs="Times New Roman"/>
          <w:color w:val="000000"/>
          <w:kern w:val="0"/>
          <w:sz w:val="24"/>
          <w:szCs w:val="24"/>
          <w:lang w:val="hy-AM" w:eastAsia="ru-RU"/>
        </w:rPr>
        <w:t>ա</w:t>
      </w:r>
      <w:r w:rsidR="00001338" w:rsidRPr="00465DEC">
        <w:rPr>
          <w:rFonts w:ascii="GHEA Grapalat" w:eastAsia="Times New Roman" w:hAnsi="GHEA Grapalat" w:cs="Times New Roman"/>
          <w:color w:val="000000"/>
          <w:kern w:val="0"/>
          <w:sz w:val="24"/>
          <w:szCs w:val="24"/>
          <w:lang w:val="hy-AM" w:eastAsia="ru-RU"/>
        </w:rPr>
        <w:t xml:space="preserve">սրահներում </w:t>
      </w:r>
      <w:r w:rsidR="00001338" w:rsidRPr="00465DEC">
        <w:rPr>
          <w:rFonts w:ascii="GHEA Grapalat" w:hAnsi="GHEA Grapalat" w:cs="Sylfaen"/>
          <w:sz w:val="24"/>
          <w:szCs w:val="24"/>
          <w:lang w:val="hy-AM"/>
        </w:rPr>
        <w:t>բնակչության</w:t>
      </w:r>
      <w:r w:rsidR="00001338" w:rsidRPr="00465DEC">
        <w:rPr>
          <w:rFonts w:ascii="GHEA Grapalat" w:hAnsi="GHEA Grapalat"/>
          <w:sz w:val="24"/>
          <w:szCs w:val="24"/>
          <w:lang w:val="hy-AM"/>
        </w:rPr>
        <w:t xml:space="preserve"> </w:t>
      </w:r>
      <w:r w:rsidR="00001338" w:rsidRPr="00465DEC">
        <w:rPr>
          <w:rFonts w:ascii="GHEA Grapalat" w:hAnsi="GHEA Grapalat" w:cs="Sylfaen"/>
          <w:sz w:val="24"/>
          <w:szCs w:val="24"/>
          <w:lang w:val="hy-AM"/>
        </w:rPr>
        <w:t>սակավաշարժ</w:t>
      </w:r>
      <w:r w:rsidR="00001338" w:rsidRPr="00465DEC">
        <w:rPr>
          <w:rFonts w:ascii="GHEA Grapalat" w:hAnsi="GHEA Grapalat"/>
          <w:sz w:val="24"/>
          <w:szCs w:val="24"/>
          <w:lang w:val="hy-AM"/>
        </w:rPr>
        <w:t xml:space="preserve"> </w:t>
      </w:r>
      <w:r w:rsidR="00001338" w:rsidRPr="00465DEC">
        <w:rPr>
          <w:rFonts w:ascii="GHEA Grapalat" w:hAnsi="GHEA Grapalat" w:cs="Sylfaen"/>
          <w:sz w:val="24"/>
          <w:szCs w:val="24"/>
          <w:lang w:val="hy-AM"/>
        </w:rPr>
        <w:t>խմբերի</w:t>
      </w:r>
      <w:r w:rsidR="00001338" w:rsidRPr="00465DEC">
        <w:rPr>
          <w:rFonts w:ascii="GHEA Grapalat" w:hAnsi="GHEA Grapalat"/>
          <w:sz w:val="24"/>
          <w:szCs w:val="24"/>
          <w:lang w:val="hy-AM"/>
        </w:rPr>
        <w:t xml:space="preserve"> </w:t>
      </w:r>
      <w:r w:rsidR="00AE09A6" w:rsidRPr="00465DEC">
        <w:rPr>
          <w:rFonts w:ascii="GHEA Grapalat" w:eastAsia="Times New Roman" w:hAnsi="GHEA Grapalat" w:cs="Times New Roman"/>
          <w:color w:val="000000"/>
          <w:kern w:val="0"/>
          <w:sz w:val="24"/>
          <w:szCs w:val="24"/>
          <w:lang w:val="hy-AM" w:eastAsia="ru-RU"/>
        </w:rPr>
        <w:t>համար պետք է նախատեսել</w:t>
      </w:r>
      <w:r w:rsidR="00001338" w:rsidRPr="00465DEC">
        <w:rPr>
          <w:rFonts w:ascii="GHEA Grapalat" w:eastAsia="Times New Roman" w:hAnsi="GHEA Grapalat" w:cs="Times New Roman"/>
          <w:color w:val="000000"/>
          <w:kern w:val="0"/>
          <w:sz w:val="24"/>
          <w:szCs w:val="24"/>
          <w:lang w:val="hy-AM" w:eastAsia="ru-RU"/>
        </w:rPr>
        <w:t xml:space="preserve"> անվտանգության գոտի՝ համաձայն </w:t>
      </w:r>
      <w:r w:rsidR="00AE09A6" w:rsidRPr="00465DEC">
        <w:rPr>
          <w:rStyle w:val="Strong"/>
          <w:rFonts w:ascii="GHEA Grapalat" w:hAnsi="GHEA Grapalat"/>
          <w:b w:val="0"/>
          <w:sz w:val="24"/>
          <w:szCs w:val="24"/>
          <w:lang w:val="hy-AM"/>
        </w:rPr>
        <w:t>ՀՀ քաղաքաշինության պետական կոմիտեի նախագահի</w:t>
      </w:r>
      <w:r w:rsidR="00AE09A6" w:rsidRPr="00465DEC">
        <w:rPr>
          <w:rFonts w:ascii="GHEA Grapalat" w:hAnsi="GHEA Grapalat"/>
          <w:b/>
          <w:sz w:val="24"/>
          <w:szCs w:val="24"/>
          <w:lang w:val="hy-AM"/>
        </w:rPr>
        <w:t xml:space="preserve"> </w:t>
      </w:r>
      <w:r w:rsidR="00AE09A6" w:rsidRPr="00465DEC">
        <w:rPr>
          <w:rStyle w:val="Strong"/>
          <w:rFonts w:ascii="GHEA Grapalat" w:hAnsi="GHEA Grapalat"/>
          <w:b w:val="0"/>
          <w:sz w:val="24"/>
          <w:szCs w:val="24"/>
          <w:lang w:val="hy-AM"/>
        </w:rPr>
        <w:t>2018թ</w:t>
      </w:r>
      <w:r w:rsidR="00AE09A6" w:rsidRPr="00465DEC">
        <w:rPr>
          <w:rStyle w:val="Strong"/>
          <w:rFonts w:ascii="Cambria Math" w:hAnsi="Cambria Math" w:cs="Cambria Math"/>
          <w:b w:val="0"/>
          <w:sz w:val="24"/>
          <w:szCs w:val="24"/>
          <w:lang w:val="hy-AM"/>
        </w:rPr>
        <w:t>․</w:t>
      </w:r>
      <w:r w:rsidR="00AE09A6" w:rsidRPr="00465DEC">
        <w:rPr>
          <w:rStyle w:val="Strong"/>
          <w:rFonts w:ascii="GHEA Grapalat" w:hAnsi="GHEA Grapalat"/>
          <w:b w:val="0"/>
          <w:sz w:val="24"/>
          <w:szCs w:val="24"/>
          <w:lang w:val="hy-AM"/>
        </w:rPr>
        <w:t xml:space="preserve"> ապրիլի 5-ի</w:t>
      </w:r>
      <w:r w:rsidR="00AE09A6" w:rsidRPr="00465DEC">
        <w:rPr>
          <w:rFonts w:ascii="GHEA Grapalat" w:hAnsi="GHEA Grapalat"/>
          <w:b/>
          <w:sz w:val="24"/>
          <w:szCs w:val="24"/>
          <w:lang w:val="hy-AM"/>
        </w:rPr>
        <w:t xml:space="preserve"> </w:t>
      </w:r>
      <w:r w:rsidR="00191A70" w:rsidRPr="00465DEC">
        <w:rPr>
          <w:rStyle w:val="Strong"/>
          <w:rFonts w:ascii="GHEA Grapalat" w:hAnsi="GHEA Grapalat"/>
          <w:b w:val="0"/>
          <w:sz w:val="24"/>
          <w:szCs w:val="24"/>
          <w:lang w:val="hy-AM"/>
        </w:rPr>
        <w:t>N</w:t>
      </w:r>
      <w:r w:rsidR="00AE09A6" w:rsidRPr="00465DEC">
        <w:rPr>
          <w:rStyle w:val="Strong"/>
          <w:rFonts w:ascii="GHEA Grapalat" w:hAnsi="GHEA Grapalat"/>
          <w:b w:val="0"/>
          <w:sz w:val="24"/>
          <w:szCs w:val="24"/>
          <w:lang w:val="hy-AM"/>
        </w:rPr>
        <w:t>43-Ա հրամանով</w:t>
      </w:r>
      <w:r w:rsidR="00AE09A6" w:rsidRPr="00465DEC">
        <w:rPr>
          <w:rFonts w:ascii="GHEA Grapalat" w:hAnsi="GHEA Grapalat"/>
          <w:sz w:val="24"/>
          <w:szCs w:val="24"/>
          <w:shd w:val="clear" w:color="auto" w:fill="FFFFFF"/>
          <w:lang w:val="hy-AM"/>
        </w:rPr>
        <w:t xml:space="preserve"> հավանություն ստացած </w:t>
      </w:r>
      <w:r w:rsidR="00AE09A6" w:rsidRPr="00465DEC">
        <w:rPr>
          <w:rFonts w:ascii="GHEA Grapalat" w:hAnsi="GHEA Grapalat" w:cs="Sylfaen"/>
          <w:sz w:val="24"/>
          <w:szCs w:val="24"/>
          <w:lang w:val="hy-AM"/>
        </w:rPr>
        <w:t>ՀՀԿՀ</w:t>
      </w:r>
      <w:r w:rsidR="00165F0A">
        <w:rPr>
          <w:rFonts w:ascii="GHEA Grapalat" w:hAnsi="GHEA Grapalat"/>
          <w:sz w:val="24"/>
          <w:szCs w:val="24"/>
          <w:lang w:val="hy-AM"/>
        </w:rPr>
        <w:t xml:space="preserve"> </w:t>
      </w:r>
      <w:r w:rsidR="00AE09A6" w:rsidRPr="00465DEC">
        <w:rPr>
          <w:rFonts w:ascii="GHEA Grapalat" w:hAnsi="GHEA Grapalat"/>
          <w:sz w:val="24"/>
          <w:szCs w:val="24"/>
          <w:lang w:val="hy-AM"/>
        </w:rPr>
        <w:t>23-101-2017 «</w:t>
      </w:r>
      <w:r w:rsidR="00AE09A6" w:rsidRPr="00465DEC">
        <w:rPr>
          <w:rFonts w:ascii="GHEA Grapalat" w:hAnsi="GHEA Grapalat" w:cs="Sylfaen"/>
          <w:sz w:val="24"/>
          <w:szCs w:val="24"/>
          <w:lang w:val="hy-AM"/>
        </w:rPr>
        <w:t>Բնակչության</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սակավաշարժ</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խմբերի</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և</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հաշմանդամություն</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ունեցող</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անձանց</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համար</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շենքերի</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և</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շինությունների</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մատչելիության</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ապահովման</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նախագծման</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կանոնների</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հավաքածուի</w:t>
      </w:r>
      <w:r w:rsidR="00AE09A6" w:rsidRPr="00465DEC">
        <w:rPr>
          <w:rFonts w:ascii="GHEA Grapalat" w:hAnsi="GHEA Grapalat"/>
          <w:sz w:val="24"/>
          <w:szCs w:val="24"/>
          <w:lang w:val="hy-AM"/>
        </w:rPr>
        <w:t xml:space="preserve">» </w:t>
      </w:r>
      <w:r w:rsidR="00001338" w:rsidRPr="00465DEC">
        <w:rPr>
          <w:rFonts w:ascii="GHEA Grapalat" w:eastAsia="Times New Roman" w:hAnsi="GHEA Grapalat" w:cs="Times New Roman"/>
          <w:color w:val="000000"/>
          <w:kern w:val="0"/>
          <w:sz w:val="24"/>
          <w:szCs w:val="24"/>
          <w:lang w:val="hy-AM" w:eastAsia="ru-RU"/>
        </w:rPr>
        <w:t>պահանջների:</w:t>
      </w:r>
    </w:p>
    <w:p w:rsidR="00AE09A6" w:rsidRPr="00465DEC" w:rsidRDefault="000068FF"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54</w:t>
      </w:r>
      <w:r w:rsidR="00AE09A6" w:rsidRPr="00527C37">
        <w:rPr>
          <w:rFonts w:ascii="Cambria Math" w:eastAsia="Times New Roman" w:hAnsi="Cambria Math" w:cs="Cambria Math"/>
          <w:b/>
          <w:color w:val="000000"/>
          <w:kern w:val="0"/>
          <w:sz w:val="24"/>
          <w:szCs w:val="24"/>
          <w:lang w:val="hy-AM" w:eastAsia="ru-RU"/>
        </w:rPr>
        <w:t>․</w:t>
      </w:r>
      <w:r w:rsidR="00AE09A6" w:rsidRPr="00465DEC">
        <w:rPr>
          <w:rFonts w:ascii="GHEA Grapalat" w:eastAsia="Times New Roman" w:hAnsi="GHEA Grapalat" w:cs="Times New Roman"/>
          <w:color w:val="000000"/>
          <w:kern w:val="0"/>
          <w:sz w:val="24"/>
          <w:szCs w:val="24"/>
          <w:lang w:val="hy-AM" w:eastAsia="ru-RU"/>
        </w:rPr>
        <w:t xml:space="preserve"> </w:t>
      </w:r>
      <w:r w:rsidR="00AE09A6" w:rsidRPr="00465DEC">
        <w:rPr>
          <w:rFonts w:ascii="GHEA Grapalat" w:eastAsia="Times New Roman" w:hAnsi="GHEA Grapalat" w:cs="GHEA Grapalat"/>
          <w:color w:val="000000"/>
          <w:kern w:val="0"/>
          <w:sz w:val="24"/>
          <w:szCs w:val="24"/>
          <w:lang w:val="hy-AM" w:eastAsia="ru-RU"/>
        </w:rPr>
        <w:t>Շ</w:t>
      </w:r>
      <w:r w:rsidR="00AE09A6" w:rsidRPr="00465DEC">
        <w:rPr>
          <w:rFonts w:ascii="GHEA Grapalat" w:eastAsia="Times New Roman" w:hAnsi="GHEA Grapalat" w:cs="Times New Roman"/>
          <w:color w:val="000000"/>
          <w:kern w:val="0"/>
          <w:sz w:val="24"/>
          <w:szCs w:val="24"/>
          <w:lang w:val="hy-AM" w:eastAsia="ru-RU"/>
        </w:rPr>
        <w:t xml:space="preserve">ենքերից մուտքերի և ելքերի քանակը պետք է համապատասխանի </w:t>
      </w:r>
      <w:r w:rsidR="00AE09A6" w:rsidRPr="00465DEC">
        <w:rPr>
          <w:rFonts w:ascii="GHEA Grapalat" w:hAnsi="GHEA Grapalat"/>
          <w:color w:val="000000" w:themeColor="text1"/>
          <w:sz w:val="24"/>
          <w:szCs w:val="24"/>
          <w:lang w:val="hy-AM"/>
        </w:rPr>
        <w:t xml:space="preserve">ՀՀ քաղաքաշինության կոմիտեի նախագահի </w:t>
      </w:r>
      <w:r w:rsidR="00AE09A6" w:rsidRPr="00465DEC">
        <w:rPr>
          <w:rFonts w:ascii="GHEA Grapalat" w:hAnsi="GHEA Grapalat"/>
          <w:color w:val="000000" w:themeColor="text1"/>
          <w:sz w:val="24"/>
          <w:szCs w:val="24"/>
          <w:shd w:val="clear" w:color="auto" w:fill="FFFFFF"/>
          <w:lang w:val="hy-AM"/>
        </w:rPr>
        <w:t>2020թ</w:t>
      </w:r>
      <w:r w:rsidR="00AE09A6" w:rsidRPr="00465DEC">
        <w:rPr>
          <w:rFonts w:ascii="Cambria Math" w:hAnsi="Cambria Math" w:cs="Cambria Math"/>
          <w:color w:val="000000" w:themeColor="text1"/>
          <w:sz w:val="24"/>
          <w:szCs w:val="24"/>
          <w:shd w:val="clear" w:color="auto" w:fill="FFFFFF"/>
          <w:lang w:val="hy-AM"/>
        </w:rPr>
        <w:t>․</w:t>
      </w:r>
      <w:r w:rsidR="00AE09A6" w:rsidRPr="00465DEC">
        <w:rPr>
          <w:rFonts w:ascii="GHEA Grapalat" w:hAnsi="GHEA Grapalat"/>
          <w:color w:val="000000" w:themeColor="text1"/>
          <w:sz w:val="24"/>
          <w:szCs w:val="24"/>
          <w:shd w:val="clear" w:color="auto" w:fill="FFFFFF"/>
          <w:lang w:val="hy-AM"/>
        </w:rPr>
        <w:t xml:space="preserve"> դեկտեմբերի 10-ի</w:t>
      </w:r>
      <w:r w:rsidR="00191A70" w:rsidRPr="00465DEC">
        <w:rPr>
          <w:rFonts w:ascii="GHEA Grapalat" w:hAnsi="GHEA Grapalat"/>
          <w:color w:val="000000" w:themeColor="text1"/>
          <w:sz w:val="24"/>
          <w:szCs w:val="24"/>
          <w:shd w:val="clear" w:color="auto" w:fill="FFFFFF"/>
          <w:lang w:val="hy-AM"/>
        </w:rPr>
        <w:t xml:space="preserve"> N</w:t>
      </w:r>
      <w:r w:rsidR="00AE09A6" w:rsidRPr="00465DEC">
        <w:rPr>
          <w:rFonts w:ascii="GHEA Grapalat" w:hAnsi="GHEA Grapalat"/>
          <w:color w:val="000000" w:themeColor="text1"/>
          <w:sz w:val="24"/>
          <w:szCs w:val="24"/>
          <w:shd w:val="clear" w:color="auto" w:fill="FFFFFF"/>
          <w:lang w:val="hy-AM"/>
        </w:rPr>
        <w:t>95-Ն</w:t>
      </w:r>
      <w:r w:rsidR="00AE09A6" w:rsidRPr="00465DEC">
        <w:rPr>
          <w:rFonts w:ascii="GHEA Grapalat" w:hAnsi="GHEA Grapalat"/>
          <w:color w:val="000000" w:themeColor="text1"/>
          <w:sz w:val="24"/>
          <w:szCs w:val="24"/>
          <w:lang w:val="hy-AM"/>
        </w:rPr>
        <w:t xml:space="preserve"> հրամանով հաստատված</w:t>
      </w:r>
      <w:r w:rsidR="00AE09A6" w:rsidRPr="00465DEC">
        <w:rPr>
          <w:rFonts w:ascii="GHEA Grapalat" w:hAnsi="GHEA Grapalat"/>
          <w:color w:val="000000" w:themeColor="text1"/>
          <w:sz w:val="24"/>
          <w:szCs w:val="24"/>
          <w:shd w:val="clear" w:color="auto" w:fill="FFFFFF"/>
          <w:lang w:val="hy-AM"/>
        </w:rPr>
        <w:t xml:space="preserve"> </w:t>
      </w:r>
      <w:r w:rsidR="00AE09A6" w:rsidRPr="00465DEC">
        <w:rPr>
          <w:rFonts w:ascii="GHEA Grapalat" w:hAnsi="GHEA Grapalat" w:cs="Sylfaen"/>
          <w:color w:val="000000" w:themeColor="text1"/>
          <w:sz w:val="24"/>
          <w:szCs w:val="24"/>
          <w:lang w:val="hy-AM" w:eastAsia="hy-AM"/>
        </w:rPr>
        <w:t>ՀՀՇՆ</w:t>
      </w:r>
      <w:r w:rsidR="00AE09A6" w:rsidRPr="00465DEC">
        <w:rPr>
          <w:rFonts w:ascii="GHEA Grapalat" w:hAnsi="GHEA Grapalat" w:cs="Tahoma"/>
          <w:color w:val="000000" w:themeColor="text1"/>
          <w:sz w:val="24"/>
          <w:szCs w:val="24"/>
          <w:lang w:val="hy-AM" w:eastAsia="hy-AM"/>
        </w:rPr>
        <w:t xml:space="preserve"> 31-03-2020</w:t>
      </w:r>
      <w:r w:rsidR="00AE09A6" w:rsidRPr="00465DEC">
        <w:rPr>
          <w:rFonts w:ascii="GHEA Grapalat" w:hAnsi="GHEA Grapalat"/>
          <w:color w:val="000000" w:themeColor="text1"/>
          <w:sz w:val="24"/>
          <w:szCs w:val="24"/>
          <w:shd w:val="clear" w:color="auto" w:fill="FFFFFF"/>
          <w:lang w:val="hy-AM"/>
        </w:rPr>
        <w:t xml:space="preserve"> «Հասարակական շենքեր և շինություններ» շինարարական նորմեր</w:t>
      </w:r>
      <w:r w:rsidR="00AE09A6" w:rsidRPr="00465DEC">
        <w:rPr>
          <w:rFonts w:ascii="GHEA Grapalat" w:eastAsia="Times New Roman" w:hAnsi="GHEA Grapalat" w:cs="Times New Roman"/>
          <w:color w:val="000000"/>
          <w:kern w:val="0"/>
          <w:sz w:val="24"/>
          <w:szCs w:val="24"/>
          <w:lang w:val="hy-AM" w:eastAsia="ru-RU"/>
        </w:rPr>
        <w:t xml:space="preserve">ի և </w:t>
      </w:r>
      <w:r w:rsidR="00AE09A6" w:rsidRPr="00465DEC">
        <w:rPr>
          <w:rStyle w:val="Strong"/>
          <w:rFonts w:ascii="GHEA Grapalat" w:hAnsi="GHEA Grapalat"/>
          <w:b w:val="0"/>
          <w:sz w:val="24"/>
          <w:szCs w:val="24"/>
          <w:lang w:val="hy-AM"/>
        </w:rPr>
        <w:t>ՀՀ քաղաքաշինության պետական կոմիտեի նախագահի</w:t>
      </w:r>
      <w:r w:rsidR="00AE09A6" w:rsidRPr="00465DEC">
        <w:rPr>
          <w:rFonts w:ascii="GHEA Grapalat" w:hAnsi="GHEA Grapalat"/>
          <w:b/>
          <w:sz w:val="24"/>
          <w:szCs w:val="24"/>
          <w:lang w:val="hy-AM"/>
        </w:rPr>
        <w:t xml:space="preserve"> </w:t>
      </w:r>
      <w:r w:rsidR="00AE09A6" w:rsidRPr="00465DEC">
        <w:rPr>
          <w:rStyle w:val="Strong"/>
          <w:rFonts w:ascii="GHEA Grapalat" w:hAnsi="GHEA Grapalat"/>
          <w:b w:val="0"/>
          <w:sz w:val="24"/>
          <w:szCs w:val="24"/>
          <w:lang w:val="hy-AM"/>
        </w:rPr>
        <w:t>2018թ</w:t>
      </w:r>
      <w:r w:rsidR="00AE09A6" w:rsidRPr="00465DEC">
        <w:rPr>
          <w:rStyle w:val="Strong"/>
          <w:rFonts w:ascii="Cambria Math" w:hAnsi="Cambria Math" w:cs="Cambria Math"/>
          <w:b w:val="0"/>
          <w:sz w:val="24"/>
          <w:szCs w:val="24"/>
          <w:lang w:val="hy-AM"/>
        </w:rPr>
        <w:t>․</w:t>
      </w:r>
      <w:r w:rsidR="00AE09A6" w:rsidRPr="00465DEC">
        <w:rPr>
          <w:rStyle w:val="Strong"/>
          <w:rFonts w:ascii="GHEA Grapalat" w:hAnsi="GHEA Grapalat"/>
          <w:b w:val="0"/>
          <w:sz w:val="24"/>
          <w:szCs w:val="24"/>
          <w:lang w:val="hy-AM"/>
        </w:rPr>
        <w:t xml:space="preserve"> ապրիլի 5-ի</w:t>
      </w:r>
      <w:r w:rsidR="00AE09A6" w:rsidRPr="00465DEC">
        <w:rPr>
          <w:rFonts w:ascii="GHEA Grapalat" w:hAnsi="GHEA Grapalat"/>
          <w:b/>
          <w:sz w:val="24"/>
          <w:szCs w:val="24"/>
          <w:lang w:val="hy-AM"/>
        </w:rPr>
        <w:t xml:space="preserve"> </w:t>
      </w:r>
      <w:r w:rsidR="00191A70" w:rsidRPr="00465DEC">
        <w:rPr>
          <w:rStyle w:val="Strong"/>
          <w:rFonts w:ascii="GHEA Grapalat" w:hAnsi="GHEA Grapalat"/>
          <w:b w:val="0"/>
          <w:sz w:val="24"/>
          <w:szCs w:val="24"/>
          <w:lang w:val="hy-AM"/>
        </w:rPr>
        <w:t>N</w:t>
      </w:r>
      <w:r w:rsidR="00AE09A6" w:rsidRPr="00465DEC">
        <w:rPr>
          <w:rStyle w:val="Strong"/>
          <w:rFonts w:ascii="GHEA Grapalat" w:hAnsi="GHEA Grapalat"/>
          <w:b w:val="0"/>
          <w:sz w:val="24"/>
          <w:szCs w:val="24"/>
          <w:lang w:val="hy-AM"/>
        </w:rPr>
        <w:t>43-Ա հրամանով</w:t>
      </w:r>
      <w:r w:rsidR="00AE09A6" w:rsidRPr="00465DEC">
        <w:rPr>
          <w:rFonts w:ascii="GHEA Grapalat" w:hAnsi="GHEA Grapalat"/>
          <w:sz w:val="24"/>
          <w:szCs w:val="24"/>
          <w:shd w:val="clear" w:color="auto" w:fill="FFFFFF"/>
          <w:lang w:val="hy-AM"/>
        </w:rPr>
        <w:t xml:space="preserve"> հավանություն ստացած </w:t>
      </w:r>
      <w:r w:rsidR="00AE09A6" w:rsidRPr="00465DEC">
        <w:rPr>
          <w:rFonts w:ascii="GHEA Grapalat" w:hAnsi="GHEA Grapalat" w:cs="Sylfaen"/>
          <w:sz w:val="24"/>
          <w:szCs w:val="24"/>
          <w:lang w:val="hy-AM"/>
        </w:rPr>
        <w:t>ՀՀԿՀ</w:t>
      </w:r>
      <w:r w:rsidR="00AE09A6" w:rsidRPr="00465DEC">
        <w:rPr>
          <w:rFonts w:ascii="GHEA Grapalat" w:hAnsi="GHEA Grapalat"/>
          <w:sz w:val="24"/>
          <w:szCs w:val="24"/>
          <w:lang w:val="hy-AM"/>
        </w:rPr>
        <w:t xml:space="preserve"> 23-101-2017 «</w:t>
      </w:r>
      <w:r w:rsidR="00AE09A6" w:rsidRPr="00465DEC">
        <w:rPr>
          <w:rFonts w:ascii="GHEA Grapalat" w:hAnsi="GHEA Grapalat" w:cs="Sylfaen"/>
          <w:sz w:val="24"/>
          <w:szCs w:val="24"/>
          <w:lang w:val="hy-AM"/>
        </w:rPr>
        <w:t>Բնակչության</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սակավաշարժ</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խմբերի</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և</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հաշմանդամություն</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ունեցող</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անձանց</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համար</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շենքերի</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և</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շինությունների</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մատչելիության</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ապահովման</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նախագծման</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կանոնների</w:t>
      </w:r>
      <w:r w:rsidR="00AE09A6" w:rsidRPr="00465DEC">
        <w:rPr>
          <w:rFonts w:ascii="GHEA Grapalat" w:hAnsi="GHEA Grapalat"/>
          <w:sz w:val="24"/>
          <w:szCs w:val="24"/>
          <w:lang w:val="hy-AM"/>
        </w:rPr>
        <w:t xml:space="preserve"> </w:t>
      </w:r>
      <w:r w:rsidR="00AE09A6" w:rsidRPr="00465DEC">
        <w:rPr>
          <w:rFonts w:ascii="GHEA Grapalat" w:hAnsi="GHEA Grapalat" w:cs="Sylfaen"/>
          <w:sz w:val="24"/>
          <w:szCs w:val="24"/>
          <w:lang w:val="hy-AM"/>
        </w:rPr>
        <w:t>հավաքածուի</w:t>
      </w:r>
      <w:r w:rsidR="00AE09A6" w:rsidRPr="00465DEC">
        <w:rPr>
          <w:rFonts w:ascii="GHEA Grapalat" w:hAnsi="GHEA Grapalat"/>
          <w:sz w:val="24"/>
          <w:szCs w:val="24"/>
          <w:lang w:val="hy-AM"/>
        </w:rPr>
        <w:t xml:space="preserve">» </w:t>
      </w:r>
      <w:r w:rsidR="00AE09A6" w:rsidRPr="00465DEC">
        <w:rPr>
          <w:rFonts w:ascii="GHEA Grapalat" w:eastAsia="Times New Roman" w:hAnsi="GHEA Grapalat" w:cs="Times New Roman"/>
          <w:color w:val="000000"/>
          <w:kern w:val="0"/>
          <w:sz w:val="24"/>
          <w:szCs w:val="24"/>
          <w:lang w:val="hy-AM" w:eastAsia="ru-RU"/>
        </w:rPr>
        <w:t xml:space="preserve"> հրդեհային և տեխնոլոգիական պահանջներին:</w:t>
      </w:r>
    </w:p>
    <w:p w:rsidR="000E51AC" w:rsidRDefault="000068FF" w:rsidP="00AE09A6">
      <w:pPr>
        <w:spacing w:after="0" w:line="240" w:lineRule="auto"/>
        <w:ind w:firstLine="567"/>
        <w:jc w:val="both"/>
        <w:rPr>
          <w:rFonts w:ascii="GHEA Grapalat" w:hAnsi="GHEA Grapalat"/>
          <w:color w:val="000000"/>
          <w:sz w:val="24"/>
          <w:szCs w:val="24"/>
          <w:lang w:val="hy-AM"/>
        </w:rPr>
      </w:pPr>
      <w:r>
        <w:rPr>
          <w:rFonts w:ascii="GHEA Grapalat" w:eastAsia="Times New Roman" w:hAnsi="GHEA Grapalat" w:cs="Times New Roman"/>
          <w:b/>
          <w:color w:val="000000"/>
          <w:kern w:val="0"/>
          <w:sz w:val="24"/>
          <w:szCs w:val="24"/>
          <w:lang w:val="hy-AM" w:eastAsia="ru-RU"/>
        </w:rPr>
        <w:t>55</w:t>
      </w:r>
      <w:r w:rsidR="00AE09A6" w:rsidRPr="00527C37">
        <w:rPr>
          <w:rFonts w:ascii="Cambria Math" w:eastAsia="Times New Roman" w:hAnsi="Cambria Math" w:cs="Cambria Math"/>
          <w:b/>
          <w:color w:val="000000"/>
          <w:kern w:val="0"/>
          <w:sz w:val="24"/>
          <w:szCs w:val="24"/>
          <w:lang w:val="hy-AM" w:eastAsia="ru-RU"/>
        </w:rPr>
        <w:t>․</w:t>
      </w:r>
      <w:r w:rsidR="00AE09A6" w:rsidRPr="00BD47D4">
        <w:rPr>
          <w:rFonts w:ascii="GHEA Grapalat" w:eastAsia="Times New Roman" w:hAnsi="GHEA Grapalat" w:cs="Times New Roman"/>
          <w:color w:val="000000"/>
          <w:kern w:val="0"/>
          <w:sz w:val="24"/>
          <w:szCs w:val="24"/>
          <w:lang w:val="hy-AM" w:eastAsia="ru-RU"/>
        </w:rPr>
        <w:t xml:space="preserve"> Բարձրագույն ուսումնական հաստատությո</w:t>
      </w:r>
      <w:r w:rsidR="00180619" w:rsidRPr="00BD47D4">
        <w:rPr>
          <w:rFonts w:ascii="GHEA Grapalat" w:eastAsia="Times New Roman" w:hAnsi="GHEA Grapalat" w:cs="Times New Roman"/>
          <w:color w:val="000000"/>
          <w:kern w:val="0"/>
          <w:sz w:val="24"/>
          <w:szCs w:val="24"/>
          <w:lang w:val="hy-AM" w:eastAsia="ru-RU"/>
        </w:rPr>
        <w:t>ւնների շենքերում վերելակների քանակ</w:t>
      </w:r>
      <w:r w:rsidR="00AE09A6" w:rsidRPr="00BD47D4">
        <w:rPr>
          <w:rFonts w:ascii="GHEA Grapalat" w:eastAsia="Times New Roman" w:hAnsi="GHEA Grapalat" w:cs="Times New Roman"/>
          <w:color w:val="000000"/>
          <w:kern w:val="0"/>
          <w:sz w:val="24"/>
          <w:szCs w:val="24"/>
          <w:lang w:val="hy-AM" w:eastAsia="ru-RU"/>
        </w:rPr>
        <w:t xml:space="preserve">ը (բայց երկուսից ոչ պակաս) որոշվում է </w:t>
      </w:r>
      <w:r w:rsidR="00180619" w:rsidRPr="00BD47D4">
        <w:rPr>
          <w:rFonts w:ascii="GHEA Grapalat" w:eastAsia="Times New Roman" w:hAnsi="GHEA Grapalat" w:cs="Times New Roman"/>
          <w:color w:val="000000"/>
          <w:kern w:val="0"/>
          <w:sz w:val="24"/>
          <w:szCs w:val="24"/>
          <w:lang w:val="hy-AM" w:eastAsia="ru-RU"/>
        </w:rPr>
        <w:t>հաշվարկով՝</w:t>
      </w:r>
      <w:r w:rsidR="00180619" w:rsidRPr="00BD47D4">
        <w:rPr>
          <w:rFonts w:ascii="GHEA Grapalat" w:hAnsi="GHEA Grapalat" w:cs="Sylfaen"/>
          <w:bCs/>
          <w:color w:val="000000"/>
          <w:sz w:val="24"/>
          <w:szCs w:val="24"/>
          <w:lang w:val="hy-AM"/>
        </w:rPr>
        <w:t xml:space="preserve"> </w:t>
      </w:r>
      <w:r w:rsidR="00180619" w:rsidRPr="00BD47D4">
        <w:rPr>
          <w:rFonts w:ascii="GHEA Grapalat" w:eastAsia="Times New Roman" w:hAnsi="GHEA Grapalat" w:cs="Times New Roman"/>
          <w:color w:val="000000"/>
          <w:kern w:val="0"/>
          <w:sz w:val="24"/>
          <w:szCs w:val="24"/>
          <w:lang w:val="hy-AM" w:eastAsia="ru-RU"/>
        </w:rPr>
        <w:t>համաձայն</w:t>
      </w:r>
      <w:r w:rsidR="00180619" w:rsidRPr="00BD47D4">
        <w:rPr>
          <w:rFonts w:ascii="GHEA Grapalat" w:hAnsi="GHEA Grapalat" w:cs="Sylfaen"/>
          <w:bCs/>
          <w:color w:val="000000"/>
          <w:sz w:val="24"/>
          <w:szCs w:val="24"/>
          <w:lang w:val="hy-AM"/>
        </w:rPr>
        <w:t xml:space="preserve"> ՀՀ քաղաքաշինության նախարարի</w:t>
      </w:r>
      <w:r w:rsidR="00180619" w:rsidRPr="00BD47D4">
        <w:rPr>
          <w:rFonts w:ascii="GHEA Grapalat" w:hAnsi="GHEA Grapalat" w:cs="Sylfaen"/>
          <w:color w:val="000000"/>
          <w:sz w:val="24"/>
          <w:szCs w:val="24"/>
          <w:lang w:val="hy-AM"/>
        </w:rPr>
        <w:t xml:space="preserve"> </w:t>
      </w:r>
      <w:r w:rsidR="00B836F6">
        <w:rPr>
          <w:rFonts w:ascii="GHEA Grapalat" w:hAnsi="GHEA Grapalat" w:cs="Sylfaen"/>
          <w:bCs/>
          <w:color w:val="000000"/>
          <w:sz w:val="24"/>
          <w:szCs w:val="24"/>
          <w:lang w:val="hy-AM"/>
        </w:rPr>
        <w:t>2014թ</w:t>
      </w:r>
      <w:r w:rsidR="00B836F6">
        <w:rPr>
          <w:rFonts w:ascii="Cambria Math" w:hAnsi="Cambria Math" w:cs="Sylfaen"/>
          <w:bCs/>
          <w:color w:val="000000"/>
          <w:sz w:val="24"/>
          <w:szCs w:val="24"/>
          <w:lang w:val="hy-AM"/>
        </w:rPr>
        <w:t>․</w:t>
      </w:r>
      <w:r w:rsidR="00180619" w:rsidRPr="00BD47D4">
        <w:rPr>
          <w:rFonts w:ascii="GHEA Grapalat" w:hAnsi="GHEA Grapalat" w:cs="Sylfaen"/>
          <w:bCs/>
          <w:color w:val="000000"/>
          <w:sz w:val="24"/>
          <w:szCs w:val="24"/>
          <w:lang w:val="hy-AM"/>
        </w:rPr>
        <w:t xml:space="preserve"> մարտի 17-ի</w:t>
      </w:r>
      <w:r w:rsidR="00180619" w:rsidRPr="00BD47D4">
        <w:rPr>
          <w:rFonts w:ascii="GHEA Grapalat" w:hAnsi="GHEA Grapalat" w:cs="Sylfaen"/>
          <w:color w:val="000000"/>
          <w:sz w:val="24"/>
          <w:szCs w:val="24"/>
          <w:lang w:val="hy-AM"/>
        </w:rPr>
        <w:t xml:space="preserve"> </w:t>
      </w:r>
      <w:r w:rsidR="00BD47D4">
        <w:rPr>
          <w:rFonts w:ascii="GHEA Grapalat" w:hAnsi="GHEA Grapalat" w:cs="Sylfaen"/>
          <w:bCs/>
          <w:color w:val="000000"/>
          <w:sz w:val="24"/>
          <w:szCs w:val="24"/>
          <w:lang w:val="hy-AM"/>
        </w:rPr>
        <w:t>N</w:t>
      </w:r>
      <w:r w:rsidR="00180619" w:rsidRPr="00BD47D4">
        <w:rPr>
          <w:rFonts w:ascii="GHEA Grapalat" w:hAnsi="GHEA Grapalat" w:cs="Sylfaen"/>
          <w:bCs/>
          <w:color w:val="000000"/>
          <w:sz w:val="24"/>
          <w:szCs w:val="24"/>
          <w:lang w:val="hy-AM"/>
        </w:rPr>
        <w:t>78-Ն հրամանով</w:t>
      </w:r>
      <w:r w:rsidR="00180619" w:rsidRPr="00BD47D4">
        <w:rPr>
          <w:rFonts w:ascii="GHEA Grapalat" w:hAnsi="GHEA Grapalat" w:cs="Sylfaen"/>
          <w:color w:val="000000"/>
          <w:sz w:val="24"/>
          <w:szCs w:val="24"/>
          <w:lang w:val="hy-AM"/>
        </w:rPr>
        <w:t xml:space="preserve"> հաստատված </w:t>
      </w:r>
      <w:r w:rsidR="00180619" w:rsidRPr="00BD47D4">
        <w:rPr>
          <w:rFonts w:ascii="GHEA Grapalat" w:hAnsi="GHEA Grapalat" w:cs="Sylfaen"/>
          <w:sz w:val="24"/>
          <w:szCs w:val="24"/>
          <w:lang w:val="hy-AM"/>
        </w:rPr>
        <w:t>ՀՀՇՆ 21-01-2014</w:t>
      </w:r>
      <w:r w:rsidR="00180619" w:rsidRPr="00BD47D4">
        <w:rPr>
          <w:rFonts w:ascii="GHEA Grapalat" w:hAnsi="GHEA Grapalat" w:cs="Sylfaen"/>
          <w:color w:val="000000"/>
          <w:sz w:val="24"/>
          <w:szCs w:val="24"/>
          <w:lang w:val="hy-AM"/>
        </w:rPr>
        <w:t xml:space="preserve"> «Շենքերի և շինությունների հրդեհային անվտանգություն» </w:t>
      </w:r>
      <w:r w:rsidR="00180619" w:rsidRPr="00BD47D4">
        <w:rPr>
          <w:rFonts w:ascii="GHEA Grapalat" w:hAnsi="GHEA Grapalat" w:cs="Sylfaen"/>
          <w:sz w:val="24"/>
          <w:szCs w:val="24"/>
          <w:lang w:val="hy-AM"/>
        </w:rPr>
        <w:t>շինարարական նորմեր</w:t>
      </w:r>
      <w:r w:rsidR="00180619" w:rsidRPr="00BD47D4">
        <w:rPr>
          <w:rFonts w:ascii="GHEA Grapalat" w:eastAsia="Times New Roman" w:hAnsi="GHEA Grapalat" w:cs="Times New Roman"/>
          <w:color w:val="000000"/>
          <w:kern w:val="0"/>
          <w:sz w:val="24"/>
          <w:szCs w:val="24"/>
          <w:lang w:val="hy-AM" w:eastAsia="ru-RU"/>
        </w:rPr>
        <w:t>ի, վերելակների նշանակություն</w:t>
      </w:r>
      <w:r w:rsidR="00AE09A6" w:rsidRPr="00BD47D4">
        <w:rPr>
          <w:rFonts w:ascii="GHEA Grapalat" w:eastAsia="Times New Roman" w:hAnsi="GHEA Grapalat" w:cs="Times New Roman"/>
          <w:color w:val="000000"/>
          <w:kern w:val="0"/>
          <w:sz w:val="24"/>
          <w:szCs w:val="24"/>
          <w:lang w:val="hy-AM" w:eastAsia="ru-RU"/>
        </w:rPr>
        <w:t xml:space="preserve">ը, բեռնատարողությունը և </w:t>
      </w:r>
      <w:r w:rsidR="000E51AC" w:rsidRPr="000068FF">
        <w:rPr>
          <w:rFonts w:ascii="GHEA Grapalat" w:eastAsia="Times New Roman" w:hAnsi="GHEA Grapalat" w:cs="Times New Roman"/>
          <w:kern w:val="0"/>
          <w:sz w:val="24"/>
          <w:szCs w:val="24"/>
          <w:lang w:val="hy-AM" w:eastAsia="ru-RU"/>
        </w:rPr>
        <w:t>ուրվա</w:t>
      </w:r>
      <w:r w:rsidR="00AE09A6" w:rsidRPr="000068FF">
        <w:rPr>
          <w:rFonts w:ascii="GHEA Grapalat" w:eastAsia="Times New Roman" w:hAnsi="GHEA Grapalat" w:cs="Times New Roman"/>
          <w:kern w:val="0"/>
          <w:sz w:val="24"/>
          <w:szCs w:val="24"/>
          <w:lang w:val="hy-AM" w:eastAsia="ru-RU"/>
        </w:rPr>
        <w:t xml:space="preserve">չափերը որոշվում </w:t>
      </w:r>
      <w:r w:rsidR="00BD47D4" w:rsidRPr="000068FF">
        <w:rPr>
          <w:rFonts w:ascii="GHEA Grapalat" w:eastAsia="Times New Roman" w:hAnsi="GHEA Grapalat" w:cs="Times New Roman"/>
          <w:kern w:val="0"/>
          <w:sz w:val="24"/>
          <w:szCs w:val="24"/>
          <w:lang w:val="hy-AM" w:eastAsia="ru-RU"/>
        </w:rPr>
        <w:t xml:space="preserve">են </w:t>
      </w:r>
      <w:r w:rsidR="000E51AC" w:rsidRPr="000068FF">
        <w:rPr>
          <w:rFonts w:ascii="GHEA Grapalat" w:eastAsia="Times New Roman" w:hAnsi="GHEA Grapalat" w:cs="Times New Roman"/>
          <w:kern w:val="0"/>
          <w:sz w:val="24"/>
          <w:szCs w:val="24"/>
          <w:lang w:val="hy-AM" w:eastAsia="ru-RU"/>
        </w:rPr>
        <w:t>ԳՕՍՏ 22011-9</w:t>
      </w:r>
      <w:r w:rsidR="00BD47D4" w:rsidRPr="000068FF">
        <w:rPr>
          <w:rFonts w:ascii="GHEA Grapalat" w:eastAsia="Times New Roman" w:hAnsi="GHEA Grapalat" w:cs="Times New Roman"/>
          <w:kern w:val="0"/>
          <w:sz w:val="24"/>
          <w:szCs w:val="24"/>
          <w:lang w:val="hy-AM" w:eastAsia="ru-RU"/>
        </w:rPr>
        <w:t>5 «Վերե</w:t>
      </w:r>
      <w:r w:rsidR="000E51AC" w:rsidRPr="000068FF">
        <w:rPr>
          <w:rFonts w:ascii="GHEA Grapalat" w:eastAsia="Times New Roman" w:hAnsi="GHEA Grapalat" w:cs="Times New Roman"/>
          <w:kern w:val="0"/>
          <w:sz w:val="24"/>
          <w:szCs w:val="24"/>
          <w:lang w:val="hy-AM" w:eastAsia="ru-RU"/>
        </w:rPr>
        <w:t>լակներ ուղևորատար և բեռնատար</w:t>
      </w:r>
      <w:r w:rsidR="000E51AC" w:rsidRPr="000068FF">
        <w:rPr>
          <w:rFonts w:ascii="Cambria Math" w:eastAsia="Times New Roman" w:hAnsi="Cambria Math" w:cs="Cambria Math"/>
          <w:kern w:val="0"/>
          <w:sz w:val="24"/>
          <w:szCs w:val="24"/>
          <w:lang w:val="hy-AM" w:eastAsia="ru-RU"/>
        </w:rPr>
        <w:t>․</w:t>
      </w:r>
      <w:r w:rsidR="000E51AC" w:rsidRPr="000068FF">
        <w:rPr>
          <w:rFonts w:ascii="GHEA Grapalat" w:eastAsia="Times New Roman" w:hAnsi="GHEA Grapalat" w:cs="Times New Roman"/>
          <w:kern w:val="0"/>
          <w:sz w:val="24"/>
          <w:szCs w:val="24"/>
          <w:lang w:val="hy-AM" w:eastAsia="ru-RU"/>
        </w:rPr>
        <w:t xml:space="preserve"> </w:t>
      </w:r>
      <w:r w:rsidR="000E51AC" w:rsidRPr="000068FF">
        <w:rPr>
          <w:rFonts w:ascii="GHEA Grapalat" w:eastAsia="Times New Roman" w:hAnsi="GHEA Grapalat" w:cs="GHEA Grapalat"/>
          <w:kern w:val="0"/>
          <w:sz w:val="24"/>
          <w:szCs w:val="24"/>
          <w:lang w:val="hy-AM" w:eastAsia="ru-RU"/>
        </w:rPr>
        <w:t>Տեխնիկական</w:t>
      </w:r>
      <w:r w:rsidR="000E51AC" w:rsidRPr="000068FF">
        <w:rPr>
          <w:rFonts w:ascii="GHEA Grapalat" w:eastAsia="Times New Roman" w:hAnsi="GHEA Grapalat" w:cs="Times New Roman"/>
          <w:kern w:val="0"/>
          <w:sz w:val="24"/>
          <w:szCs w:val="24"/>
          <w:lang w:val="hy-AM" w:eastAsia="ru-RU"/>
        </w:rPr>
        <w:t xml:space="preserve"> </w:t>
      </w:r>
      <w:r w:rsidR="000E51AC" w:rsidRPr="00BD47D4">
        <w:rPr>
          <w:rFonts w:ascii="GHEA Grapalat" w:eastAsia="Times New Roman" w:hAnsi="GHEA Grapalat" w:cs="GHEA Grapalat"/>
          <w:color w:val="000000"/>
          <w:kern w:val="0"/>
          <w:sz w:val="24"/>
          <w:szCs w:val="24"/>
          <w:lang w:val="hy-AM" w:eastAsia="ru-RU"/>
        </w:rPr>
        <w:t>պայմաններ»</w:t>
      </w:r>
      <w:r w:rsidR="000E51AC" w:rsidRPr="00BD47D4">
        <w:rPr>
          <w:rFonts w:ascii="GHEA Grapalat" w:eastAsia="Times New Roman" w:hAnsi="GHEA Grapalat" w:cs="Times New Roman"/>
          <w:color w:val="000000"/>
          <w:kern w:val="0"/>
          <w:sz w:val="24"/>
          <w:szCs w:val="24"/>
          <w:lang w:val="hy-AM" w:eastAsia="ru-RU"/>
        </w:rPr>
        <w:t xml:space="preserve"> </w:t>
      </w:r>
      <w:r w:rsidR="00BD47D4">
        <w:rPr>
          <w:rFonts w:ascii="GHEA Grapalat" w:eastAsia="Times New Roman" w:hAnsi="GHEA Grapalat" w:cs="Times New Roman"/>
          <w:color w:val="000000"/>
          <w:kern w:val="0"/>
          <w:sz w:val="24"/>
          <w:szCs w:val="24"/>
          <w:lang w:val="hy-AM" w:eastAsia="ru-RU"/>
        </w:rPr>
        <w:t xml:space="preserve">և </w:t>
      </w:r>
      <w:r w:rsidR="000E51AC" w:rsidRPr="00BD47D4">
        <w:rPr>
          <w:rFonts w:ascii="GHEA Grapalat" w:eastAsia="Times New Roman" w:hAnsi="GHEA Grapalat" w:cs="Times New Roman"/>
          <w:color w:val="000000"/>
          <w:kern w:val="0"/>
          <w:sz w:val="24"/>
          <w:szCs w:val="24"/>
          <w:lang w:val="hy-AM" w:eastAsia="ru-RU"/>
        </w:rPr>
        <w:t>ԳՕՍՏ Ռ 52382-2010 «</w:t>
      </w:r>
      <w:r w:rsidR="000E51AC" w:rsidRPr="00465DEC">
        <w:rPr>
          <w:rFonts w:ascii="GHEA Grapalat" w:hAnsi="GHEA Grapalat"/>
          <w:color w:val="000000"/>
          <w:sz w:val="24"/>
          <w:szCs w:val="24"/>
          <w:lang w:val="hy-AM"/>
        </w:rPr>
        <w:t>Վերելակներ մարդատար.</w:t>
      </w:r>
      <w:r w:rsidR="00BD47D4">
        <w:rPr>
          <w:rFonts w:ascii="GHEA Grapalat" w:hAnsi="GHEA Grapalat"/>
          <w:color w:val="000000"/>
          <w:sz w:val="24"/>
          <w:szCs w:val="24"/>
          <w:lang w:val="hy-AM"/>
        </w:rPr>
        <w:t xml:space="preserve"> </w:t>
      </w:r>
      <w:r w:rsidR="000E51AC" w:rsidRPr="00E331BB">
        <w:rPr>
          <w:rFonts w:ascii="GHEA Grapalat" w:hAnsi="GHEA Grapalat"/>
          <w:color w:val="000000"/>
          <w:sz w:val="24"/>
          <w:szCs w:val="24"/>
          <w:lang w:val="hy-AM"/>
        </w:rPr>
        <w:t>Վերելակներ</w:t>
      </w:r>
      <w:r w:rsidR="000E51AC" w:rsidRPr="00BD47D4">
        <w:rPr>
          <w:rFonts w:ascii="GHEA Grapalat" w:hAnsi="GHEA Grapalat"/>
          <w:color w:val="000000"/>
          <w:sz w:val="24"/>
          <w:szCs w:val="24"/>
          <w:lang w:val="hy-AM"/>
        </w:rPr>
        <w:t xml:space="preserve"> հրշեջների համար»</w:t>
      </w:r>
      <w:r w:rsidR="00BD47D4" w:rsidRPr="00BD47D4">
        <w:rPr>
          <w:rFonts w:ascii="GHEA Grapalat" w:hAnsi="GHEA Grapalat"/>
          <w:color w:val="000000"/>
          <w:sz w:val="24"/>
          <w:szCs w:val="24"/>
          <w:lang w:val="hy-AM"/>
        </w:rPr>
        <w:t xml:space="preserve"> փաստաթղթերին համապատասխան:</w:t>
      </w:r>
    </w:p>
    <w:p w:rsidR="00BD47D4" w:rsidRPr="00BD47D4" w:rsidRDefault="000068FF" w:rsidP="00AE09A6">
      <w:pPr>
        <w:spacing w:after="0" w:line="240" w:lineRule="auto"/>
        <w:ind w:firstLine="567"/>
        <w:jc w:val="both"/>
        <w:rPr>
          <w:rFonts w:ascii="GHEA Grapalat" w:eastAsia="Times New Roman" w:hAnsi="GHEA Grapalat" w:cs="Times New Roman"/>
          <w:color w:val="000000"/>
          <w:kern w:val="0"/>
          <w:sz w:val="24"/>
          <w:szCs w:val="24"/>
          <w:lang w:val="hy-AM" w:eastAsia="ru-RU"/>
        </w:rPr>
      </w:pPr>
      <w:r>
        <w:rPr>
          <w:rFonts w:ascii="GHEA Grapalat" w:hAnsi="GHEA Grapalat"/>
          <w:b/>
          <w:color w:val="000000"/>
          <w:sz w:val="24"/>
          <w:szCs w:val="24"/>
          <w:lang w:val="hy-AM"/>
        </w:rPr>
        <w:t>56</w:t>
      </w:r>
      <w:r w:rsidR="00BD47D4" w:rsidRPr="00527C37">
        <w:rPr>
          <w:rFonts w:ascii="Cambria Math" w:hAnsi="Cambria Math" w:cs="Cambria Math"/>
          <w:b/>
          <w:color w:val="000000"/>
          <w:sz w:val="24"/>
          <w:szCs w:val="24"/>
          <w:lang w:val="hy-AM"/>
        </w:rPr>
        <w:t>․</w:t>
      </w:r>
      <w:r w:rsidR="00BD47D4" w:rsidRPr="00BD47D4">
        <w:rPr>
          <w:rFonts w:ascii="GHEA Grapalat" w:hAnsi="GHEA Grapalat"/>
          <w:color w:val="000000"/>
          <w:sz w:val="24"/>
          <w:szCs w:val="24"/>
          <w:lang w:val="hy-AM"/>
        </w:rPr>
        <w:t xml:space="preserve"> Բարձրագույն ուսումնական հաստատությունների շենքերում միջանցքները </w:t>
      </w:r>
      <w:r w:rsidR="00E02C20">
        <w:rPr>
          <w:rFonts w:ascii="GHEA Grapalat" w:hAnsi="GHEA Grapalat"/>
          <w:color w:val="000000"/>
          <w:sz w:val="24"/>
          <w:szCs w:val="24"/>
          <w:lang w:val="hy-AM"/>
        </w:rPr>
        <w:t>պետք</w:t>
      </w:r>
      <w:r w:rsidR="00BD47D4" w:rsidRPr="00BD47D4">
        <w:rPr>
          <w:rFonts w:ascii="GHEA Grapalat" w:hAnsi="GHEA Grapalat"/>
          <w:color w:val="000000"/>
          <w:sz w:val="24"/>
          <w:szCs w:val="24"/>
          <w:lang w:val="hy-AM"/>
        </w:rPr>
        <w:t xml:space="preserve"> է </w:t>
      </w:r>
      <w:r w:rsidR="00BD47D4">
        <w:rPr>
          <w:rFonts w:ascii="GHEA Grapalat" w:hAnsi="GHEA Grapalat"/>
          <w:color w:val="000000"/>
          <w:sz w:val="24"/>
          <w:szCs w:val="24"/>
          <w:lang w:val="hy-AM"/>
        </w:rPr>
        <w:t>նախագծել</w:t>
      </w:r>
      <w:r w:rsidR="00BD47D4" w:rsidRPr="00BD47D4">
        <w:rPr>
          <w:rFonts w:ascii="GHEA Grapalat" w:hAnsi="GHEA Grapalat"/>
          <w:color w:val="000000"/>
          <w:sz w:val="24"/>
          <w:szCs w:val="24"/>
          <w:lang w:val="hy-AM"/>
        </w:rPr>
        <w:t xml:space="preserve"> ըստ </w:t>
      </w:r>
      <w:r w:rsidR="00BD47D4" w:rsidRPr="00BD47D4">
        <w:rPr>
          <w:rFonts w:ascii="GHEA Grapalat" w:hAnsi="GHEA Grapalat" w:cs="Sylfaen"/>
          <w:bCs/>
          <w:color w:val="000000"/>
          <w:sz w:val="24"/>
          <w:szCs w:val="24"/>
          <w:lang w:val="hy-AM"/>
        </w:rPr>
        <w:t>ՀՀ քաղաքաշինության նախարարի</w:t>
      </w:r>
      <w:r w:rsidR="00BD47D4" w:rsidRPr="00BD47D4">
        <w:rPr>
          <w:rFonts w:ascii="GHEA Grapalat" w:hAnsi="GHEA Grapalat" w:cs="Sylfaen"/>
          <w:color w:val="000000"/>
          <w:sz w:val="24"/>
          <w:szCs w:val="24"/>
          <w:lang w:val="hy-AM"/>
        </w:rPr>
        <w:t xml:space="preserve"> </w:t>
      </w:r>
      <w:r w:rsidR="00191A70">
        <w:rPr>
          <w:rFonts w:ascii="GHEA Grapalat" w:hAnsi="GHEA Grapalat" w:cs="Sylfaen"/>
          <w:bCs/>
          <w:color w:val="000000"/>
          <w:sz w:val="24"/>
          <w:szCs w:val="24"/>
          <w:lang w:val="hy-AM"/>
        </w:rPr>
        <w:t>2014թ</w:t>
      </w:r>
      <w:r w:rsidR="00191A70">
        <w:rPr>
          <w:rFonts w:ascii="Cambria Math" w:hAnsi="Cambria Math" w:cs="Sylfaen"/>
          <w:bCs/>
          <w:color w:val="000000"/>
          <w:sz w:val="24"/>
          <w:szCs w:val="24"/>
          <w:lang w:val="hy-AM"/>
        </w:rPr>
        <w:t>․</w:t>
      </w:r>
      <w:r w:rsidR="00BD47D4" w:rsidRPr="00BD47D4">
        <w:rPr>
          <w:rFonts w:ascii="GHEA Grapalat" w:hAnsi="GHEA Grapalat" w:cs="Sylfaen"/>
          <w:bCs/>
          <w:color w:val="000000"/>
          <w:sz w:val="24"/>
          <w:szCs w:val="24"/>
          <w:lang w:val="hy-AM"/>
        </w:rPr>
        <w:t xml:space="preserve"> մարտի 17-ի</w:t>
      </w:r>
      <w:r w:rsidR="00BD47D4" w:rsidRPr="00BD47D4">
        <w:rPr>
          <w:rFonts w:ascii="GHEA Grapalat" w:hAnsi="GHEA Grapalat" w:cs="Sylfaen"/>
          <w:color w:val="000000"/>
          <w:sz w:val="24"/>
          <w:szCs w:val="24"/>
          <w:lang w:val="hy-AM"/>
        </w:rPr>
        <w:t xml:space="preserve"> </w:t>
      </w:r>
      <w:r w:rsidR="00BD47D4">
        <w:rPr>
          <w:rFonts w:ascii="GHEA Grapalat" w:hAnsi="GHEA Grapalat" w:cs="Sylfaen"/>
          <w:bCs/>
          <w:color w:val="000000"/>
          <w:sz w:val="24"/>
          <w:szCs w:val="24"/>
          <w:lang w:val="hy-AM"/>
        </w:rPr>
        <w:t>N</w:t>
      </w:r>
      <w:r w:rsidR="00BD47D4" w:rsidRPr="00BD47D4">
        <w:rPr>
          <w:rFonts w:ascii="GHEA Grapalat" w:hAnsi="GHEA Grapalat" w:cs="Sylfaen"/>
          <w:bCs/>
          <w:color w:val="000000"/>
          <w:sz w:val="24"/>
          <w:szCs w:val="24"/>
          <w:lang w:val="hy-AM"/>
        </w:rPr>
        <w:t>78-Ն հրամանով</w:t>
      </w:r>
      <w:r w:rsidR="00BD47D4" w:rsidRPr="00BD47D4">
        <w:rPr>
          <w:rFonts w:ascii="GHEA Grapalat" w:hAnsi="GHEA Grapalat" w:cs="Sylfaen"/>
          <w:color w:val="000000"/>
          <w:sz w:val="24"/>
          <w:szCs w:val="24"/>
          <w:lang w:val="hy-AM"/>
        </w:rPr>
        <w:t xml:space="preserve"> հաստատված </w:t>
      </w:r>
      <w:r w:rsidR="00BD47D4" w:rsidRPr="00BD47D4">
        <w:rPr>
          <w:rFonts w:ascii="GHEA Grapalat" w:hAnsi="GHEA Grapalat" w:cs="Sylfaen"/>
          <w:sz w:val="24"/>
          <w:szCs w:val="24"/>
          <w:lang w:val="hy-AM"/>
        </w:rPr>
        <w:t>ՀՀՇՆ 21-01-2014</w:t>
      </w:r>
      <w:r w:rsidR="00BD47D4" w:rsidRPr="00BD47D4">
        <w:rPr>
          <w:rFonts w:ascii="GHEA Grapalat" w:hAnsi="GHEA Grapalat" w:cs="Sylfaen"/>
          <w:color w:val="000000"/>
          <w:sz w:val="24"/>
          <w:szCs w:val="24"/>
          <w:lang w:val="hy-AM"/>
        </w:rPr>
        <w:t xml:space="preserve"> «Շենքերի և շինությունների հրդեհային անվտանգություն» </w:t>
      </w:r>
      <w:r w:rsidR="00BD47D4" w:rsidRPr="00BD47D4">
        <w:rPr>
          <w:rFonts w:ascii="GHEA Grapalat" w:hAnsi="GHEA Grapalat" w:cs="Sylfaen"/>
          <w:sz w:val="24"/>
          <w:szCs w:val="24"/>
          <w:lang w:val="hy-AM"/>
        </w:rPr>
        <w:t>շինարարական նորմեր</w:t>
      </w:r>
      <w:r w:rsidR="00BD47D4" w:rsidRPr="00BD47D4">
        <w:rPr>
          <w:rFonts w:ascii="GHEA Grapalat" w:eastAsia="Times New Roman" w:hAnsi="GHEA Grapalat" w:cs="Times New Roman"/>
          <w:color w:val="000000"/>
          <w:kern w:val="0"/>
          <w:sz w:val="24"/>
          <w:szCs w:val="24"/>
          <w:lang w:val="hy-AM" w:eastAsia="ru-RU"/>
        </w:rPr>
        <w:t>ի</w:t>
      </w:r>
      <w:r w:rsidR="00BD47D4">
        <w:rPr>
          <w:rFonts w:ascii="GHEA Grapalat" w:eastAsia="Times New Roman" w:hAnsi="GHEA Grapalat" w:cs="Times New Roman"/>
          <w:color w:val="000000"/>
          <w:kern w:val="0"/>
          <w:sz w:val="24"/>
          <w:szCs w:val="24"/>
          <w:lang w:val="hy-AM" w:eastAsia="ru-RU"/>
        </w:rPr>
        <w:t xml:space="preserve">, </w:t>
      </w:r>
      <w:r w:rsidR="00BD47D4" w:rsidRPr="00AE09A6">
        <w:rPr>
          <w:rStyle w:val="Strong"/>
          <w:rFonts w:ascii="GHEA Grapalat" w:hAnsi="GHEA Grapalat"/>
          <w:b w:val="0"/>
          <w:sz w:val="24"/>
          <w:szCs w:val="24"/>
          <w:lang w:val="hy-AM"/>
        </w:rPr>
        <w:t>ՀՀ քաղաքաշինության պետական կոմիտեի նախագահի</w:t>
      </w:r>
      <w:r w:rsidR="00BD47D4" w:rsidRPr="00AE09A6">
        <w:rPr>
          <w:rFonts w:ascii="GHEA Grapalat" w:hAnsi="GHEA Grapalat"/>
          <w:b/>
          <w:sz w:val="24"/>
          <w:szCs w:val="24"/>
          <w:lang w:val="hy-AM"/>
        </w:rPr>
        <w:t xml:space="preserve"> </w:t>
      </w:r>
      <w:r w:rsidR="00BD47D4" w:rsidRPr="00AE09A6">
        <w:rPr>
          <w:rStyle w:val="Strong"/>
          <w:rFonts w:ascii="GHEA Grapalat" w:hAnsi="GHEA Grapalat"/>
          <w:b w:val="0"/>
          <w:sz w:val="24"/>
          <w:szCs w:val="24"/>
          <w:lang w:val="hy-AM"/>
        </w:rPr>
        <w:t>2018թ</w:t>
      </w:r>
      <w:r w:rsidR="00BD47D4" w:rsidRPr="00AE09A6">
        <w:rPr>
          <w:rStyle w:val="Strong"/>
          <w:rFonts w:ascii="Cambria Math" w:hAnsi="Cambria Math" w:cs="Cambria Math"/>
          <w:b w:val="0"/>
          <w:sz w:val="24"/>
          <w:szCs w:val="24"/>
          <w:lang w:val="hy-AM"/>
        </w:rPr>
        <w:t>․</w:t>
      </w:r>
      <w:r w:rsidR="00BD47D4" w:rsidRPr="00AE09A6">
        <w:rPr>
          <w:rStyle w:val="Strong"/>
          <w:rFonts w:ascii="GHEA Grapalat" w:hAnsi="GHEA Grapalat"/>
          <w:b w:val="0"/>
          <w:sz w:val="24"/>
          <w:szCs w:val="24"/>
          <w:lang w:val="hy-AM"/>
        </w:rPr>
        <w:t xml:space="preserve"> ապրիլի 5-ի</w:t>
      </w:r>
      <w:r w:rsidR="00BD47D4" w:rsidRPr="00AE09A6">
        <w:rPr>
          <w:rFonts w:ascii="GHEA Grapalat" w:hAnsi="GHEA Grapalat"/>
          <w:b/>
          <w:sz w:val="24"/>
          <w:szCs w:val="24"/>
          <w:lang w:val="hy-AM"/>
        </w:rPr>
        <w:t xml:space="preserve"> </w:t>
      </w:r>
      <w:r w:rsidR="00191A70">
        <w:rPr>
          <w:rStyle w:val="Strong"/>
          <w:rFonts w:ascii="GHEA Grapalat" w:hAnsi="GHEA Grapalat"/>
          <w:b w:val="0"/>
          <w:sz w:val="24"/>
          <w:szCs w:val="24"/>
          <w:lang w:val="hy-AM"/>
        </w:rPr>
        <w:t>N</w:t>
      </w:r>
      <w:r w:rsidR="00BD47D4" w:rsidRPr="00AE09A6">
        <w:rPr>
          <w:rStyle w:val="Strong"/>
          <w:rFonts w:ascii="GHEA Grapalat" w:hAnsi="GHEA Grapalat"/>
          <w:b w:val="0"/>
          <w:sz w:val="24"/>
          <w:szCs w:val="24"/>
          <w:lang w:val="hy-AM"/>
        </w:rPr>
        <w:t>43-Ա հրամանով</w:t>
      </w:r>
      <w:r w:rsidR="00BD47D4" w:rsidRPr="00AE09A6">
        <w:rPr>
          <w:rFonts w:ascii="GHEA Grapalat" w:hAnsi="GHEA Grapalat"/>
          <w:sz w:val="24"/>
          <w:szCs w:val="24"/>
          <w:shd w:val="clear" w:color="auto" w:fill="FFFFFF"/>
          <w:lang w:val="hy-AM"/>
        </w:rPr>
        <w:t xml:space="preserve"> հավանություն ստացած </w:t>
      </w:r>
      <w:r w:rsidR="00BD47D4" w:rsidRPr="00AE09A6">
        <w:rPr>
          <w:rFonts w:ascii="GHEA Grapalat" w:hAnsi="GHEA Grapalat" w:cs="Sylfaen"/>
          <w:sz w:val="24"/>
          <w:szCs w:val="24"/>
          <w:lang w:val="hy-AM"/>
        </w:rPr>
        <w:t>ՀՀԿՀ</w:t>
      </w:r>
      <w:r w:rsidR="00BD47D4" w:rsidRPr="00AE09A6">
        <w:rPr>
          <w:rFonts w:ascii="GHEA Grapalat" w:hAnsi="GHEA Grapalat"/>
          <w:sz w:val="24"/>
          <w:szCs w:val="24"/>
          <w:lang w:val="hy-AM"/>
        </w:rPr>
        <w:t xml:space="preserve"> 23-101-2017 «</w:t>
      </w:r>
      <w:r w:rsidR="00BD47D4" w:rsidRPr="00AE09A6">
        <w:rPr>
          <w:rFonts w:ascii="GHEA Grapalat" w:hAnsi="GHEA Grapalat" w:cs="Sylfaen"/>
          <w:sz w:val="24"/>
          <w:szCs w:val="24"/>
          <w:lang w:val="hy-AM"/>
        </w:rPr>
        <w:t>Բնակչության</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սակավաշարժ</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խմբերի</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և</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հաշմանդամություն</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ունեցող</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անձանց</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համար</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շենքերի</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և</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շինությունների</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մատչելիության</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ապահովման</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նախագծման</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կանոնների</w:t>
      </w:r>
      <w:r w:rsidR="00BD47D4" w:rsidRPr="00AE09A6">
        <w:rPr>
          <w:rFonts w:ascii="GHEA Grapalat" w:hAnsi="GHEA Grapalat"/>
          <w:sz w:val="24"/>
          <w:szCs w:val="24"/>
          <w:lang w:val="hy-AM"/>
        </w:rPr>
        <w:t xml:space="preserve"> </w:t>
      </w:r>
      <w:r w:rsidR="00BD47D4" w:rsidRPr="00AE09A6">
        <w:rPr>
          <w:rFonts w:ascii="GHEA Grapalat" w:hAnsi="GHEA Grapalat" w:cs="Sylfaen"/>
          <w:sz w:val="24"/>
          <w:szCs w:val="24"/>
          <w:lang w:val="hy-AM"/>
        </w:rPr>
        <w:t>հավաքածուի</w:t>
      </w:r>
      <w:r w:rsidR="00BD47D4" w:rsidRPr="00AE09A6">
        <w:rPr>
          <w:rFonts w:ascii="GHEA Grapalat" w:hAnsi="GHEA Grapalat"/>
          <w:sz w:val="24"/>
          <w:szCs w:val="24"/>
          <w:lang w:val="hy-AM"/>
        </w:rPr>
        <w:t xml:space="preserve">» </w:t>
      </w:r>
      <w:r w:rsidR="00BD47D4">
        <w:rPr>
          <w:rFonts w:ascii="GHEA Grapalat" w:hAnsi="GHEA Grapalat"/>
          <w:sz w:val="24"/>
          <w:szCs w:val="24"/>
          <w:lang w:val="hy-AM"/>
        </w:rPr>
        <w:t>և</w:t>
      </w:r>
      <w:r w:rsidR="00BD47D4" w:rsidRPr="00AE09A6">
        <w:rPr>
          <w:rFonts w:ascii="GHEA Grapalat" w:eastAsia="Times New Roman" w:hAnsi="GHEA Grapalat" w:cs="Times New Roman"/>
          <w:color w:val="000000"/>
          <w:kern w:val="0"/>
          <w:sz w:val="24"/>
          <w:szCs w:val="24"/>
          <w:lang w:val="hy-AM" w:eastAsia="ru-RU"/>
        </w:rPr>
        <w:t xml:space="preserve"> </w:t>
      </w:r>
      <w:r w:rsidR="00BD47D4" w:rsidRPr="00AE09A6">
        <w:rPr>
          <w:rFonts w:ascii="GHEA Grapalat" w:hAnsi="GHEA Grapalat"/>
          <w:color w:val="000000" w:themeColor="text1"/>
          <w:sz w:val="24"/>
          <w:szCs w:val="24"/>
          <w:lang w:val="hy-AM"/>
        </w:rPr>
        <w:t xml:space="preserve">ՀՀ քաղաքաշինության կոմիտեի նախագահի </w:t>
      </w:r>
      <w:r w:rsidR="00BD47D4" w:rsidRPr="00AE09A6">
        <w:rPr>
          <w:rFonts w:ascii="GHEA Grapalat" w:hAnsi="GHEA Grapalat"/>
          <w:color w:val="000000" w:themeColor="text1"/>
          <w:sz w:val="24"/>
          <w:szCs w:val="24"/>
          <w:shd w:val="clear" w:color="auto" w:fill="FFFFFF"/>
          <w:lang w:val="hy-AM"/>
        </w:rPr>
        <w:t>2020թ</w:t>
      </w:r>
      <w:r w:rsidR="00BD47D4" w:rsidRPr="00AE09A6">
        <w:rPr>
          <w:rFonts w:ascii="Cambria Math" w:hAnsi="Cambria Math" w:cs="Cambria Math"/>
          <w:color w:val="000000" w:themeColor="text1"/>
          <w:sz w:val="24"/>
          <w:szCs w:val="24"/>
          <w:shd w:val="clear" w:color="auto" w:fill="FFFFFF"/>
          <w:lang w:val="hy-AM"/>
        </w:rPr>
        <w:t>․</w:t>
      </w:r>
      <w:r w:rsidR="00BD47D4" w:rsidRPr="00AE09A6">
        <w:rPr>
          <w:rFonts w:ascii="GHEA Grapalat" w:hAnsi="GHEA Grapalat"/>
          <w:color w:val="000000" w:themeColor="text1"/>
          <w:sz w:val="24"/>
          <w:szCs w:val="24"/>
          <w:shd w:val="clear" w:color="auto" w:fill="FFFFFF"/>
          <w:lang w:val="hy-AM"/>
        </w:rPr>
        <w:t xml:space="preserve"> դեկտեմբերի 10-ի</w:t>
      </w:r>
      <w:r w:rsidR="00191A70">
        <w:rPr>
          <w:rFonts w:ascii="GHEA Grapalat" w:hAnsi="GHEA Grapalat"/>
          <w:color w:val="000000" w:themeColor="text1"/>
          <w:sz w:val="24"/>
          <w:szCs w:val="24"/>
          <w:shd w:val="clear" w:color="auto" w:fill="FFFFFF"/>
          <w:lang w:val="hy-AM"/>
        </w:rPr>
        <w:t xml:space="preserve"> N</w:t>
      </w:r>
      <w:r w:rsidR="00BD47D4" w:rsidRPr="00AE09A6">
        <w:rPr>
          <w:rFonts w:ascii="GHEA Grapalat" w:hAnsi="GHEA Grapalat"/>
          <w:color w:val="000000" w:themeColor="text1"/>
          <w:sz w:val="24"/>
          <w:szCs w:val="24"/>
          <w:shd w:val="clear" w:color="auto" w:fill="FFFFFF"/>
          <w:lang w:val="hy-AM"/>
        </w:rPr>
        <w:t>95-Ն</w:t>
      </w:r>
      <w:r w:rsidR="00BD47D4" w:rsidRPr="00AE09A6">
        <w:rPr>
          <w:rFonts w:ascii="GHEA Grapalat" w:hAnsi="GHEA Grapalat"/>
          <w:color w:val="000000" w:themeColor="text1"/>
          <w:sz w:val="24"/>
          <w:szCs w:val="24"/>
          <w:lang w:val="hy-AM"/>
        </w:rPr>
        <w:t xml:space="preserve"> հրամանով հաստատված</w:t>
      </w:r>
      <w:r w:rsidR="00BD47D4" w:rsidRPr="00AE09A6">
        <w:rPr>
          <w:rFonts w:ascii="GHEA Grapalat" w:hAnsi="GHEA Grapalat"/>
          <w:color w:val="000000" w:themeColor="text1"/>
          <w:sz w:val="24"/>
          <w:szCs w:val="24"/>
          <w:shd w:val="clear" w:color="auto" w:fill="FFFFFF"/>
          <w:lang w:val="hy-AM"/>
        </w:rPr>
        <w:t xml:space="preserve"> </w:t>
      </w:r>
      <w:r w:rsidR="00BD47D4" w:rsidRPr="00AE09A6">
        <w:rPr>
          <w:rFonts w:ascii="GHEA Grapalat" w:hAnsi="GHEA Grapalat" w:cs="Sylfaen"/>
          <w:color w:val="000000" w:themeColor="text1"/>
          <w:sz w:val="24"/>
          <w:szCs w:val="24"/>
          <w:lang w:val="hy-AM" w:eastAsia="hy-AM"/>
        </w:rPr>
        <w:t>ՀՀՇՆ</w:t>
      </w:r>
      <w:r w:rsidR="00BD47D4" w:rsidRPr="00AE09A6">
        <w:rPr>
          <w:rFonts w:ascii="GHEA Grapalat" w:hAnsi="GHEA Grapalat" w:cs="Tahoma"/>
          <w:color w:val="000000" w:themeColor="text1"/>
          <w:sz w:val="24"/>
          <w:szCs w:val="24"/>
          <w:lang w:val="hy-AM" w:eastAsia="hy-AM"/>
        </w:rPr>
        <w:t xml:space="preserve"> 31-03-2020</w:t>
      </w:r>
      <w:r w:rsidR="00BD47D4" w:rsidRPr="00AE09A6">
        <w:rPr>
          <w:rFonts w:ascii="GHEA Grapalat" w:hAnsi="GHEA Grapalat"/>
          <w:color w:val="000000" w:themeColor="text1"/>
          <w:sz w:val="24"/>
          <w:szCs w:val="24"/>
          <w:shd w:val="clear" w:color="auto" w:fill="FFFFFF"/>
          <w:lang w:val="hy-AM"/>
        </w:rPr>
        <w:t xml:space="preserve"> «Հասարակական շենքեր և շինություններ» շինարարական նորմեր</w:t>
      </w:r>
      <w:r w:rsidR="00BD47D4" w:rsidRPr="00AE09A6">
        <w:rPr>
          <w:rFonts w:ascii="GHEA Grapalat" w:eastAsia="Times New Roman" w:hAnsi="GHEA Grapalat" w:cs="Times New Roman"/>
          <w:color w:val="000000"/>
          <w:kern w:val="0"/>
          <w:sz w:val="24"/>
          <w:szCs w:val="24"/>
          <w:lang w:val="hy-AM" w:eastAsia="ru-RU"/>
        </w:rPr>
        <w:t>ի</w:t>
      </w:r>
      <w:r w:rsidR="00BD47D4" w:rsidRPr="00BD47D4">
        <w:rPr>
          <w:rFonts w:ascii="GHEA Grapalat" w:hAnsi="GHEA Grapalat"/>
          <w:color w:val="000000"/>
          <w:sz w:val="24"/>
          <w:szCs w:val="24"/>
          <w:lang w:val="hy-AM"/>
        </w:rPr>
        <w:t xml:space="preserve"> </w:t>
      </w:r>
      <w:r w:rsidR="00BD47D4">
        <w:rPr>
          <w:rFonts w:ascii="GHEA Grapalat" w:hAnsi="GHEA Grapalat"/>
          <w:color w:val="000000"/>
          <w:sz w:val="24"/>
          <w:szCs w:val="24"/>
          <w:lang w:val="hy-AM"/>
        </w:rPr>
        <w:t>պահանջների</w:t>
      </w:r>
      <w:r w:rsidR="00BD47D4" w:rsidRPr="00BD47D4">
        <w:rPr>
          <w:rFonts w:ascii="GHEA Grapalat" w:hAnsi="GHEA Grapalat"/>
          <w:color w:val="000000"/>
          <w:sz w:val="24"/>
          <w:szCs w:val="24"/>
          <w:lang w:val="hy-AM"/>
        </w:rPr>
        <w:t>:</w:t>
      </w:r>
    </w:p>
    <w:p w:rsidR="005A58FD" w:rsidRPr="00465DEC" w:rsidRDefault="000068FF" w:rsidP="00465DEC">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color w:val="000000"/>
          <w:kern w:val="0"/>
          <w:sz w:val="24"/>
          <w:szCs w:val="24"/>
          <w:lang w:val="hy-AM" w:eastAsia="ru-RU"/>
        </w:rPr>
        <w:t>57</w:t>
      </w:r>
      <w:r w:rsidR="00BD47D4" w:rsidRPr="00527C37">
        <w:rPr>
          <w:rFonts w:ascii="Cambria Math" w:eastAsia="Times New Roman" w:hAnsi="Cambria Math" w:cs="Cambria Math"/>
          <w:b/>
          <w:color w:val="000000"/>
          <w:kern w:val="0"/>
          <w:sz w:val="24"/>
          <w:szCs w:val="24"/>
          <w:lang w:val="hy-AM" w:eastAsia="ru-RU"/>
        </w:rPr>
        <w:t>․</w:t>
      </w:r>
      <w:r w:rsidR="00BD47D4" w:rsidRPr="00BD47D4">
        <w:rPr>
          <w:rFonts w:ascii="GHEA Grapalat" w:eastAsia="Times New Roman" w:hAnsi="GHEA Grapalat" w:cs="Times New Roman"/>
          <w:color w:val="000000"/>
          <w:kern w:val="0"/>
          <w:sz w:val="24"/>
          <w:szCs w:val="24"/>
          <w:lang w:val="hy-AM" w:eastAsia="ru-RU"/>
        </w:rPr>
        <w:t xml:space="preserve"> Շենքերում </w:t>
      </w:r>
      <w:r w:rsidR="009127FA">
        <w:rPr>
          <w:rFonts w:ascii="GHEA Grapalat" w:eastAsia="Times New Roman" w:hAnsi="GHEA Grapalat" w:cs="Times New Roman"/>
          <w:color w:val="000000"/>
          <w:kern w:val="0"/>
          <w:sz w:val="24"/>
          <w:szCs w:val="24"/>
          <w:lang w:val="hy-AM" w:eastAsia="ru-RU"/>
        </w:rPr>
        <w:t>միջանցիկ անցասրահ</w:t>
      </w:r>
      <w:r w:rsidR="005A58FD">
        <w:rPr>
          <w:rFonts w:ascii="GHEA Grapalat" w:eastAsia="Times New Roman" w:hAnsi="GHEA Grapalat" w:cs="Times New Roman"/>
          <w:color w:val="000000"/>
          <w:kern w:val="0"/>
          <w:sz w:val="24"/>
          <w:szCs w:val="24"/>
          <w:lang w:val="hy-AM" w:eastAsia="ru-RU"/>
        </w:rPr>
        <w:t xml:space="preserve">ների չափերը </w:t>
      </w:r>
      <w:r w:rsidR="00E02C20">
        <w:rPr>
          <w:rFonts w:ascii="GHEA Grapalat" w:eastAsia="Times New Roman" w:hAnsi="GHEA Grapalat" w:cs="Times New Roman"/>
          <w:color w:val="000000"/>
          <w:kern w:val="0"/>
          <w:sz w:val="24"/>
          <w:szCs w:val="24"/>
          <w:lang w:val="hy-AM" w:eastAsia="ru-RU"/>
        </w:rPr>
        <w:t>պետք</w:t>
      </w:r>
      <w:r w:rsidR="005A58FD">
        <w:rPr>
          <w:rFonts w:ascii="GHEA Grapalat" w:eastAsia="Times New Roman" w:hAnsi="GHEA Grapalat" w:cs="Times New Roman"/>
          <w:color w:val="000000"/>
          <w:kern w:val="0"/>
          <w:sz w:val="24"/>
          <w:szCs w:val="24"/>
          <w:lang w:val="hy-AM" w:eastAsia="ru-RU"/>
        </w:rPr>
        <w:t xml:space="preserve"> է ընդունել</w:t>
      </w:r>
      <w:r w:rsidR="00BD47D4" w:rsidRPr="00BD47D4">
        <w:rPr>
          <w:rFonts w:ascii="GHEA Grapalat" w:eastAsia="Times New Roman" w:hAnsi="GHEA Grapalat" w:cs="Times New Roman"/>
          <w:color w:val="000000"/>
          <w:kern w:val="0"/>
          <w:sz w:val="24"/>
          <w:szCs w:val="24"/>
          <w:lang w:val="hy-AM" w:eastAsia="ru-RU"/>
        </w:rPr>
        <w:t xml:space="preserve"> ըստ </w:t>
      </w:r>
      <w:r w:rsidR="005A58FD" w:rsidRPr="00AE09A6">
        <w:rPr>
          <w:rFonts w:ascii="GHEA Grapalat" w:hAnsi="GHEA Grapalat"/>
          <w:color w:val="000000" w:themeColor="text1"/>
          <w:sz w:val="24"/>
          <w:szCs w:val="24"/>
          <w:lang w:val="hy-AM"/>
        </w:rPr>
        <w:t xml:space="preserve">ՀՀ քաղաքաշինության կոմիտեի նախագահի </w:t>
      </w:r>
      <w:r w:rsidR="005A58FD" w:rsidRPr="00AE09A6">
        <w:rPr>
          <w:rFonts w:ascii="GHEA Grapalat" w:hAnsi="GHEA Grapalat"/>
          <w:color w:val="000000" w:themeColor="text1"/>
          <w:sz w:val="24"/>
          <w:szCs w:val="24"/>
          <w:shd w:val="clear" w:color="auto" w:fill="FFFFFF"/>
          <w:lang w:val="hy-AM"/>
        </w:rPr>
        <w:t>2020թ</w:t>
      </w:r>
      <w:r w:rsidR="005A58FD" w:rsidRPr="00AE09A6">
        <w:rPr>
          <w:rFonts w:ascii="Cambria Math" w:hAnsi="Cambria Math" w:cs="Cambria Math"/>
          <w:color w:val="000000" w:themeColor="text1"/>
          <w:sz w:val="24"/>
          <w:szCs w:val="24"/>
          <w:shd w:val="clear" w:color="auto" w:fill="FFFFFF"/>
          <w:lang w:val="hy-AM"/>
        </w:rPr>
        <w:t>․</w:t>
      </w:r>
      <w:r w:rsidR="005A58FD" w:rsidRPr="00AE09A6">
        <w:rPr>
          <w:rFonts w:ascii="GHEA Grapalat" w:hAnsi="GHEA Grapalat"/>
          <w:color w:val="000000" w:themeColor="text1"/>
          <w:sz w:val="24"/>
          <w:szCs w:val="24"/>
          <w:shd w:val="clear" w:color="auto" w:fill="FFFFFF"/>
          <w:lang w:val="hy-AM"/>
        </w:rPr>
        <w:t xml:space="preserve"> դեկտեմբերի 10-ի</w:t>
      </w:r>
      <w:r w:rsidR="00191A70">
        <w:rPr>
          <w:rFonts w:ascii="GHEA Grapalat" w:hAnsi="GHEA Grapalat"/>
          <w:color w:val="000000" w:themeColor="text1"/>
          <w:sz w:val="24"/>
          <w:szCs w:val="24"/>
          <w:shd w:val="clear" w:color="auto" w:fill="FFFFFF"/>
          <w:lang w:val="hy-AM"/>
        </w:rPr>
        <w:t xml:space="preserve"> N</w:t>
      </w:r>
      <w:r w:rsidR="005A58FD" w:rsidRPr="00AE09A6">
        <w:rPr>
          <w:rFonts w:ascii="GHEA Grapalat" w:hAnsi="GHEA Grapalat"/>
          <w:color w:val="000000" w:themeColor="text1"/>
          <w:sz w:val="24"/>
          <w:szCs w:val="24"/>
          <w:shd w:val="clear" w:color="auto" w:fill="FFFFFF"/>
          <w:lang w:val="hy-AM"/>
        </w:rPr>
        <w:t>95-Ն</w:t>
      </w:r>
      <w:r w:rsidR="005A58FD" w:rsidRPr="00AE09A6">
        <w:rPr>
          <w:rFonts w:ascii="GHEA Grapalat" w:hAnsi="GHEA Grapalat"/>
          <w:color w:val="000000" w:themeColor="text1"/>
          <w:sz w:val="24"/>
          <w:szCs w:val="24"/>
          <w:lang w:val="hy-AM"/>
        </w:rPr>
        <w:t xml:space="preserve"> հրամանով հաստատված</w:t>
      </w:r>
      <w:r w:rsidR="005A58FD" w:rsidRPr="00AE09A6">
        <w:rPr>
          <w:rFonts w:ascii="GHEA Grapalat" w:hAnsi="GHEA Grapalat"/>
          <w:color w:val="000000" w:themeColor="text1"/>
          <w:sz w:val="24"/>
          <w:szCs w:val="24"/>
          <w:shd w:val="clear" w:color="auto" w:fill="FFFFFF"/>
          <w:lang w:val="hy-AM"/>
        </w:rPr>
        <w:t xml:space="preserve"> </w:t>
      </w:r>
      <w:r w:rsidR="005A58FD" w:rsidRPr="00AE09A6">
        <w:rPr>
          <w:rFonts w:ascii="GHEA Grapalat" w:hAnsi="GHEA Grapalat" w:cs="Sylfaen"/>
          <w:color w:val="000000" w:themeColor="text1"/>
          <w:sz w:val="24"/>
          <w:szCs w:val="24"/>
          <w:lang w:val="hy-AM" w:eastAsia="hy-AM"/>
        </w:rPr>
        <w:t>ՀՀՇՆ</w:t>
      </w:r>
      <w:r w:rsidR="005A58FD" w:rsidRPr="00AE09A6">
        <w:rPr>
          <w:rFonts w:ascii="GHEA Grapalat" w:hAnsi="GHEA Grapalat" w:cs="Tahoma"/>
          <w:color w:val="000000" w:themeColor="text1"/>
          <w:sz w:val="24"/>
          <w:szCs w:val="24"/>
          <w:lang w:val="hy-AM" w:eastAsia="hy-AM"/>
        </w:rPr>
        <w:t xml:space="preserve"> 31-03-2020</w:t>
      </w:r>
      <w:r w:rsidR="005A58FD" w:rsidRPr="00AE09A6">
        <w:rPr>
          <w:rFonts w:ascii="GHEA Grapalat" w:hAnsi="GHEA Grapalat"/>
          <w:color w:val="000000" w:themeColor="text1"/>
          <w:sz w:val="24"/>
          <w:szCs w:val="24"/>
          <w:shd w:val="clear" w:color="auto" w:fill="FFFFFF"/>
          <w:lang w:val="hy-AM"/>
        </w:rPr>
        <w:t xml:space="preserve"> «Հասարակական շենքեր և շինություններ» </w:t>
      </w:r>
      <w:r w:rsidR="005A58FD" w:rsidRPr="00465DEC">
        <w:rPr>
          <w:rFonts w:ascii="GHEA Grapalat" w:hAnsi="GHEA Grapalat"/>
          <w:sz w:val="24"/>
          <w:szCs w:val="24"/>
          <w:shd w:val="clear" w:color="auto" w:fill="FFFFFF"/>
          <w:lang w:val="hy-AM"/>
        </w:rPr>
        <w:t>շինարարական նորմեր</w:t>
      </w:r>
      <w:r w:rsidR="005A58FD" w:rsidRPr="00465DEC">
        <w:rPr>
          <w:rFonts w:ascii="GHEA Grapalat" w:eastAsia="Times New Roman" w:hAnsi="GHEA Grapalat" w:cs="Times New Roman"/>
          <w:kern w:val="0"/>
          <w:sz w:val="24"/>
          <w:szCs w:val="24"/>
          <w:lang w:val="hy-AM" w:eastAsia="ru-RU"/>
        </w:rPr>
        <w:t>ի</w:t>
      </w:r>
      <w:r w:rsidR="005A58FD" w:rsidRPr="00465DEC">
        <w:rPr>
          <w:rFonts w:ascii="GHEA Grapalat" w:hAnsi="GHEA Grapalat"/>
          <w:sz w:val="24"/>
          <w:szCs w:val="24"/>
          <w:lang w:val="hy-AM"/>
        </w:rPr>
        <w:t xml:space="preserve"> և </w:t>
      </w:r>
      <w:r w:rsidR="005A58FD" w:rsidRPr="00465DEC">
        <w:rPr>
          <w:rFonts w:ascii="GHEA Grapalat" w:hAnsi="GHEA Grapalat" w:cs="Sylfaen"/>
          <w:bCs/>
          <w:sz w:val="24"/>
          <w:szCs w:val="24"/>
          <w:lang w:val="hy-AM"/>
        </w:rPr>
        <w:t>ՀՀ քաղաքաշինության նախարարի</w:t>
      </w:r>
      <w:r w:rsidR="005A58FD" w:rsidRPr="00465DEC">
        <w:rPr>
          <w:rFonts w:ascii="GHEA Grapalat" w:hAnsi="GHEA Grapalat" w:cs="Sylfaen"/>
          <w:sz w:val="24"/>
          <w:szCs w:val="24"/>
          <w:lang w:val="hy-AM"/>
        </w:rPr>
        <w:t xml:space="preserve"> </w:t>
      </w:r>
      <w:r w:rsidR="005A58FD" w:rsidRPr="00465DEC">
        <w:rPr>
          <w:rFonts w:ascii="GHEA Grapalat" w:hAnsi="GHEA Grapalat" w:cs="Sylfaen"/>
          <w:bCs/>
          <w:sz w:val="24"/>
          <w:szCs w:val="24"/>
          <w:lang w:val="hy-AM"/>
        </w:rPr>
        <w:lastRenderedPageBreak/>
        <w:t>20</w:t>
      </w:r>
      <w:r w:rsidR="00191A70" w:rsidRPr="00465DEC">
        <w:rPr>
          <w:rFonts w:ascii="GHEA Grapalat" w:hAnsi="GHEA Grapalat" w:cs="Sylfaen"/>
          <w:bCs/>
          <w:sz w:val="24"/>
          <w:szCs w:val="24"/>
          <w:lang w:val="hy-AM"/>
        </w:rPr>
        <w:t>14թ</w:t>
      </w:r>
      <w:r w:rsidR="00191A70" w:rsidRPr="00465DEC">
        <w:rPr>
          <w:rFonts w:ascii="Cambria Math" w:hAnsi="Cambria Math" w:cs="Cambria Math"/>
          <w:bCs/>
          <w:sz w:val="24"/>
          <w:szCs w:val="24"/>
          <w:lang w:val="hy-AM"/>
        </w:rPr>
        <w:t>․</w:t>
      </w:r>
      <w:r w:rsidR="005A58FD" w:rsidRPr="00465DEC">
        <w:rPr>
          <w:rFonts w:ascii="GHEA Grapalat" w:hAnsi="GHEA Grapalat" w:cs="Sylfaen"/>
          <w:bCs/>
          <w:sz w:val="24"/>
          <w:szCs w:val="24"/>
          <w:lang w:val="hy-AM"/>
        </w:rPr>
        <w:t xml:space="preserve"> մարտի 17-ի</w:t>
      </w:r>
      <w:r w:rsidR="005A58FD" w:rsidRPr="00465DEC">
        <w:rPr>
          <w:rFonts w:ascii="GHEA Grapalat" w:hAnsi="GHEA Grapalat" w:cs="Sylfaen"/>
          <w:sz w:val="24"/>
          <w:szCs w:val="24"/>
          <w:lang w:val="hy-AM"/>
        </w:rPr>
        <w:t xml:space="preserve"> </w:t>
      </w:r>
      <w:r w:rsidR="005A58FD" w:rsidRPr="00465DEC">
        <w:rPr>
          <w:rFonts w:ascii="GHEA Grapalat" w:hAnsi="GHEA Grapalat" w:cs="Sylfaen"/>
          <w:bCs/>
          <w:sz w:val="24"/>
          <w:szCs w:val="24"/>
          <w:lang w:val="hy-AM"/>
        </w:rPr>
        <w:t>N78-Ն հրամանով</w:t>
      </w:r>
      <w:r w:rsidR="005A58FD" w:rsidRPr="00465DEC">
        <w:rPr>
          <w:rFonts w:ascii="GHEA Grapalat" w:hAnsi="GHEA Grapalat" w:cs="Sylfaen"/>
          <w:sz w:val="24"/>
          <w:szCs w:val="24"/>
          <w:lang w:val="hy-AM"/>
        </w:rPr>
        <w:t xml:space="preserve"> հաստատված ՀՀՇՆ 21-01-2014 «Շենքերի և շինությունների հրդեհային անվտանգություն» շինարարական նորմեր</w:t>
      </w:r>
      <w:r w:rsidR="005A58FD" w:rsidRPr="00465DEC">
        <w:rPr>
          <w:rFonts w:ascii="GHEA Grapalat" w:eastAsia="Times New Roman" w:hAnsi="GHEA Grapalat" w:cs="Times New Roman"/>
          <w:kern w:val="0"/>
          <w:sz w:val="24"/>
          <w:szCs w:val="24"/>
          <w:lang w:val="hy-AM" w:eastAsia="ru-RU"/>
        </w:rPr>
        <w:t>ի պահանջների:</w:t>
      </w:r>
    </w:p>
    <w:p w:rsidR="00F4527D" w:rsidRPr="008773D8" w:rsidRDefault="000068FF" w:rsidP="00465DEC">
      <w:pPr>
        <w:shd w:val="clear" w:color="auto" w:fill="FFFFFF"/>
        <w:tabs>
          <w:tab w:val="left" w:pos="481"/>
        </w:tabs>
        <w:spacing w:after="0" w:line="276" w:lineRule="auto"/>
        <w:ind w:firstLine="567"/>
        <w:jc w:val="both"/>
        <w:rPr>
          <w:rFonts w:ascii="GHEA Grapalat" w:eastAsia="Calibri" w:hAnsi="GHEA Grapalat" w:cs="Sylfaen"/>
          <w:sz w:val="24"/>
          <w:szCs w:val="24"/>
          <w:lang w:val="hy-AM"/>
        </w:rPr>
      </w:pPr>
      <w:r>
        <w:rPr>
          <w:rFonts w:ascii="GHEA Grapalat" w:eastAsia="Times New Roman" w:hAnsi="GHEA Grapalat" w:cs="Times New Roman"/>
          <w:b/>
          <w:kern w:val="0"/>
          <w:sz w:val="24"/>
          <w:szCs w:val="24"/>
          <w:lang w:val="hy-AM" w:eastAsia="ru-RU"/>
        </w:rPr>
        <w:t>58</w:t>
      </w:r>
      <w:r w:rsidR="005A58FD" w:rsidRPr="008773D8">
        <w:rPr>
          <w:rFonts w:ascii="Cambria Math" w:eastAsia="Times New Roman" w:hAnsi="Cambria Math" w:cs="Cambria Math"/>
          <w:b/>
          <w:kern w:val="0"/>
          <w:sz w:val="24"/>
          <w:szCs w:val="24"/>
          <w:lang w:val="hy-AM" w:eastAsia="ru-RU"/>
        </w:rPr>
        <w:t>․</w:t>
      </w:r>
      <w:r w:rsidR="005A58FD" w:rsidRPr="008773D8">
        <w:rPr>
          <w:rFonts w:ascii="GHEA Grapalat" w:hAnsi="GHEA Grapalat"/>
          <w:sz w:val="24"/>
          <w:szCs w:val="24"/>
          <w:lang w:val="hy-AM"/>
        </w:rPr>
        <w:t xml:space="preserve"> </w:t>
      </w:r>
      <w:r w:rsidR="005A58FD" w:rsidRPr="008773D8">
        <w:rPr>
          <w:rFonts w:ascii="GHEA Grapalat" w:eastAsia="Times New Roman" w:hAnsi="GHEA Grapalat" w:cs="Times New Roman"/>
          <w:kern w:val="0"/>
          <w:sz w:val="24"/>
          <w:szCs w:val="24"/>
          <w:lang w:val="hy-AM" w:eastAsia="ru-RU"/>
        </w:rPr>
        <w:t>Համակարգչային</w:t>
      </w:r>
      <w:r w:rsidR="00FA05FB" w:rsidRPr="008773D8">
        <w:rPr>
          <w:rFonts w:ascii="GHEA Grapalat" w:eastAsia="Times New Roman" w:hAnsi="GHEA Grapalat" w:cs="Times New Roman"/>
          <w:kern w:val="0"/>
          <w:sz w:val="24"/>
          <w:szCs w:val="24"/>
          <w:lang w:val="hy-AM" w:eastAsia="ru-RU"/>
        </w:rPr>
        <w:t xml:space="preserve"> տեխնիկայով սարքավորված սե</w:t>
      </w:r>
      <w:r w:rsidR="005A58FD" w:rsidRPr="008773D8">
        <w:rPr>
          <w:rFonts w:ascii="GHEA Grapalat" w:eastAsia="Times New Roman" w:hAnsi="GHEA Grapalat" w:cs="Times New Roman"/>
          <w:kern w:val="0"/>
          <w:sz w:val="24"/>
          <w:szCs w:val="24"/>
          <w:lang w:val="hy-AM" w:eastAsia="ru-RU"/>
        </w:rPr>
        <w:t>ն</w:t>
      </w:r>
      <w:r w:rsidR="00FA05FB" w:rsidRPr="008773D8">
        <w:rPr>
          <w:rFonts w:ascii="GHEA Grapalat" w:eastAsia="Times New Roman" w:hAnsi="GHEA Grapalat" w:cs="Times New Roman"/>
          <w:kern w:val="0"/>
          <w:sz w:val="24"/>
          <w:szCs w:val="24"/>
          <w:lang w:val="hy-AM" w:eastAsia="ru-RU"/>
        </w:rPr>
        <w:t>ք</w:t>
      </w:r>
      <w:r w:rsidR="005A58FD" w:rsidRPr="008773D8">
        <w:rPr>
          <w:rFonts w:ascii="GHEA Grapalat" w:eastAsia="Times New Roman" w:hAnsi="GHEA Grapalat" w:cs="Times New Roman"/>
          <w:kern w:val="0"/>
          <w:sz w:val="24"/>
          <w:szCs w:val="24"/>
          <w:lang w:val="hy-AM" w:eastAsia="ru-RU"/>
        </w:rPr>
        <w:t xml:space="preserve">եր նախագծելիս պետք է առաջնորդվել </w:t>
      </w:r>
      <w:r w:rsidR="002A5DDC" w:rsidRPr="008773D8">
        <w:rPr>
          <w:rFonts w:ascii="GHEA Grapalat" w:hAnsi="GHEA Grapalat"/>
          <w:sz w:val="24"/>
          <w:szCs w:val="24"/>
          <w:shd w:val="clear" w:color="auto" w:fill="FFFFFF"/>
          <w:lang w:val="hy-AM"/>
        </w:rPr>
        <w:t>ՀՀ առողջապահության նախարարի</w:t>
      </w:r>
      <w:r w:rsidR="002A5DDC" w:rsidRPr="008773D8">
        <w:rPr>
          <w:rFonts w:ascii="Calibri" w:hAnsi="Calibri" w:cs="Calibri"/>
          <w:sz w:val="24"/>
          <w:szCs w:val="24"/>
          <w:shd w:val="clear" w:color="auto" w:fill="FFFFFF"/>
          <w:lang w:val="hy-AM"/>
        </w:rPr>
        <w:t> </w:t>
      </w:r>
      <w:r w:rsidR="002A5DDC" w:rsidRPr="008773D8">
        <w:rPr>
          <w:rFonts w:ascii="GHEA Grapalat" w:eastAsia="Times New Roman" w:hAnsi="GHEA Grapalat" w:cs="Times New Roman"/>
          <w:kern w:val="0"/>
          <w:sz w:val="24"/>
          <w:szCs w:val="24"/>
          <w:lang w:val="hy-AM"/>
        </w:rPr>
        <w:t xml:space="preserve"> 2010թ. սեպտեմբերի 4-ի N19-</w:t>
      </w:r>
      <w:r w:rsidR="002A5DDC" w:rsidRPr="008773D8">
        <w:rPr>
          <w:rFonts w:ascii="GHEA Grapalat" w:eastAsia="Times New Roman" w:hAnsi="GHEA Grapalat" w:cs="Arial Unicode"/>
          <w:kern w:val="0"/>
          <w:sz w:val="24"/>
          <w:szCs w:val="24"/>
          <w:lang w:val="hy-AM"/>
        </w:rPr>
        <w:t>Ն</w:t>
      </w:r>
      <w:r w:rsidR="002A5DDC" w:rsidRPr="008773D8">
        <w:rPr>
          <w:rFonts w:ascii="GHEA Grapalat" w:eastAsia="Times New Roman" w:hAnsi="GHEA Grapalat" w:cs="Calibri"/>
          <w:kern w:val="0"/>
          <w:sz w:val="24"/>
          <w:szCs w:val="24"/>
          <w:lang w:val="hy-AM"/>
        </w:rPr>
        <w:t xml:space="preserve"> հրամանով հաստատված </w:t>
      </w:r>
      <w:r w:rsidR="002A5DDC" w:rsidRPr="008773D8">
        <w:rPr>
          <w:rFonts w:ascii="GHEA Grapalat" w:hAnsi="GHEA Grapalat" w:cs="Arial Unicode"/>
          <w:sz w:val="24"/>
          <w:szCs w:val="24"/>
          <w:shd w:val="clear" w:color="auto" w:fill="FFFFFF"/>
          <w:lang w:val="hy-AM"/>
        </w:rPr>
        <w:t>«</w:t>
      </w:r>
      <w:r w:rsidR="002A5DDC" w:rsidRPr="008773D8">
        <w:rPr>
          <w:rFonts w:ascii="GHEA Grapalat" w:hAnsi="GHEA Grapalat"/>
          <w:sz w:val="24"/>
          <w:szCs w:val="24"/>
          <w:shd w:val="clear" w:color="auto" w:fill="FFFFFF"/>
          <w:lang w:val="hy-AM"/>
        </w:rPr>
        <w:t>Կազմակերպություններում էլեկտրոնային հաշվիչ մեքենաների (համակարգիչների) անվտանգ շահագործման և օգտագործման</w:t>
      </w:r>
      <w:r w:rsidR="00191A70" w:rsidRPr="008773D8">
        <w:rPr>
          <w:rFonts w:ascii="GHEA Grapalat" w:hAnsi="GHEA Grapalat"/>
          <w:sz w:val="24"/>
          <w:szCs w:val="24"/>
          <w:shd w:val="clear" w:color="auto" w:fill="FFFFFF"/>
          <w:lang w:val="hy-AM"/>
        </w:rPr>
        <w:t>» N</w:t>
      </w:r>
      <w:r w:rsidR="002A5DDC" w:rsidRPr="008773D8">
        <w:rPr>
          <w:rFonts w:ascii="GHEA Grapalat" w:hAnsi="GHEA Grapalat"/>
          <w:sz w:val="24"/>
          <w:szCs w:val="24"/>
          <w:shd w:val="clear" w:color="auto" w:fill="FFFFFF"/>
          <w:lang w:val="hy-AM"/>
        </w:rPr>
        <w:t>2.2.4-015-10 սանիտարական կանոնների և նորմերի</w:t>
      </w:r>
      <w:r w:rsidR="005A58FD" w:rsidRPr="008773D8">
        <w:rPr>
          <w:rFonts w:ascii="GHEA Grapalat" w:eastAsia="Times New Roman" w:hAnsi="GHEA Grapalat" w:cs="Times New Roman"/>
          <w:kern w:val="0"/>
          <w:sz w:val="24"/>
          <w:szCs w:val="24"/>
          <w:lang w:val="hy-AM" w:eastAsia="ru-RU"/>
        </w:rPr>
        <w:t xml:space="preserve"> և </w:t>
      </w:r>
      <w:r w:rsidR="002A5DDC" w:rsidRPr="008773D8">
        <w:rPr>
          <w:rFonts w:ascii="GHEA Grapalat" w:eastAsia="Calibri" w:hAnsi="GHEA Grapalat" w:cs="Sylfaen"/>
          <w:sz w:val="24"/>
          <w:szCs w:val="24"/>
          <w:lang w:val="hy-AM"/>
        </w:rPr>
        <w:t>ՀՀ քաղաքաշինության նախարարի 2004թ</w:t>
      </w:r>
      <w:r w:rsidR="002A5DDC" w:rsidRPr="008773D8">
        <w:rPr>
          <w:rFonts w:ascii="Cambria Math" w:eastAsia="Calibri" w:hAnsi="Cambria Math" w:cs="Cambria Math"/>
          <w:sz w:val="24"/>
          <w:szCs w:val="24"/>
          <w:lang w:val="hy-AM"/>
        </w:rPr>
        <w:t>․</w:t>
      </w:r>
      <w:r w:rsidR="002A5DDC" w:rsidRPr="008773D8">
        <w:rPr>
          <w:rFonts w:ascii="GHEA Grapalat" w:eastAsia="Calibri" w:hAnsi="GHEA Grapalat" w:cs="Sylfaen"/>
          <w:sz w:val="24"/>
          <w:szCs w:val="24"/>
          <w:lang w:val="hy-AM"/>
        </w:rPr>
        <w:t xml:space="preserve"> օգոստոսի 4-ի N83-Ն հրամանով հաստատված ՀՀՇՆ IV-12.02.01-04 «Ջեռուցում, օդափոխում և օդի լավորակում» շինարարական նորմերի </w:t>
      </w:r>
      <w:r w:rsidR="005A58FD" w:rsidRPr="008773D8">
        <w:rPr>
          <w:rFonts w:ascii="GHEA Grapalat" w:eastAsia="Times New Roman" w:hAnsi="GHEA Grapalat" w:cs="Times New Roman"/>
          <w:kern w:val="0"/>
          <w:sz w:val="24"/>
          <w:szCs w:val="24"/>
          <w:lang w:val="hy-AM" w:eastAsia="ru-RU"/>
        </w:rPr>
        <w:t>պահանջներով:</w:t>
      </w:r>
    </w:p>
    <w:p w:rsidR="00FA05FB" w:rsidRPr="00465DEC" w:rsidRDefault="000068FF" w:rsidP="00465DEC">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59</w:t>
      </w:r>
      <w:r w:rsidR="00FA05FB" w:rsidRPr="00527C37">
        <w:rPr>
          <w:rFonts w:ascii="Cambria Math" w:eastAsia="Times New Roman" w:hAnsi="Cambria Math" w:cs="Cambria Math"/>
          <w:b/>
          <w:kern w:val="0"/>
          <w:sz w:val="24"/>
          <w:szCs w:val="24"/>
          <w:lang w:val="hy-AM" w:eastAsia="ru-RU"/>
        </w:rPr>
        <w:t>․</w:t>
      </w:r>
      <w:r w:rsidR="00A757E7" w:rsidRPr="00465DEC">
        <w:rPr>
          <w:rFonts w:ascii="GHEA Grapalat" w:hAnsi="GHEA Grapalat"/>
          <w:sz w:val="24"/>
          <w:szCs w:val="24"/>
          <w:lang w:val="hy-AM"/>
        </w:rPr>
        <w:t xml:space="preserve"> </w:t>
      </w:r>
      <w:r w:rsidR="00A757E7" w:rsidRPr="00465DEC">
        <w:rPr>
          <w:rFonts w:ascii="GHEA Grapalat" w:eastAsia="Times New Roman" w:hAnsi="GHEA Grapalat" w:cs="Times New Roman"/>
          <w:kern w:val="0"/>
          <w:sz w:val="24"/>
          <w:szCs w:val="24"/>
          <w:lang w:val="hy-AM" w:eastAsia="ru-RU"/>
        </w:rPr>
        <w:t xml:space="preserve">Առանձին ուսումնական շենքերի (բլոկների) միջև, ուսումնա-գիտական </w:t>
      </w:r>
      <w:r w:rsidR="00A757E7" w:rsidRPr="00465DEC">
        <w:rPr>
          <w:rFonts w:ascii="Cambria Math" w:eastAsia="Times New Roman" w:hAnsi="Cambria Math" w:cs="Cambria Math"/>
          <w:kern w:val="0"/>
          <w:sz w:val="24"/>
          <w:szCs w:val="24"/>
          <w:lang w:val="hy-AM" w:eastAsia="ru-RU"/>
        </w:rPr>
        <w:t>​​</w:t>
      </w:r>
      <w:r w:rsidR="00A757E7" w:rsidRPr="00465DEC">
        <w:rPr>
          <w:rFonts w:ascii="GHEA Grapalat" w:eastAsia="Times New Roman" w:hAnsi="GHEA Grapalat" w:cs="GHEA Grapalat"/>
          <w:kern w:val="0"/>
          <w:sz w:val="24"/>
          <w:szCs w:val="24"/>
          <w:lang w:val="hy-AM" w:eastAsia="ru-RU"/>
        </w:rPr>
        <w:t>գործընթացի</w:t>
      </w:r>
      <w:r w:rsidR="00A757E7" w:rsidRPr="00465DEC">
        <w:rPr>
          <w:rFonts w:ascii="GHEA Grapalat" w:eastAsia="Times New Roman" w:hAnsi="GHEA Grapalat" w:cs="Times New Roman"/>
          <w:kern w:val="0"/>
          <w:sz w:val="24"/>
          <w:szCs w:val="24"/>
          <w:lang w:val="hy-AM" w:eastAsia="ru-RU"/>
        </w:rPr>
        <w:t xml:space="preserve"> </w:t>
      </w:r>
      <w:r w:rsidR="00A757E7" w:rsidRPr="00465DEC">
        <w:rPr>
          <w:rFonts w:ascii="GHEA Grapalat" w:eastAsia="Times New Roman" w:hAnsi="GHEA Grapalat" w:cs="GHEA Grapalat"/>
          <w:kern w:val="0"/>
          <w:sz w:val="24"/>
          <w:szCs w:val="24"/>
          <w:lang w:val="hy-AM" w:eastAsia="ru-RU"/>
        </w:rPr>
        <w:t>պահանջներին</w:t>
      </w:r>
      <w:r w:rsidR="00A757E7" w:rsidRPr="00465DEC">
        <w:rPr>
          <w:rFonts w:ascii="GHEA Grapalat" w:eastAsia="Times New Roman" w:hAnsi="GHEA Grapalat" w:cs="Times New Roman"/>
          <w:kern w:val="0"/>
          <w:sz w:val="24"/>
          <w:szCs w:val="24"/>
          <w:lang w:val="hy-AM" w:eastAsia="ru-RU"/>
        </w:rPr>
        <w:t xml:space="preserve"> </w:t>
      </w:r>
      <w:r w:rsidR="00A757E7" w:rsidRPr="00465DEC">
        <w:rPr>
          <w:rFonts w:ascii="GHEA Grapalat" w:eastAsia="Times New Roman" w:hAnsi="GHEA Grapalat" w:cs="GHEA Grapalat"/>
          <w:kern w:val="0"/>
          <w:sz w:val="24"/>
          <w:szCs w:val="24"/>
          <w:lang w:val="hy-AM" w:eastAsia="ru-RU"/>
        </w:rPr>
        <w:t>համապատասխան</w:t>
      </w:r>
      <w:r w:rsidR="00A757E7" w:rsidRPr="00465DEC">
        <w:rPr>
          <w:rFonts w:ascii="GHEA Grapalat" w:eastAsia="Times New Roman" w:hAnsi="GHEA Grapalat" w:cs="Times New Roman"/>
          <w:kern w:val="0"/>
          <w:sz w:val="24"/>
          <w:szCs w:val="24"/>
          <w:lang w:val="hy-AM" w:eastAsia="ru-RU"/>
        </w:rPr>
        <w:t xml:space="preserve">, </w:t>
      </w:r>
      <w:r w:rsidR="00A757E7" w:rsidRPr="00465DEC">
        <w:rPr>
          <w:rFonts w:ascii="GHEA Grapalat" w:eastAsia="Times New Roman" w:hAnsi="GHEA Grapalat" w:cs="GHEA Grapalat"/>
          <w:kern w:val="0"/>
          <w:sz w:val="24"/>
          <w:szCs w:val="24"/>
          <w:lang w:val="hy-AM" w:eastAsia="ru-RU"/>
        </w:rPr>
        <w:t>հարկ</w:t>
      </w:r>
      <w:r w:rsidR="00A757E7" w:rsidRPr="00465DEC">
        <w:rPr>
          <w:rFonts w:ascii="GHEA Grapalat" w:eastAsia="Times New Roman" w:hAnsi="GHEA Grapalat" w:cs="Times New Roman"/>
          <w:kern w:val="0"/>
          <w:sz w:val="24"/>
          <w:szCs w:val="24"/>
          <w:lang w:val="hy-AM" w:eastAsia="ru-RU"/>
        </w:rPr>
        <w:t xml:space="preserve"> </w:t>
      </w:r>
      <w:r w:rsidR="00A757E7" w:rsidRPr="00465DEC">
        <w:rPr>
          <w:rFonts w:ascii="GHEA Grapalat" w:eastAsia="Times New Roman" w:hAnsi="GHEA Grapalat" w:cs="GHEA Grapalat"/>
          <w:kern w:val="0"/>
          <w:sz w:val="24"/>
          <w:szCs w:val="24"/>
          <w:lang w:val="hy-AM" w:eastAsia="ru-RU"/>
        </w:rPr>
        <w:t>է</w:t>
      </w:r>
      <w:r w:rsidR="00A757E7" w:rsidRPr="00465DEC">
        <w:rPr>
          <w:rFonts w:ascii="GHEA Grapalat" w:eastAsia="Times New Roman" w:hAnsi="GHEA Grapalat" w:cs="Times New Roman"/>
          <w:kern w:val="0"/>
          <w:sz w:val="24"/>
          <w:szCs w:val="24"/>
          <w:lang w:val="hy-AM" w:eastAsia="ru-RU"/>
        </w:rPr>
        <w:t xml:space="preserve"> </w:t>
      </w:r>
      <w:r w:rsidR="00A757E7" w:rsidRPr="00465DEC">
        <w:rPr>
          <w:rFonts w:ascii="GHEA Grapalat" w:eastAsia="Times New Roman" w:hAnsi="GHEA Grapalat" w:cs="GHEA Grapalat"/>
          <w:kern w:val="0"/>
          <w:sz w:val="24"/>
          <w:szCs w:val="24"/>
          <w:lang w:val="hy-AM" w:eastAsia="ru-RU"/>
        </w:rPr>
        <w:t>նախատեսել</w:t>
      </w:r>
      <w:r w:rsidR="00A757E7" w:rsidRPr="00465DEC">
        <w:rPr>
          <w:rFonts w:ascii="GHEA Grapalat" w:eastAsia="Times New Roman" w:hAnsi="GHEA Grapalat" w:cs="Times New Roman"/>
          <w:kern w:val="0"/>
          <w:sz w:val="24"/>
          <w:szCs w:val="24"/>
          <w:lang w:val="hy-AM" w:eastAsia="ru-RU"/>
        </w:rPr>
        <w:t xml:space="preserve"> </w:t>
      </w:r>
      <w:r w:rsidR="00A757E7" w:rsidRPr="00465DEC">
        <w:rPr>
          <w:rFonts w:ascii="GHEA Grapalat" w:eastAsia="Times New Roman" w:hAnsi="GHEA Grapalat" w:cs="GHEA Grapalat"/>
          <w:kern w:val="0"/>
          <w:sz w:val="24"/>
          <w:szCs w:val="24"/>
          <w:lang w:val="hy-AM" w:eastAsia="ru-RU"/>
        </w:rPr>
        <w:t>տաքացվող</w:t>
      </w:r>
      <w:r w:rsidR="00A757E7" w:rsidRPr="00465DEC">
        <w:rPr>
          <w:rFonts w:ascii="GHEA Grapalat" w:eastAsia="Times New Roman" w:hAnsi="GHEA Grapalat" w:cs="Times New Roman"/>
          <w:kern w:val="0"/>
          <w:sz w:val="24"/>
          <w:szCs w:val="24"/>
          <w:lang w:val="hy-AM" w:eastAsia="ru-RU"/>
        </w:rPr>
        <w:t xml:space="preserve"> </w:t>
      </w:r>
      <w:r w:rsidR="00B836F6" w:rsidRPr="00465DEC">
        <w:rPr>
          <w:rFonts w:ascii="GHEA Grapalat" w:eastAsia="Times New Roman" w:hAnsi="GHEA Grapalat" w:cs="GHEA Grapalat"/>
          <w:kern w:val="0"/>
          <w:sz w:val="24"/>
          <w:szCs w:val="24"/>
          <w:lang w:val="hy-AM" w:eastAsia="ru-RU"/>
        </w:rPr>
        <w:t>անցասրահ</w:t>
      </w:r>
      <w:r w:rsidR="00A757E7" w:rsidRPr="00465DEC">
        <w:rPr>
          <w:rFonts w:ascii="GHEA Grapalat" w:eastAsia="Times New Roman" w:hAnsi="GHEA Grapalat" w:cs="Times New Roman"/>
          <w:kern w:val="0"/>
          <w:sz w:val="24"/>
          <w:szCs w:val="24"/>
          <w:lang w:val="hy-AM" w:eastAsia="ru-RU"/>
        </w:rPr>
        <w:t>ներ:</w:t>
      </w:r>
    </w:p>
    <w:p w:rsidR="00A757E7" w:rsidRPr="00465DEC" w:rsidRDefault="000068FF" w:rsidP="00465DEC">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60</w:t>
      </w:r>
      <w:r w:rsidR="00A757E7" w:rsidRPr="005C37F9">
        <w:rPr>
          <w:rFonts w:ascii="Cambria Math" w:eastAsia="Times New Roman" w:hAnsi="Cambria Math" w:cs="Cambria Math"/>
          <w:b/>
          <w:kern w:val="0"/>
          <w:sz w:val="24"/>
          <w:szCs w:val="24"/>
          <w:lang w:val="hy-AM" w:eastAsia="ru-RU"/>
        </w:rPr>
        <w:t>․</w:t>
      </w:r>
      <w:r w:rsidR="00A757E7" w:rsidRPr="00465DEC">
        <w:rPr>
          <w:rFonts w:ascii="GHEA Grapalat" w:eastAsia="Times New Roman" w:hAnsi="GHEA Grapalat" w:cs="Times New Roman"/>
          <w:kern w:val="0"/>
          <w:sz w:val="24"/>
          <w:szCs w:val="24"/>
          <w:lang w:val="hy-AM" w:eastAsia="ru-RU"/>
        </w:rPr>
        <w:t xml:space="preserve"> Ուսումնական սենքերը պետք է մեկուսացված լինեն աղմուկի աղբյուր հանդիսացող սենքերից (արհեստանոցներ, ուսումնա-մարզական և նիստերի դահլիճներ և այլ) և հոտերից (ճաշարաններ, վիվարիումներ և այլ):</w:t>
      </w:r>
    </w:p>
    <w:p w:rsidR="00A757E7" w:rsidRPr="00465DEC" w:rsidRDefault="000068FF" w:rsidP="00465DEC">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61</w:t>
      </w:r>
      <w:r w:rsidR="00A757E7" w:rsidRPr="00527C37">
        <w:rPr>
          <w:rFonts w:ascii="Cambria Math" w:eastAsia="Times New Roman" w:hAnsi="Cambria Math" w:cs="Cambria Math"/>
          <w:b/>
          <w:kern w:val="0"/>
          <w:sz w:val="24"/>
          <w:szCs w:val="24"/>
          <w:lang w:val="hy-AM" w:eastAsia="ru-RU"/>
        </w:rPr>
        <w:t>․</w:t>
      </w:r>
      <w:r w:rsidR="00A757E7" w:rsidRPr="00465DEC">
        <w:rPr>
          <w:rFonts w:ascii="GHEA Grapalat" w:eastAsia="Times New Roman" w:hAnsi="GHEA Grapalat" w:cs="Times New Roman"/>
          <w:kern w:val="0"/>
          <w:sz w:val="24"/>
          <w:szCs w:val="24"/>
          <w:lang w:val="hy-AM" w:eastAsia="ru-RU"/>
        </w:rPr>
        <w:t xml:space="preserve"> </w:t>
      </w:r>
      <w:r w:rsidR="003850AC" w:rsidRPr="000068FF">
        <w:rPr>
          <w:rFonts w:ascii="GHEA Grapalat" w:eastAsia="Times New Roman" w:hAnsi="GHEA Grapalat" w:cs="Times New Roman"/>
          <w:kern w:val="0"/>
          <w:sz w:val="24"/>
          <w:szCs w:val="24"/>
          <w:lang w:val="hy-AM" w:eastAsia="ru-RU"/>
        </w:rPr>
        <w:t>Մ</w:t>
      </w:r>
      <w:r w:rsidR="00B836F6" w:rsidRPr="000068FF">
        <w:rPr>
          <w:rFonts w:ascii="GHEA Grapalat" w:eastAsia="Times New Roman" w:hAnsi="GHEA Grapalat" w:cs="Times New Roman"/>
          <w:kern w:val="0"/>
          <w:sz w:val="24"/>
          <w:szCs w:val="24"/>
          <w:lang w:val="hy-AM" w:eastAsia="ru-RU"/>
        </w:rPr>
        <w:t>արզական,</w:t>
      </w:r>
      <w:r w:rsidR="00A757E7" w:rsidRPr="000068FF">
        <w:rPr>
          <w:rFonts w:ascii="GHEA Grapalat" w:eastAsia="Times New Roman" w:hAnsi="GHEA Grapalat" w:cs="Times New Roman"/>
          <w:kern w:val="0"/>
          <w:sz w:val="24"/>
          <w:szCs w:val="24"/>
          <w:lang w:val="hy-AM" w:eastAsia="ru-RU"/>
        </w:rPr>
        <w:t xml:space="preserve"> ժամանցային</w:t>
      </w:r>
      <w:r w:rsidR="00A757E7" w:rsidRPr="00465DEC">
        <w:rPr>
          <w:rFonts w:ascii="GHEA Grapalat" w:eastAsia="Times New Roman" w:hAnsi="GHEA Grapalat" w:cs="Times New Roman"/>
          <w:kern w:val="0"/>
          <w:sz w:val="24"/>
          <w:szCs w:val="24"/>
          <w:lang w:val="hy-AM" w:eastAsia="ru-RU"/>
        </w:rPr>
        <w:t>-ակումբային</w:t>
      </w:r>
      <w:r w:rsidR="00B836F6" w:rsidRPr="00465DEC">
        <w:rPr>
          <w:rFonts w:ascii="GHEA Grapalat" w:eastAsia="Times New Roman" w:hAnsi="GHEA Grapalat" w:cs="Times New Roman"/>
          <w:kern w:val="0"/>
          <w:sz w:val="24"/>
          <w:szCs w:val="24"/>
          <w:lang w:val="hy-AM" w:eastAsia="ru-RU"/>
        </w:rPr>
        <w:t xml:space="preserve"> և հասարակական սննդի</w:t>
      </w:r>
      <w:r w:rsidR="00A757E7" w:rsidRPr="00465DEC">
        <w:rPr>
          <w:rFonts w:ascii="GHEA Grapalat" w:eastAsia="Times New Roman" w:hAnsi="GHEA Grapalat" w:cs="Times New Roman"/>
          <w:kern w:val="0"/>
          <w:sz w:val="24"/>
          <w:szCs w:val="24"/>
          <w:lang w:val="hy-AM" w:eastAsia="ru-RU"/>
        </w:rPr>
        <w:t xml:space="preserve"> սենքեր նախագծելիս անհրաժեշտ է ապահովել դրանց ինքնավար օգտագործման հնարավորությունը։</w:t>
      </w:r>
    </w:p>
    <w:p w:rsidR="00EF1D7E" w:rsidRPr="00465DEC" w:rsidRDefault="000068FF" w:rsidP="00465DEC">
      <w:pPr>
        <w:pStyle w:val="Default"/>
        <w:spacing w:line="276" w:lineRule="auto"/>
        <w:ind w:firstLine="567"/>
        <w:jc w:val="both"/>
        <w:rPr>
          <w:rFonts w:ascii="GHEA Grapalat" w:hAnsi="GHEA Grapalat"/>
          <w:color w:val="auto"/>
          <w:lang w:val="hy-AM"/>
        </w:rPr>
      </w:pPr>
      <w:r>
        <w:rPr>
          <w:rFonts w:ascii="GHEA Grapalat" w:hAnsi="GHEA Grapalat"/>
          <w:b/>
          <w:color w:val="auto"/>
          <w:shd w:val="clear" w:color="auto" w:fill="FFFFFF"/>
          <w:lang w:val="hy-AM"/>
        </w:rPr>
        <w:t>62</w:t>
      </w:r>
      <w:r w:rsidR="00465DEC" w:rsidRPr="00527C37">
        <w:rPr>
          <w:rFonts w:ascii="Cambria Math" w:hAnsi="Cambria Math" w:cs="Cambria Math"/>
          <w:b/>
          <w:color w:val="auto"/>
          <w:shd w:val="clear" w:color="auto" w:fill="FFFFFF"/>
          <w:lang w:val="hy-AM"/>
        </w:rPr>
        <w:t>․</w:t>
      </w:r>
      <w:r w:rsidR="00465DEC" w:rsidRPr="00465DEC">
        <w:rPr>
          <w:rFonts w:ascii="GHEA Grapalat" w:hAnsi="GHEA Grapalat"/>
          <w:color w:val="auto"/>
          <w:shd w:val="clear" w:color="auto" w:fill="FFFFFF"/>
          <w:lang w:val="hy-AM"/>
        </w:rPr>
        <w:t xml:space="preserve"> </w:t>
      </w:r>
      <w:r w:rsidR="00592B13" w:rsidRPr="00465DEC">
        <w:rPr>
          <w:rFonts w:ascii="GHEA Grapalat" w:hAnsi="GHEA Grapalat"/>
          <w:color w:val="auto"/>
          <w:shd w:val="clear" w:color="auto" w:fill="FFFFFF"/>
          <w:lang w:val="hy-AM"/>
        </w:rPr>
        <w:t>Բարձրագույն</w:t>
      </w:r>
      <w:r w:rsidR="00EF1D7E" w:rsidRPr="00465DEC">
        <w:rPr>
          <w:rFonts w:ascii="GHEA Grapalat" w:eastAsia="MS Mincho" w:hAnsi="GHEA Grapalat" w:cs="Sylfaen"/>
          <w:color w:val="auto"/>
          <w:lang w:val="hy-AM"/>
        </w:rPr>
        <w:t xml:space="preserve"> ուսումնական հաստատությունների</w:t>
      </w:r>
      <w:r w:rsidR="00EF1D7E" w:rsidRPr="00465DEC">
        <w:rPr>
          <w:rFonts w:ascii="GHEA Grapalat" w:hAnsi="GHEA Grapalat"/>
          <w:color w:val="auto"/>
          <w:lang w:val="hy-AM"/>
        </w:rPr>
        <w:t xml:space="preserve"> </w:t>
      </w:r>
      <w:r w:rsidR="00EF1D7E" w:rsidRPr="00465DEC">
        <w:rPr>
          <w:rFonts w:ascii="GHEA Grapalat" w:hAnsi="GHEA Grapalat" w:cs="Sylfaen"/>
          <w:color w:val="auto"/>
          <w:lang w:val="hy-AM"/>
        </w:rPr>
        <w:t>շենքերի</w:t>
      </w:r>
      <w:r w:rsidR="00EF1D7E" w:rsidRPr="00465DEC">
        <w:rPr>
          <w:rFonts w:ascii="GHEA Grapalat" w:hAnsi="GHEA Grapalat" w:cs="GHEA Grapalat"/>
          <w:color w:val="auto"/>
          <w:lang w:val="hy-AM"/>
        </w:rPr>
        <w:t xml:space="preserve"> </w:t>
      </w:r>
      <w:r w:rsidR="00EF1D7E" w:rsidRPr="00465DEC">
        <w:rPr>
          <w:rFonts w:ascii="GHEA Grapalat" w:hAnsi="GHEA Grapalat" w:cs="Sylfaen"/>
          <w:color w:val="auto"/>
          <w:lang w:val="hy-AM"/>
        </w:rPr>
        <w:t xml:space="preserve"> </w:t>
      </w:r>
      <w:r w:rsidR="00EF1D7E" w:rsidRPr="00465DEC">
        <w:rPr>
          <w:rFonts w:ascii="GHEA Grapalat" w:hAnsi="GHEA Grapalat" w:cs="GHEA Grapalat"/>
          <w:color w:val="auto"/>
          <w:lang w:val="hy-AM"/>
        </w:rPr>
        <w:t xml:space="preserve"> </w:t>
      </w:r>
      <w:r w:rsidR="00EF1D7E" w:rsidRPr="00465DEC">
        <w:rPr>
          <w:rFonts w:ascii="GHEA Grapalat" w:hAnsi="GHEA Grapalat" w:cs="Sylfaen"/>
          <w:color w:val="auto"/>
          <w:lang w:val="hy-AM"/>
        </w:rPr>
        <w:t>անհրաժեշտ</w:t>
      </w:r>
      <w:r w:rsidR="00EF1D7E" w:rsidRPr="00465DEC">
        <w:rPr>
          <w:rFonts w:ascii="GHEA Grapalat" w:hAnsi="GHEA Grapalat" w:cs="GHEA Grapalat"/>
          <w:color w:val="auto"/>
          <w:lang w:val="hy-AM"/>
        </w:rPr>
        <w:t xml:space="preserve"> </w:t>
      </w:r>
      <w:r w:rsidR="00EF1D7E" w:rsidRPr="00465DEC">
        <w:rPr>
          <w:rFonts w:ascii="GHEA Grapalat" w:hAnsi="GHEA Grapalat" w:cs="Sylfaen"/>
          <w:color w:val="auto"/>
          <w:lang w:val="hy-AM"/>
        </w:rPr>
        <w:t>երկրաշարժադիմացկունության</w:t>
      </w:r>
      <w:r w:rsidR="00EF1D7E" w:rsidRPr="00465DEC">
        <w:rPr>
          <w:rFonts w:ascii="GHEA Grapalat" w:hAnsi="GHEA Grapalat" w:cs="GHEA Grapalat"/>
          <w:color w:val="auto"/>
          <w:lang w:val="hy-AM"/>
        </w:rPr>
        <w:t xml:space="preserve"> (</w:t>
      </w:r>
      <w:r w:rsidR="00EF1D7E" w:rsidRPr="00465DEC">
        <w:rPr>
          <w:rFonts w:ascii="GHEA Grapalat" w:hAnsi="GHEA Grapalat" w:cs="Sylfaen"/>
          <w:color w:val="auto"/>
          <w:lang w:val="hy-AM"/>
        </w:rPr>
        <w:t>սեյսմակայունության</w:t>
      </w:r>
      <w:r w:rsidR="00EF1D7E" w:rsidRPr="00465DEC">
        <w:rPr>
          <w:rFonts w:ascii="GHEA Grapalat" w:hAnsi="GHEA Grapalat" w:cs="GHEA Grapalat"/>
          <w:color w:val="auto"/>
          <w:lang w:val="hy-AM"/>
        </w:rPr>
        <w:t xml:space="preserve">) </w:t>
      </w:r>
      <w:r w:rsidR="00EF1D7E" w:rsidRPr="00465DEC">
        <w:rPr>
          <w:rFonts w:ascii="GHEA Grapalat" w:hAnsi="GHEA Grapalat" w:cs="Sylfaen"/>
          <w:color w:val="auto"/>
          <w:lang w:val="hy-AM"/>
        </w:rPr>
        <w:t>մակարդակն</w:t>
      </w:r>
      <w:r w:rsidR="00EF1D7E" w:rsidRPr="00465DEC">
        <w:rPr>
          <w:rFonts w:ascii="GHEA Grapalat" w:hAnsi="GHEA Grapalat" w:cs="GHEA Grapalat"/>
          <w:color w:val="auto"/>
          <w:lang w:val="hy-AM"/>
        </w:rPr>
        <w:t xml:space="preserve"> </w:t>
      </w:r>
      <w:r w:rsidR="00EF1D7E" w:rsidRPr="00465DEC">
        <w:rPr>
          <w:rFonts w:ascii="GHEA Grapalat" w:hAnsi="GHEA Grapalat" w:cs="Sylfaen"/>
          <w:color w:val="auto"/>
          <w:lang w:val="hy-AM"/>
        </w:rPr>
        <w:t>ապահովելու</w:t>
      </w:r>
      <w:r w:rsidR="00EF1D7E" w:rsidRPr="00465DEC">
        <w:rPr>
          <w:rFonts w:ascii="GHEA Grapalat" w:hAnsi="GHEA Grapalat" w:cs="GHEA Grapalat"/>
          <w:color w:val="auto"/>
          <w:lang w:val="hy-AM"/>
        </w:rPr>
        <w:t xml:space="preserve"> </w:t>
      </w:r>
      <w:r w:rsidR="00EF1D7E" w:rsidRPr="00465DEC">
        <w:rPr>
          <w:rFonts w:ascii="GHEA Grapalat" w:hAnsi="GHEA Grapalat" w:cs="Sylfaen"/>
          <w:color w:val="auto"/>
          <w:lang w:val="hy-AM"/>
        </w:rPr>
        <w:t>համար պետք</w:t>
      </w:r>
      <w:r w:rsidR="00EF1D7E" w:rsidRPr="00465DEC">
        <w:rPr>
          <w:rFonts w:ascii="GHEA Grapalat" w:hAnsi="GHEA Grapalat" w:cs="GHEA Grapalat"/>
          <w:color w:val="auto"/>
          <w:lang w:val="hy-AM"/>
        </w:rPr>
        <w:t xml:space="preserve"> </w:t>
      </w:r>
      <w:r w:rsidR="00EF1D7E" w:rsidRPr="00465DEC">
        <w:rPr>
          <w:rFonts w:ascii="GHEA Grapalat" w:hAnsi="GHEA Grapalat" w:cs="Sylfaen"/>
          <w:color w:val="auto"/>
          <w:lang w:val="hy-AM"/>
        </w:rPr>
        <w:t>է</w:t>
      </w:r>
      <w:r w:rsidR="00EF1D7E" w:rsidRPr="00465DEC">
        <w:rPr>
          <w:rFonts w:ascii="GHEA Grapalat" w:hAnsi="GHEA Grapalat" w:cs="GHEA Grapalat"/>
          <w:color w:val="auto"/>
          <w:lang w:val="hy-AM"/>
        </w:rPr>
        <w:t xml:space="preserve"> </w:t>
      </w:r>
      <w:r w:rsidR="00EF1D7E" w:rsidRPr="00465DEC">
        <w:rPr>
          <w:rFonts w:ascii="GHEA Grapalat" w:hAnsi="GHEA Grapalat" w:cs="Sylfaen"/>
          <w:color w:val="auto"/>
          <w:lang w:val="hy-AM"/>
        </w:rPr>
        <w:t>ղեկավարվել</w:t>
      </w:r>
      <w:r w:rsidR="00EF1D7E" w:rsidRPr="00465DEC">
        <w:rPr>
          <w:rFonts w:ascii="GHEA Grapalat" w:hAnsi="GHEA Grapalat" w:cs="GHEA Grapalat"/>
          <w:color w:val="auto"/>
          <w:lang w:val="hy-AM"/>
        </w:rPr>
        <w:t xml:space="preserve"> </w:t>
      </w:r>
      <w:r w:rsidR="00EF1D7E" w:rsidRPr="00465DEC">
        <w:rPr>
          <w:rFonts w:ascii="GHEA Grapalat" w:hAnsi="GHEA Grapalat" w:cs="Sylfaen"/>
          <w:bCs/>
          <w:color w:val="auto"/>
          <w:lang w:val="hy-AM"/>
        </w:rPr>
        <w:t>ՀՀ քաղաքաշինության կոմիտեի նախագահի</w:t>
      </w:r>
      <w:r w:rsidR="00EF1D7E" w:rsidRPr="00465DEC">
        <w:rPr>
          <w:rFonts w:ascii="GHEA Grapalat" w:hAnsi="GHEA Grapalat" w:cs="Sylfaen"/>
          <w:color w:val="auto"/>
          <w:lang w:val="hy-AM"/>
        </w:rPr>
        <w:t xml:space="preserve"> </w:t>
      </w:r>
      <w:r w:rsidR="00592B13" w:rsidRPr="00465DEC">
        <w:rPr>
          <w:rFonts w:ascii="GHEA Grapalat" w:hAnsi="GHEA Grapalat" w:cs="Sylfaen"/>
          <w:bCs/>
          <w:color w:val="auto"/>
          <w:lang w:val="hy-AM"/>
        </w:rPr>
        <w:t>2020թ</w:t>
      </w:r>
      <w:r w:rsidR="00592B13" w:rsidRPr="00465DEC">
        <w:rPr>
          <w:rFonts w:ascii="Cambria Math" w:hAnsi="Cambria Math" w:cs="Cambria Math"/>
          <w:bCs/>
          <w:color w:val="auto"/>
          <w:lang w:val="hy-AM"/>
        </w:rPr>
        <w:t>․</w:t>
      </w:r>
      <w:r w:rsidR="00EF1D7E" w:rsidRPr="00465DEC">
        <w:rPr>
          <w:rFonts w:ascii="GHEA Grapalat" w:hAnsi="GHEA Grapalat" w:cs="Sylfaen"/>
          <w:bCs/>
          <w:color w:val="auto"/>
          <w:lang w:val="hy-AM"/>
        </w:rPr>
        <w:t xml:space="preserve"> դեկտեմբերի 28-ի</w:t>
      </w:r>
      <w:r w:rsidR="00EF1D7E" w:rsidRPr="00465DEC">
        <w:rPr>
          <w:rFonts w:ascii="GHEA Grapalat" w:hAnsi="GHEA Grapalat" w:cs="Sylfaen"/>
          <w:color w:val="auto"/>
          <w:lang w:val="hy-AM"/>
        </w:rPr>
        <w:t xml:space="preserve"> </w:t>
      </w:r>
      <w:r w:rsidR="00592B13" w:rsidRPr="00465DEC">
        <w:rPr>
          <w:rFonts w:ascii="GHEA Grapalat" w:hAnsi="GHEA Grapalat" w:cs="Sylfaen"/>
          <w:bCs/>
          <w:color w:val="auto"/>
          <w:lang w:val="hy-AM"/>
        </w:rPr>
        <w:t>N</w:t>
      </w:r>
      <w:r w:rsidR="00EF1D7E" w:rsidRPr="00465DEC">
        <w:rPr>
          <w:rFonts w:ascii="GHEA Grapalat" w:hAnsi="GHEA Grapalat" w:cs="Sylfaen"/>
          <w:bCs/>
          <w:color w:val="auto"/>
          <w:lang w:val="hy-AM"/>
        </w:rPr>
        <w:t>102-Ն հրամանով</w:t>
      </w:r>
      <w:r w:rsidR="00EF1D7E" w:rsidRPr="00465DEC">
        <w:rPr>
          <w:rFonts w:ascii="GHEA Grapalat" w:hAnsi="GHEA Grapalat" w:cs="Sylfaen"/>
          <w:color w:val="auto"/>
          <w:lang w:val="hy-AM"/>
        </w:rPr>
        <w:t xml:space="preserve"> հաստատված ՀՀՇՆ</w:t>
      </w:r>
      <w:r w:rsidR="00EF1D7E" w:rsidRPr="00465DEC">
        <w:rPr>
          <w:rFonts w:ascii="GHEA Grapalat" w:hAnsi="GHEA Grapalat" w:cs="GHEA Grapalat"/>
          <w:color w:val="auto"/>
          <w:lang w:val="hy-AM"/>
        </w:rPr>
        <w:t xml:space="preserve"> 20.04-2020 </w:t>
      </w:r>
      <w:r w:rsidR="00592B13" w:rsidRPr="00465DEC">
        <w:rPr>
          <w:rFonts w:ascii="GHEA Grapalat" w:hAnsi="GHEA Grapalat" w:cs="Sylfaen"/>
          <w:color w:val="auto"/>
          <w:lang w:val="hy-AM"/>
        </w:rPr>
        <w:t xml:space="preserve">«Երկրաշարժադիմացկուն շինարարություն. Նախագծման նորմեր» </w:t>
      </w:r>
      <w:r w:rsidR="00EF1D7E" w:rsidRPr="00465DEC">
        <w:rPr>
          <w:rFonts w:ascii="GHEA Grapalat" w:hAnsi="GHEA Grapalat" w:cs="GHEA Grapalat"/>
          <w:color w:val="auto"/>
          <w:lang w:val="hy-AM"/>
        </w:rPr>
        <w:t xml:space="preserve">շինարարական նորմերի </w:t>
      </w:r>
      <w:r w:rsidR="00EF1D7E" w:rsidRPr="00465DEC">
        <w:rPr>
          <w:rFonts w:ascii="GHEA Grapalat" w:hAnsi="GHEA Grapalat" w:cs="Sylfaen"/>
          <w:color w:val="auto"/>
          <w:lang w:val="hy-AM"/>
        </w:rPr>
        <w:t>պահանջներով</w:t>
      </w:r>
      <w:r w:rsidR="00EF1D7E" w:rsidRPr="00465DEC">
        <w:rPr>
          <w:rFonts w:ascii="GHEA Grapalat" w:hAnsi="GHEA Grapalat" w:cs="GHEA Grapalat"/>
          <w:color w:val="auto"/>
          <w:lang w:val="hy-AM"/>
        </w:rPr>
        <w:t>:</w:t>
      </w:r>
      <w:r w:rsidR="00EF1D7E" w:rsidRPr="00465DEC">
        <w:rPr>
          <w:rFonts w:ascii="GHEA Grapalat" w:hAnsi="GHEA Grapalat" w:cs="Sylfaen"/>
          <w:color w:val="auto"/>
          <w:lang w:val="hy-AM"/>
        </w:rPr>
        <w:t xml:space="preserve"> </w:t>
      </w:r>
    </w:p>
    <w:p w:rsidR="00635EB4" w:rsidRPr="00465DEC" w:rsidRDefault="000068FF" w:rsidP="00465DEC">
      <w:pPr>
        <w:pStyle w:val="Style63"/>
        <w:widowControl/>
        <w:spacing w:line="276" w:lineRule="auto"/>
        <w:ind w:firstLine="567"/>
        <w:jc w:val="both"/>
        <w:rPr>
          <w:rFonts w:ascii="GHEA Grapalat" w:hAnsi="GHEA Grapalat"/>
          <w:shd w:val="clear" w:color="auto" w:fill="FFFFFF"/>
          <w:lang w:val="hy-AM"/>
        </w:rPr>
      </w:pPr>
      <w:r>
        <w:rPr>
          <w:rFonts w:ascii="GHEA Grapalat" w:hAnsi="GHEA Grapalat"/>
          <w:b/>
          <w:shd w:val="clear" w:color="auto" w:fill="FFFFFF"/>
          <w:lang w:val="hy-AM"/>
        </w:rPr>
        <w:t>63</w:t>
      </w:r>
      <w:r w:rsidR="00465DEC" w:rsidRPr="005C37F9">
        <w:rPr>
          <w:rFonts w:ascii="Cambria Math" w:hAnsi="Cambria Math" w:cs="Cambria Math"/>
          <w:b/>
          <w:shd w:val="clear" w:color="auto" w:fill="FFFFFF"/>
          <w:lang w:val="hy-AM"/>
        </w:rPr>
        <w:t>․</w:t>
      </w:r>
      <w:r w:rsidR="00465DEC" w:rsidRPr="005C37F9">
        <w:rPr>
          <w:rFonts w:ascii="GHEA Grapalat" w:hAnsi="GHEA Grapalat"/>
          <w:shd w:val="clear" w:color="auto" w:fill="FFFFFF"/>
          <w:lang w:val="hy-AM"/>
        </w:rPr>
        <w:t xml:space="preserve"> </w:t>
      </w:r>
      <w:r w:rsidR="00635EB4" w:rsidRPr="00465DEC">
        <w:rPr>
          <w:rFonts w:ascii="GHEA Grapalat" w:hAnsi="GHEA Grapalat"/>
          <w:shd w:val="clear" w:color="auto" w:fill="FFFFFF"/>
          <w:lang w:val="hy-AM"/>
        </w:rPr>
        <w:t xml:space="preserve">Բարձրագույն ուսումնական հաստատությունների շենքերի հիմնական նորոգման դեպքում պարտադիր պետք է իրականացնի նշված օբյեկտների վերակառուցում: </w:t>
      </w:r>
      <w:r w:rsidR="00635EB4" w:rsidRPr="00465DEC">
        <w:rPr>
          <w:rStyle w:val="FontStyle89"/>
          <w:rFonts w:ascii="GHEA Grapalat" w:hAnsi="GHEA Grapalat"/>
          <w:noProof/>
          <w:sz w:val="24"/>
          <w:szCs w:val="24"/>
          <w:lang w:val="hy-AM" w:eastAsia="en-US"/>
        </w:rPr>
        <w:t>Որպես վերակառուցման նվազագույն  թույլատրելի մակարդակ</w:t>
      </w:r>
      <w:r w:rsidR="00635EB4" w:rsidRPr="00465DEC">
        <w:rPr>
          <w:rStyle w:val="FontStyle89"/>
          <w:rFonts w:ascii="GHEA Grapalat" w:hAnsi="GHEA Grapalat"/>
          <w:bCs/>
          <w:iCs/>
          <w:sz w:val="24"/>
          <w:szCs w:val="24"/>
          <w:lang w:val="hy-AM"/>
        </w:rPr>
        <w:t xml:space="preserve"> պետք է նախատեսել</w:t>
      </w:r>
      <w:r w:rsidR="00635EB4" w:rsidRPr="00465DEC">
        <w:rPr>
          <w:rStyle w:val="FontStyle89"/>
          <w:rFonts w:ascii="GHEA Grapalat" w:hAnsi="GHEA Grapalat"/>
          <w:noProof/>
          <w:sz w:val="24"/>
          <w:szCs w:val="24"/>
          <w:lang w:val="hy-AM"/>
        </w:rPr>
        <w:t xml:space="preserve"> </w:t>
      </w:r>
      <w:r w:rsidR="000D00E6" w:rsidRPr="00465DEC">
        <w:rPr>
          <w:rStyle w:val="FontStyle89"/>
          <w:rFonts w:ascii="GHEA Grapalat" w:hAnsi="GHEA Grapalat"/>
          <w:noProof/>
          <w:sz w:val="24"/>
          <w:szCs w:val="24"/>
          <w:lang w:val="hy-AM" w:eastAsia="en-US"/>
        </w:rPr>
        <w:t>սեյսմա</w:t>
      </w:r>
      <w:r w:rsidR="00635EB4" w:rsidRPr="00465DEC">
        <w:rPr>
          <w:rStyle w:val="FontStyle89"/>
          <w:rFonts w:ascii="GHEA Grapalat" w:hAnsi="GHEA Grapalat"/>
          <w:noProof/>
          <w:sz w:val="24"/>
          <w:szCs w:val="24"/>
          <w:lang w:val="hy-AM" w:eastAsia="en-US"/>
        </w:rPr>
        <w:t>զինվածու</w:t>
      </w:r>
      <w:r w:rsidR="00635EB4" w:rsidRPr="00465DEC">
        <w:rPr>
          <w:rStyle w:val="FontStyle89"/>
          <w:rFonts w:ascii="GHEA Grapalat" w:hAnsi="GHEA Grapalat"/>
          <w:noProof/>
          <w:sz w:val="24"/>
          <w:szCs w:val="24"/>
          <w:lang w:val="hy-AM" w:eastAsia="en-US"/>
        </w:rPr>
        <w:softHyphen/>
        <w:t>թյան բարձրացում</w:t>
      </w:r>
      <w:r w:rsidR="00635EB4" w:rsidRPr="00465DEC">
        <w:rPr>
          <w:rStyle w:val="FontStyle89"/>
          <w:rFonts w:ascii="GHEA Grapalat" w:hAnsi="GHEA Grapalat"/>
          <w:noProof/>
          <w:sz w:val="24"/>
          <w:szCs w:val="24"/>
          <w:lang w:val="hy-AM"/>
        </w:rPr>
        <w:t xml:space="preserve">՝ </w:t>
      </w:r>
      <w:r w:rsidR="00635EB4" w:rsidRPr="00465DEC">
        <w:rPr>
          <w:rFonts w:ascii="GHEA Grapalat" w:hAnsi="GHEA Grapalat"/>
          <w:shd w:val="clear" w:color="auto" w:fill="FFFFFF"/>
          <w:lang w:val="hy-AM"/>
        </w:rPr>
        <w:t>ՀՀ քաղաքաշինության նախարարի  2014թ</w:t>
      </w:r>
      <w:r w:rsidR="00635EB4" w:rsidRPr="00465DEC">
        <w:rPr>
          <w:rFonts w:ascii="Cambria Math" w:hAnsi="Cambria Math" w:cs="Cambria Math"/>
          <w:shd w:val="clear" w:color="auto" w:fill="FFFFFF"/>
          <w:lang w:val="hy-AM"/>
        </w:rPr>
        <w:t>․</w:t>
      </w:r>
      <w:r w:rsidR="00635EB4" w:rsidRPr="00465DEC">
        <w:rPr>
          <w:rFonts w:ascii="GHEA Grapalat" w:hAnsi="GHEA Grapalat"/>
          <w:shd w:val="clear" w:color="auto" w:fill="FFFFFF"/>
          <w:lang w:val="hy-AM"/>
        </w:rPr>
        <w:t xml:space="preserve"> մարտի 24-ի N87-Ն հրամանով հաստատված </w:t>
      </w:r>
      <w:r w:rsidR="00635EB4" w:rsidRPr="00465DEC">
        <w:rPr>
          <w:rFonts w:ascii="GHEA Grapalat" w:hAnsi="GHEA Grapalat"/>
          <w:bCs/>
          <w:shd w:val="clear" w:color="auto" w:fill="FFFFFF"/>
          <w:lang w:val="hy-AM"/>
        </w:rPr>
        <w:t xml:space="preserve">ՀՀՇՆ 20-06-2014 «Շենքերի և կառուցվածքների վերակառուցում, վերականգնում և ուժեղացում. Հիմնական դրույթներ» </w:t>
      </w:r>
      <w:r w:rsidR="00635EB4" w:rsidRPr="00465DEC">
        <w:rPr>
          <w:rFonts w:ascii="GHEA Grapalat" w:hAnsi="GHEA Grapalat"/>
          <w:shd w:val="clear" w:color="auto" w:fill="FFFFFF"/>
          <w:lang w:val="hy-AM"/>
        </w:rPr>
        <w:t>շինարարական նորմերում ամրագրված դրույթներին համապատասխան:</w:t>
      </w:r>
    </w:p>
    <w:p w:rsidR="00F4527D" w:rsidRDefault="000068FF" w:rsidP="00D57D53">
      <w:pPr>
        <w:spacing w:after="0" w:line="276" w:lineRule="auto"/>
        <w:ind w:firstLine="567"/>
        <w:jc w:val="both"/>
        <w:rPr>
          <w:rFonts w:ascii="GHEA Grapalat" w:hAnsi="GHEA Grapalat"/>
          <w:sz w:val="24"/>
          <w:szCs w:val="24"/>
          <w:lang w:val="hy-AM"/>
        </w:rPr>
      </w:pPr>
      <w:r>
        <w:rPr>
          <w:rFonts w:ascii="GHEA Grapalat" w:hAnsi="GHEA Grapalat"/>
          <w:b/>
          <w:sz w:val="24"/>
          <w:szCs w:val="24"/>
          <w:lang w:val="hy-AM"/>
        </w:rPr>
        <w:t>64</w:t>
      </w:r>
      <w:r w:rsidR="00465DEC" w:rsidRPr="00527C37">
        <w:rPr>
          <w:rFonts w:ascii="Cambria Math" w:hAnsi="Cambria Math" w:cs="Cambria Math"/>
          <w:b/>
          <w:sz w:val="24"/>
          <w:szCs w:val="24"/>
          <w:lang w:val="hy-AM"/>
        </w:rPr>
        <w:t>․</w:t>
      </w:r>
      <w:r w:rsidR="00465DEC" w:rsidRPr="00465DEC">
        <w:rPr>
          <w:rFonts w:ascii="GHEA Grapalat" w:hAnsi="GHEA Grapalat"/>
          <w:sz w:val="24"/>
          <w:szCs w:val="24"/>
          <w:lang w:val="hy-AM"/>
        </w:rPr>
        <w:t xml:space="preserve"> </w:t>
      </w:r>
      <w:r w:rsidR="002E0083" w:rsidRPr="00465DEC">
        <w:rPr>
          <w:rFonts w:ascii="GHEA Grapalat" w:hAnsi="GHEA Grapalat"/>
          <w:sz w:val="24"/>
          <w:szCs w:val="24"/>
          <w:lang w:val="hy-AM"/>
        </w:rPr>
        <w:t xml:space="preserve">Բարձրագույն ուսումնական հաստատությունների </w:t>
      </w:r>
      <w:r w:rsidR="002E0083" w:rsidRPr="00465DEC">
        <w:rPr>
          <w:rFonts w:ascii="GHEA Grapalat" w:eastAsia="Sylfaen" w:hAnsi="GHEA Grapalat" w:cs="Sylfaen"/>
          <w:sz w:val="24"/>
          <w:szCs w:val="24"/>
          <w:lang w:val="af-ZA" w:eastAsia="ru-RU"/>
        </w:rPr>
        <w:t xml:space="preserve">քաղաքացիական պաշտպանության </w:t>
      </w:r>
      <w:r w:rsidR="002E0083" w:rsidRPr="00465DEC">
        <w:rPr>
          <w:rFonts w:ascii="GHEA Grapalat" w:eastAsia="Sylfaen" w:hAnsi="GHEA Grapalat" w:cs="Sylfaen"/>
          <w:sz w:val="24"/>
          <w:szCs w:val="24"/>
          <w:lang w:val="hy-AM" w:eastAsia="ru-RU"/>
        </w:rPr>
        <w:t>պաշտպանական</w:t>
      </w:r>
      <w:r w:rsidR="002E0083" w:rsidRPr="00465DEC">
        <w:rPr>
          <w:rFonts w:ascii="GHEA Grapalat" w:eastAsia="Sylfaen" w:hAnsi="GHEA Grapalat" w:cs="Sylfaen"/>
          <w:sz w:val="24"/>
          <w:szCs w:val="24"/>
          <w:lang w:val="af-ZA" w:eastAsia="ru-RU"/>
        </w:rPr>
        <w:t xml:space="preserve"> </w:t>
      </w:r>
      <w:r w:rsidR="002E0083" w:rsidRPr="00465DEC">
        <w:rPr>
          <w:rFonts w:ascii="GHEA Grapalat" w:eastAsia="Sylfaen" w:hAnsi="GHEA Grapalat" w:cs="Sylfaen"/>
          <w:sz w:val="24"/>
          <w:szCs w:val="24"/>
          <w:lang w:val="hy-AM" w:eastAsia="ru-RU"/>
        </w:rPr>
        <w:t>շինությունների</w:t>
      </w:r>
      <w:r w:rsidR="002E0083" w:rsidRPr="00465DEC">
        <w:rPr>
          <w:rFonts w:ascii="GHEA Grapalat" w:eastAsia="Sylfaen" w:hAnsi="GHEA Grapalat" w:cs="Sylfaen"/>
          <w:sz w:val="24"/>
          <w:szCs w:val="24"/>
          <w:lang w:val="af-ZA" w:eastAsia="ru-RU"/>
        </w:rPr>
        <w:t xml:space="preserve"> նախագծմանը ներկայացվող պահանջներ</w:t>
      </w:r>
      <w:r w:rsidR="002E0083" w:rsidRPr="00465DEC">
        <w:rPr>
          <w:rFonts w:ascii="GHEA Grapalat" w:eastAsia="Sylfaen" w:hAnsi="GHEA Grapalat" w:cs="Sylfaen"/>
          <w:sz w:val="24"/>
          <w:szCs w:val="24"/>
          <w:lang w:val="hy-AM" w:eastAsia="ru-RU"/>
        </w:rPr>
        <w:t>ը բերվում են</w:t>
      </w:r>
      <w:r w:rsidR="005E6E28">
        <w:rPr>
          <w:rFonts w:ascii="GHEA Grapalat" w:hAnsi="GHEA Grapalat" w:cs="Sylfaen"/>
          <w:sz w:val="24"/>
          <w:szCs w:val="24"/>
          <w:lang w:val="hy-AM"/>
        </w:rPr>
        <w:t xml:space="preserve"> </w:t>
      </w:r>
      <w:r w:rsidR="002E0083" w:rsidRPr="00465DEC">
        <w:rPr>
          <w:rFonts w:ascii="GHEA Grapalat" w:hAnsi="GHEA Grapalat" w:cs="Sylfaen"/>
          <w:sz w:val="24"/>
          <w:szCs w:val="24"/>
          <w:lang w:val="hy-AM"/>
        </w:rPr>
        <w:t>ՀՀ քաղաքաշինության կոմիտեի նախագահի</w:t>
      </w:r>
      <w:r w:rsidR="008250A9" w:rsidRPr="00465DEC">
        <w:rPr>
          <w:rFonts w:ascii="GHEA Grapalat" w:hAnsi="GHEA Grapalat" w:cs="Sylfaen"/>
          <w:sz w:val="24"/>
          <w:szCs w:val="24"/>
          <w:lang w:val="hy-AM"/>
        </w:rPr>
        <w:t xml:space="preserve"> 2022թ</w:t>
      </w:r>
      <w:r w:rsidR="008250A9" w:rsidRPr="00465DEC">
        <w:rPr>
          <w:rFonts w:ascii="Cambria Math" w:hAnsi="Cambria Math" w:cs="Cambria Math"/>
          <w:sz w:val="24"/>
          <w:szCs w:val="24"/>
          <w:lang w:val="hy-AM"/>
        </w:rPr>
        <w:t>․</w:t>
      </w:r>
      <w:r w:rsidR="002E0083" w:rsidRPr="00465DEC">
        <w:rPr>
          <w:rFonts w:ascii="GHEA Grapalat" w:hAnsi="GHEA Grapalat" w:cs="Sylfaen"/>
          <w:sz w:val="24"/>
          <w:szCs w:val="24"/>
          <w:lang w:val="hy-AM"/>
        </w:rPr>
        <w:t xml:space="preserve"> ապրիլի 4-ի</w:t>
      </w:r>
      <w:r w:rsidR="008250A9" w:rsidRPr="00465DEC">
        <w:rPr>
          <w:rFonts w:ascii="GHEA Grapalat" w:hAnsi="GHEA Grapalat" w:cs="Sylfaen"/>
          <w:sz w:val="24"/>
          <w:szCs w:val="24"/>
          <w:lang w:val="hy-AM"/>
        </w:rPr>
        <w:t xml:space="preserve"> </w:t>
      </w:r>
      <w:r w:rsidR="002E0083" w:rsidRPr="00465DEC">
        <w:rPr>
          <w:rFonts w:ascii="GHEA Grapalat" w:hAnsi="GHEA Grapalat" w:cs="Sylfaen"/>
          <w:sz w:val="24"/>
          <w:szCs w:val="24"/>
          <w:lang w:val="hy-AM"/>
        </w:rPr>
        <w:t xml:space="preserve">N06-Ն հրամանով հաստատված </w:t>
      </w:r>
      <w:r w:rsidR="002E0083" w:rsidRPr="00465DEC">
        <w:rPr>
          <w:rFonts w:ascii="GHEA Grapalat" w:hAnsi="GHEA Grapalat"/>
          <w:sz w:val="24"/>
          <w:szCs w:val="24"/>
          <w:shd w:val="clear" w:color="auto" w:fill="FFFFFF"/>
          <w:lang w:val="hy-AM"/>
        </w:rPr>
        <w:t>ՀՀՇՆ 31-03.02-2022</w:t>
      </w:r>
      <w:r w:rsidR="002E0083" w:rsidRPr="00465DEC">
        <w:rPr>
          <w:rFonts w:ascii="GHEA Grapalat" w:hAnsi="GHEA Grapalat" w:cs="Sylfaen"/>
          <w:sz w:val="24"/>
          <w:szCs w:val="24"/>
          <w:lang w:val="hy-AM"/>
        </w:rPr>
        <w:t xml:space="preserve"> «Հայաստանի </w:t>
      </w:r>
      <w:r w:rsidR="002E0083" w:rsidRPr="00465DEC">
        <w:rPr>
          <w:rFonts w:ascii="GHEA Grapalat" w:hAnsi="GHEA Grapalat" w:cs="Sylfaen"/>
          <w:sz w:val="24"/>
          <w:szCs w:val="24"/>
          <w:lang w:val="hy-AM"/>
        </w:rPr>
        <w:lastRenderedPageBreak/>
        <w:t>Հանրապետության քաղաքացիական պաշտպանության պաշտպանական կառույցներ» շինարարական նորմերով:</w:t>
      </w:r>
    </w:p>
    <w:p w:rsidR="00D57D53" w:rsidRPr="00D57D53" w:rsidRDefault="00D57D53" w:rsidP="00D57D53">
      <w:pPr>
        <w:spacing w:after="0" w:line="276" w:lineRule="auto"/>
        <w:ind w:firstLine="567"/>
        <w:jc w:val="both"/>
        <w:rPr>
          <w:rFonts w:ascii="GHEA Grapalat" w:hAnsi="GHEA Grapalat"/>
          <w:sz w:val="24"/>
          <w:szCs w:val="24"/>
          <w:lang w:val="hy-AM"/>
        </w:rPr>
      </w:pPr>
    </w:p>
    <w:p w:rsidR="00A757E7" w:rsidRPr="00D57D53" w:rsidRDefault="00A757E7" w:rsidP="00D57D53">
      <w:pPr>
        <w:spacing w:before="120" w:after="120" w:line="240" w:lineRule="auto"/>
        <w:ind w:firstLine="567"/>
        <w:jc w:val="both"/>
        <w:outlineLvl w:val="1"/>
        <w:rPr>
          <w:rFonts w:ascii="GHEA Grapalat" w:eastAsia="Times New Roman" w:hAnsi="GHEA Grapalat" w:cs="Times New Roman"/>
          <w:b/>
          <w:bCs/>
          <w:color w:val="000000"/>
          <w:kern w:val="0"/>
          <w:sz w:val="24"/>
          <w:szCs w:val="24"/>
          <w:lang w:val="hy-AM" w:eastAsia="ru-RU"/>
        </w:rPr>
      </w:pPr>
      <w:r w:rsidRPr="00A757E7">
        <w:rPr>
          <w:rFonts w:ascii="GHEA Grapalat" w:eastAsia="Times New Roman" w:hAnsi="GHEA Grapalat" w:cs="Times New Roman"/>
          <w:b/>
          <w:bCs/>
          <w:color w:val="000000"/>
          <w:kern w:val="0"/>
          <w:sz w:val="24"/>
          <w:szCs w:val="24"/>
          <w:lang w:val="hy-AM" w:eastAsia="ru-RU"/>
        </w:rPr>
        <w:t>6</w:t>
      </w:r>
      <w:r w:rsidRPr="00A757E7">
        <w:rPr>
          <w:rFonts w:ascii="Cambria Math" w:eastAsia="Times New Roman" w:hAnsi="Cambria Math" w:cs="Cambria Math"/>
          <w:b/>
          <w:bCs/>
          <w:color w:val="000000"/>
          <w:kern w:val="0"/>
          <w:sz w:val="24"/>
          <w:szCs w:val="24"/>
          <w:lang w:val="hy-AM" w:eastAsia="ru-RU"/>
        </w:rPr>
        <w:t>․</w:t>
      </w:r>
      <w:r w:rsidRPr="00A757E7">
        <w:rPr>
          <w:rFonts w:ascii="GHEA Grapalat" w:eastAsia="Times New Roman" w:hAnsi="GHEA Grapalat" w:cs="Times New Roman"/>
          <w:b/>
          <w:bCs/>
          <w:color w:val="000000"/>
          <w:kern w:val="0"/>
          <w:sz w:val="24"/>
          <w:szCs w:val="24"/>
          <w:lang w:val="hy-AM" w:eastAsia="ru-RU"/>
        </w:rPr>
        <w:t>2</w:t>
      </w:r>
      <w:r w:rsidRPr="00A757E7">
        <w:rPr>
          <w:rFonts w:ascii="Cambria Math" w:eastAsia="Times New Roman" w:hAnsi="Cambria Math" w:cs="Cambria Math"/>
          <w:b/>
          <w:bCs/>
          <w:color w:val="000000"/>
          <w:kern w:val="0"/>
          <w:sz w:val="24"/>
          <w:szCs w:val="24"/>
          <w:lang w:val="hy-AM" w:eastAsia="ru-RU"/>
        </w:rPr>
        <w:t>․</w:t>
      </w:r>
      <w:r w:rsidRPr="00A757E7">
        <w:rPr>
          <w:rFonts w:ascii="GHEA Grapalat" w:eastAsia="Times New Roman" w:hAnsi="GHEA Grapalat" w:cs="Times New Roman"/>
          <w:b/>
          <w:bCs/>
          <w:color w:val="000000"/>
          <w:kern w:val="0"/>
          <w:sz w:val="24"/>
          <w:szCs w:val="24"/>
          <w:lang w:val="hy-AM" w:eastAsia="ru-RU"/>
        </w:rPr>
        <w:t xml:space="preserve"> </w:t>
      </w:r>
      <w:r w:rsidR="00E331BB">
        <w:rPr>
          <w:rFonts w:ascii="GHEA Grapalat" w:eastAsia="Times New Roman" w:hAnsi="GHEA Grapalat" w:cs="Times New Roman"/>
          <w:b/>
          <w:bCs/>
          <w:color w:val="000000"/>
          <w:kern w:val="0"/>
          <w:sz w:val="24"/>
          <w:szCs w:val="24"/>
          <w:lang w:val="hy-AM" w:eastAsia="ru-RU"/>
        </w:rPr>
        <w:t>Ուսումնական դասարան</w:t>
      </w:r>
      <w:r w:rsidRPr="00D57D53">
        <w:rPr>
          <w:rFonts w:ascii="GHEA Grapalat" w:eastAsia="Times New Roman" w:hAnsi="GHEA Grapalat" w:cs="Times New Roman"/>
          <w:b/>
          <w:bCs/>
          <w:color w:val="000000"/>
          <w:kern w:val="0"/>
          <w:sz w:val="24"/>
          <w:szCs w:val="24"/>
          <w:lang w:val="hy-AM" w:eastAsia="ru-RU"/>
        </w:rPr>
        <w:t xml:space="preserve">ներ, </w:t>
      </w:r>
      <w:r>
        <w:rPr>
          <w:rFonts w:ascii="GHEA Grapalat" w:eastAsia="Times New Roman" w:hAnsi="GHEA Grapalat" w:cs="Times New Roman"/>
          <w:b/>
          <w:bCs/>
          <w:color w:val="000000"/>
          <w:kern w:val="0"/>
          <w:sz w:val="24"/>
          <w:szCs w:val="24"/>
          <w:lang w:val="hy-AM" w:eastAsia="ru-RU"/>
        </w:rPr>
        <w:t>կաբինետ</w:t>
      </w:r>
      <w:r w:rsidRPr="00D57D53">
        <w:rPr>
          <w:rFonts w:ascii="GHEA Grapalat" w:eastAsia="Times New Roman" w:hAnsi="GHEA Grapalat" w:cs="Times New Roman"/>
          <w:b/>
          <w:bCs/>
          <w:color w:val="000000"/>
          <w:kern w:val="0"/>
          <w:sz w:val="24"/>
          <w:szCs w:val="24"/>
          <w:lang w:val="hy-AM" w:eastAsia="ru-RU"/>
        </w:rPr>
        <w:t>ներ, լաբորատորիաներ և լսարաններ</w:t>
      </w:r>
    </w:p>
    <w:p w:rsidR="00E331BB" w:rsidRPr="00D57D53" w:rsidRDefault="000068FF" w:rsidP="00465DEC">
      <w:pPr>
        <w:spacing w:after="0" w:line="240"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65</w:t>
      </w:r>
      <w:r w:rsidR="00E331BB" w:rsidRPr="00527C37">
        <w:rPr>
          <w:rFonts w:ascii="Cambria Math" w:eastAsia="Times New Roman" w:hAnsi="Cambria Math" w:cs="Cambria Math"/>
          <w:b/>
          <w:color w:val="000000"/>
          <w:kern w:val="0"/>
          <w:sz w:val="24"/>
          <w:szCs w:val="24"/>
          <w:lang w:val="hy-AM" w:eastAsia="ru-RU"/>
        </w:rPr>
        <w:t>․</w:t>
      </w:r>
      <w:r w:rsidR="00E331BB" w:rsidRPr="00465DEC">
        <w:rPr>
          <w:rFonts w:ascii="GHEA Grapalat" w:eastAsia="Times New Roman" w:hAnsi="GHEA Grapalat" w:cs="Times New Roman"/>
          <w:color w:val="000000"/>
          <w:kern w:val="0"/>
          <w:sz w:val="24"/>
          <w:szCs w:val="24"/>
          <w:lang w:val="hy-AM" w:eastAsia="ru-RU"/>
        </w:rPr>
        <w:t xml:space="preserve"> </w:t>
      </w:r>
      <w:r w:rsidR="00E331BB" w:rsidRPr="00D57D53">
        <w:rPr>
          <w:rFonts w:ascii="GHEA Grapalat" w:eastAsia="Times New Roman" w:hAnsi="GHEA Grapalat" w:cs="Times New Roman"/>
          <w:color w:val="000000"/>
          <w:kern w:val="0"/>
          <w:sz w:val="24"/>
          <w:szCs w:val="24"/>
          <w:lang w:val="hy-AM" w:eastAsia="ru-RU"/>
        </w:rPr>
        <w:t xml:space="preserve">Բարձրագույն ուսումնական հաստատությունների ուսումնական </w:t>
      </w:r>
      <w:r w:rsidR="00E331BB" w:rsidRPr="00465DEC">
        <w:rPr>
          <w:rFonts w:ascii="GHEA Grapalat" w:eastAsia="Times New Roman" w:hAnsi="GHEA Grapalat" w:cs="Times New Roman"/>
          <w:color w:val="000000"/>
          <w:kern w:val="0"/>
          <w:sz w:val="24"/>
          <w:szCs w:val="24"/>
          <w:lang w:val="hy-AM" w:eastAsia="ru-RU"/>
        </w:rPr>
        <w:t>սենք</w:t>
      </w:r>
      <w:r w:rsidR="00E331BB" w:rsidRPr="00D57D53">
        <w:rPr>
          <w:rFonts w:ascii="GHEA Grapalat" w:eastAsia="Times New Roman" w:hAnsi="GHEA Grapalat" w:cs="Times New Roman"/>
          <w:color w:val="000000"/>
          <w:kern w:val="0"/>
          <w:sz w:val="24"/>
          <w:szCs w:val="24"/>
          <w:lang w:val="hy-AM" w:eastAsia="ru-RU"/>
        </w:rPr>
        <w:t>երը ներառում են.</w:t>
      </w:r>
    </w:p>
    <w:p w:rsidR="003850AC" w:rsidRPr="000068FF" w:rsidRDefault="003850AC" w:rsidP="003850AC">
      <w:pPr>
        <w:pStyle w:val="ListParagraph"/>
        <w:numPr>
          <w:ilvl w:val="0"/>
          <w:numId w:val="41"/>
        </w:numPr>
        <w:spacing w:after="0" w:line="240" w:lineRule="auto"/>
        <w:jc w:val="both"/>
        <w:rPr>
          <w:rFonts w:ascii="GHEA Grapalat" w:eastAsia="Times New Roman" w:hAnsi="GHEA Grapalat" w:cs="Times New Roman"/>
          <w:kern w:val="0"/>
          <w:sz w:val="24"/>
          <w:szCs w:val="24"/>
          <w:lang w:val="hy-AM" w:eastAsia="ru-RU"/>
        </w:rPr>
      </w:pPr>
      <w:r w:rsidRPr="000068FF">
        <w:rPr>
          <w:rFonts w:ascii="GHEA Grapalat" w:eastAsia="Times New Roman" w:hAnsi="GHEA Grapalat" w:cs="Times New Roman"/>
          <w:kern w:val="0"/>
          <w:sz w:val="24"/>
          <w:szCs w:val="24"/>
          <w:lang w:val="hy-AM" w:eastAsia="ru-RU"/>
        </w:rPr>
        <w:t>խմբակային և դասախոսական լսարաններ,</w:t>
      </w:r>
    </w:p>
    <w:p w:rsidR="00234E9F" w:rsidRPr="000068FF" w:rsidRDefault="00234E9F" w:rsidP="003850AC">
      <w:pPr>
        <w:pStyle w:val="ListParagraph"/>
        <w:numPr>
          <w:ilvl w:val="0"/>
          <w:numId w:val="41"/>
        </w:numPr>
        <w:spacing w:after="0" w:line="240" w:lineRule="auto"/>
        <w:jc w:val="both"/>
        <w:rPr>
          <w:rFonts w:ascii="GHEA Grapalat" w:eastAsia="Times New Roman" w:hAnsi="GHEA Grapalat" w:cs="Times New Roman"/>
          <w:kern w:val="0"/>
          <w:sz w:val="24"/>
          <w:szCs w:val="24"/>
          <w:lang w:val="hy-AM" w:eastAsia="ru-RU"/>
        </w:rPr>
      </w:pPr>
      <w:r w:rsidRPr="000068FF">
        <w:rPr>
          <w:rFonts w:ascii="GHEA Grapalat" w:hAnsi="GHEA Grapalat" w:cs="Arial"/>
          <w:lang w:val="hy-AM"/>
        </w:rPr>
        <w:t>արվեստանոցներ</w:t>
      </w:r>
      <w:r w:rsidRPr="000068FF">
        <w:rPr>
          <w:rFonts w:ascii="GHEA Grapalat" w:hAnsi="GHEA Grapalat" w:cs="Arial"/>
        </w:rPr>
        <w:t xml:space="preserve"> </w:t>
      </w:r>
      <w:r w:rsidRPr="000068FF">
        <w:rPr>
          <w:rFonts w:ascii="GHEA Grapalat" w:hAnsi="GHEA Grapalat" w:cs="Arial"/>
          <w:lang w:val="hy-AM"/>
        </w:rPr>
        <w:t>և ստուդիաներ,</w:t>
      </w:r>
    </w:p>
    <w:p w:rsidR="00E331BB" w:rsidRPr="000068FF" w:rsidRDefault="00E331BB" w:rsidP="003850AC">
      <w:pPr>
        <w:pStyle w:val="ListParagraph"/>
        <w:numPr>
          <w:ilvl w:val="0"/>
          <w:numId w:val="41"/>
        </w:numPr>
        <w:spacing w:after="0" w:line="240" w:lineRule="auto"/>
        <w:jc w:val="both"/>
        <w:rPr>
          <w:rFonts w:ascii="GHEA Grapalat" w:eastAsia="Times New Roman" w:hAnsi="GHEA Grapalat" w:cs="Times New Roman"/>
          <w:kern w:val="0"/>
          <w:sz w:val="24"/>
          <w:szCs w:val="24"/>
          <w:lang w:val="hy-AM" w:eastAsia="ru-RU"/>
        </w:rPr>
      </w:pPr>
      <w:r w:rsidRPr="000068FF">
        <w:rPr>
          <w:rFonts w:ascii="GHEA Grapalat" w:eastAsia="Times New Roman" w:hAnsi="GHEA Grapalat" w:cs="Times New Roman"/>
          <w:kern w:val="0"/>
          <w:sz w:val="24"/>
          <w:szCs w:val="24"/>
          <w:lang w:val="hy-AM" w:eastAsia="ru-RU"/>
        </w:rPr>
        <w:t>կաբինետներ և լաբորատորիաներ,</w:t>
      </w:r>
    </w:p>
    <w:p w:rsidR="00A757E7" w:rsidRPr="000068FF" w:rsidRDefault="003850AC" w:rsidP="00234E9F">
      <w:pPr>
        <w:spacing w:after="0" w:line="240" w:lineRule="auto"/>
        <w:ind w:firstLine="567"/>
        <w:jc w:val="both"/>
        <w:rPr>
          <w:rFonts w:ascii="GHEA Grapalat" w:eastAsia="Times New Roman" w:hAnsi="GHEA Grapalat" w:cs="Times New Roman"/>
          <w:kern w:val="0"/>
          <w:sz w:val="24"/>
          <w:szCs w:val="24"/>
          <w:lang w:val="hy-AM" w:eastAsia="ru-RU"/>
        </w:rPr>
      </w:pPr>
      <w:r w:rsidRPr="000068FF">
        <w:rPr>
          <w:rFonts w:ascii="GHEA Grapalat" w:eastAsia="Times New Roman" w:hAnsi="GHEA Grapalat" w:cs="Times New Roman"/>
          <w:kern w:val="0"/>
          <w:sz w:val="24"/>
          <w:szCs w:val="24"/>
          <w:lang w:val="hy-AM" w:eastAsia="ru-RU"/>
        </w:rPr>
        <w:t xml:space="preserve"> </w:t>
      </w:r>
      <w:r w:rsidR="00234E9F" w:rsidRPr="000068FF">
        <w:rPr>
          <w:rFonts w:ascii="GHEA Grapalat" w:eastAsia="Times New Roman" w:hAnsi="GHEA Grapalat" w:cs="Times New Roman"/>
          <w:kern w:val="0"/>
          <w:sz w:val="24"/>
          <w:szCs w:val="24"/>
          <w:lang w:val="hy-AM" w:eastAsia="ru-RU"/>
        </w:rPr>
        <w:t>4</w:t>
      </w:r>
      <w:r w:rsidR="00E331BB" w:rsidRPr="000068FF">
        <w:rPr>
          <w:rFonts w:ascii="GHEA Grapalat" w:eastAsia="Times New Roman" w:hAnsi="GHEA Grapalat" w:cs="Times New Roman"/>
          <w:kern w:val="0"/>
          <w:sz w:val="24"/>
          <w:szCs w:val="24"/>
          <w:lang w:val="hy-AM" w:eastAsia="ru-RU"/>
        </w:rPr>
        <w:t xml:space="preserve">) </w:t>
      </w:r>
      <w:r w:rsidRPr="000068FF">
        <w:rPr>
          <w:rFonts w:ascii="GHEA Grapalat" w:eastAsia="Times New Roman" w:hAnsi="GHEA Grapalat" w:cs="Times New Roman"/>
          <w:kern w:val="0"/>
          <w:sz w:val="24"/>
          <w:szCs w:val="24"/>
          <w:lang w:val="hy-AM" w:eastAsia="ru-RU"/>
        </w:rPr>
        <w:t xml:space="preserve"> հանրակրթական և հատուկ նշանակության դասարաններ:</w:t>
      </w:r>
    </w:p>
    <w:p w:rsidR="00E331BB" w:rsidRPr="00465DEC" w:rsidRDefault="000068FF" w:rsidP="00465DEC">
      <w:pPr>
        <w:spacing w:after="0" w:line="240"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66</w:t>
      </w:r>
      <w:r w:rsidR="00E331BB" w:rsidRPr="00527C37">
        <w:rPr>
          <w:rFonts w:ascii="Cambria Math" w:eastAsia="Times New Roman" w:hAnsi="Cambria Math" w:cs="Cambria Math"/>
          <w:b/>
          <w:color w:val="000000"/>
          <w:kern w:val="0"/>
          <w:sz w:val="24"/>
          <w:szCs w:val="24"/>
          <w:lang w:val="hy-AM" w:eastAsia="ru-RU"/>
        </w:rPr>
        <w:t>․</w:t>
      </w:r>
      <w:r w:rsidR="00E331BB" w:rsidRPr="00465DEC">
        <w:rPr>
          <w:rFonts w:ascii="GHEA Grapalat" w:eastAsia="Times New Roman" w:hAnsi="GHEA Grapalat" w:cs="Times New Roman"/>
          <w:color w:val="000000"/>
          <w:kern w:val="0"/>
          <w:sz w:val="24"/>
          <w:szCs w:val="24"/>
          <w:lang w:val="hy-AM" w:eastAsia="ru-RU"/>
        </w:rPr>
        <w:t xml:space="preserve"> Ուսումնական սենքերի կազմը որոշվում է ուսումնական պլաններին և ծրագրերին հա</w:t>
      </w:r>
      <w:r w:rsidR="000D00E6" w:rsidRPr="00465DEC">
        <w:rPr>
          <w:rFonts w:ascii="GHEA Grapalat" w:eastAsia="Times New Roman" w:hAnsi="GHEA Grapalat" w:cs="Times New Roman"/>
          <w:color w:val="000000"/>
          <w:kern w:val="0"/>
          <w:sz w:val="24"/>
          <w:szCs w:val="24"/>
          <w:lang w:val="hy-AM" w:eastAsia="ru-RU"/>
        </w:rPr>
        <w:t>մապատասխան՝ ելնելով մեկ</w:t>
      </w:r>
      <w:r w:rsidR="00E331BB" w:rsidRPr="00465DEC">
        <w:rPr>
          <w:rFonts w:ascii="GHEA Grapalat" w:eastAsia="Times New Roman" w:hAnsi="GHEA Grapalat" w:cs="Times New Roman"/>
          <w:color w:val="000000"/>
          <w:kern w:val="0"/>
          <w:sz w:val="24"/>
          <w:szCs w:val="24"/>
          <w:lang w:val="hy-AM" w:eastAsia="ru-RU"/>
        </w:rPr>
        <w:t xml:space="preserve"> հերթափոխով պարապմունքների անցկացման պայմանից։</w:t>
      </w:r>
    </w:p>
    <w:p w:rsidR="00E331BB" w:rsidRPr="000068FF" w:rsidRDefault="000068FF" w:rsidP="00465DEC">
      <w:pPr>
        <w:spacing w:after="0" w:line="240"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color w:val="000000"/>
          <w:kern w:val="0"/>
          <w:sz w:val="24"/>
          <w:szCs w:val="24"/>
          <w:lang w:val="hy-AM" w:eastAsia="ru-RU"/>
        </w:rPr>
        <w:t>67</w:t>
      </w:r>
      <w:r w:rsidR="00E331BB" w:rsidRPr="00527C37">
        <w:rPr>
          <w:rFonts w:ascii="Cambria Math" w:eastAsia="Times New Roman" w:hAnsi="Cambria Math" w:cs="Cambria Math"/>
          <w:b/>
          <w:color w:val="000000"/>
          <w:kern w:val="0"/>
          <w:sz w:val="24"/>
          <w:szCs w:val="24"/>
          <w:lang w:val="hy-AM" w:eastAsia="ru-RU"/>
        </w:rPr>
        <w:t>․</w:t>
      </w:r>
      <w:r w:rsidR="009F098F">
        <w:rPr>
          <w:rFonts w:ascii="GHEA Grapalat" w:eastAsia="Times New Roman" w:hAnsi="GHEA Grapalat" w:cs="Times New Roman"/>
          <w:color w:val="000000"/>
          <w:kern w:val="0"/>
          <w:sz w:val="24"/>
          <w:szCs w:val="24"/>
          <w:lang w:val="hy-AM" w:eastAsia="ru-RU"/>
        </w:rPr>
        <w:t xml:space="preserve"> Ուսումնական կ</w:t>
      </w:r>
      <w:r w:rsidR="00E331BB" w:rsidRPr="00465DEC">
        <w:rPr>
          <w:rFonts w:ascii="GHEA Grapalat" w:eastAsia="Times New Roman" w:hAnsi="GHEA Grapalat" w:cs="Times New Roman"/>
          <w:color w:val="000000"/>
          <w:kern w:val="0"/>
          <w:sz w:val="24"/>
          <w:szCs w:val="24"/>
          <w:lang w:val="hy-AM" w:eastAsia="ru-RU"/>
        </w:rPr>
        <w:t>աբինետների, լաբ</w:t>
      </w:r>
      <w:r w:rsidR="000D00E6" w:rsidRPr="00465DEC">
        <w:rPr>
          <w:rFonts w:ascii="GHEA Grapalat" w:eastAsia="Times New Roman" w:hAnsi="GHEA Grapalat" w:cs="Times New Roman"/>
          <w:color w:val="000000"/>
          <w:kern w:val="0"/>
          <w:sz w:val="24"/>
          <w:szCs w:val="24"/>
          <w:lang w:val="hy-AM" w:eastAsia="ru-RU"/>
        </w:rPr>
        <w:t>որատորիաների և լսարանների մակերեսներ</w:t>
      </w:r>
      <w:r w:rsidR="00E331BB" w:rsidRPr="00465DEC">
        <w:rPr>
          <w:rFonts w:ascii="GHEA Grapalat" w:eastAsia="Times New Roman" w:hAnsi="GHEA Grapalat" w:cs="Times New Roman"/>
          <w:color w:val="000000"/>
          <w:kern w:val="0"/>
          <w:sz w:val="24"/>
          <w:szCs w:val="24"/>
          <w:lang w:val="hy-AM" w:eastAsia="ru-RU"/>
        </w:rPr>
        <w:t xml:space="preserve">ի առաջարկվող տեսակարար ցուցանիշները բերված </w:t>
      </w:r>
      <w:r w:rsidR="00E331BB" w:rsidRPr="000068FF">
        <w:rPr>
          <w:rFonts w:ascii="GHEA Grapalat" w:eastAsia="Times New Roman" w:hAnsi="GHEA Grapalat" w:cs="Times New Roman"/>
          <w:kern w:val="0"/>
          <w:sz w:val="24"/>
          <w:szCs w:val="24"/>
          <w:lang w:val="hy-AM" w:eastAsia="ru-RU"/>
        </w:rPr>
        <w:t xml:space="preserve">են </w:t>
      </w:r>
      <w:r w:rsidR="00EC23A1" w:rsidRPr="000068FF">
        <w:rPr>
          <w:rFonts w:ascii="GHEA Grapalat" w:eastAsia="Times New Roman" w:hAnsi="GHEA Grapalat" w:cs="Times New Roman"/>
          <w:kern w:val="0"/>
          <w:sz w:val="24"/>
          <w:szCs w:val="24"/>
          <w:lang w:val="hy-AM" w:eastAsia="ru-RU"/>
        </w:rPr>
        <w:t>աղյուսակ 2</w:t>
      </w:r>
      <w:r w:rsidR="00E331BB" w:rsidRPr="000068FF">
        <w:rPr>
          <w:rFonts w:ascii="GHEA Grapalat" w:eastAsia="Times New Roman" w:hAnsi="GHEA Grapalat" w:cs="Times New Roman"/>
          <w:kern w:val="0"/>
          <w:sz w:val="24"/>
          <w:szCs w:val="24"/>
          <w:lang w:val="hy-AM" w:eastAsia="ru-RU"/>
        </w:rPr>
        <w:t>-ում:</w:t>
      </w:r>
      <w:r w:rsidR="004F0D39" w:rsidRPr="000068FF">
        <w:rPr>
          <w:rFonts w:ascii="GHEA Grapalat" w:eastAsia="Times New Roman" w:hAnsi="GHEA Grapalat" w:cs="Times New Roman"/>
          <w:kern w:val="0"/>
          <w:sz w:val="21"/>
          <w:szCs w:val="21"/>
          <w:lang w:val="hy-AM" w:eastAsia="ru-RU"/>
        </w:rPr>
        <w:t xml:space="preserve"> </w:t>
      </w:r>
      <w:r w:rsidR="004F0D39" w:rsidRPr="000068FF">
        <w:rPr>
          <w:rFonts w:ascii="GHEA Grapalat" w:eastAsia="Times New Roman" w:hAnsi="GHEA Grapalat" w:cs="Times New Roman"/>
          <w:kern w:val="0"/>
          <w:sz w:val="24"/>
          <w:szCs w:val="24"/>
          <w:lang w:val="hy-AM" w:eastAsia="ru-RU"/>
        </w:rPr>
        <w:t xml:space="preserve">Ուսումնական սենքերի մակերեսները, որոնք նշված չեն </w:t>
      </w:r>
      <w:r w:rsidR="00EC23A1" w:rsidRPr="000068FF">
        <w:rPr>
          <w:rFonts w:ascii="GHEA Grapalat" w:eastAsia="Times New Roman" w:hAnsi="GHEA Grapalat" w:cs="Times New Roman"/>
          <w:kern w:val="0"/>
          <w:sz w:val="24"/>
          <w:szCs w:val="24"/>
          <w:lang w:val="hy-AM" w:eastAsia="ru-RU"/>
        </w:rPr>
        <w:t>աղյուսակ 2-ում</w:t>
      </w:r>
      <w:r w:rsidR="00B836F6" w:rsidRPr="000068FF">
        <w:rPr>
          <w:rFonts w:ascii="GHEA Grapalat" w:eastAsia="Times New Roman" w:hAnsi="GHEA Grapalat" w:cs="Times New Roman"/>
          <w:kern w:val="0"/>
          <w:sz w:val="24"/>
          <w:szCs w:val="24"/>
          <w:lang w:val="hy-AM" w:eastAsia="ru-RU"/>
        </w:rPr>
        <w:t>, սահմանվում են նախագծմա</w:t>
      </w:r>
      <w:r w:rsidR="004F0D39" w:rsidRPr="000068FF">
        <w:rPr>
          <w:rFonts w:ascii="GHEA Grapalat" w:eastAsia="Times New Roman" w:hAnsi="GHEA Grapalat" w:cs="Times New Roman"/>
          <w:kern w:val="0"/>
          <w:sz w:val="24"/>
          <w:szCs w:val="24"/>
          <w:lang w:val="hy-AM" w:eastAsia="ru-RU"/>
        </w:rPr>
        <w:t>ն առաջադրանքով:</w:t>
      </w:r>
    </w:p>
    <w:p w:rsidR="00EC23A1" w:rsidRPr="000068FF" w:rsidRDefault="00EC23A1" w:rsidP="00EC23A1">
      <w:pPr>
        <w:spacing w:after="0" w:line="240" w:lineRule="auto"/>
        <w:ind w:firstLine="284"/>
        <w:jc w:val="right"/>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
          <w:kern w:val="0"/>
          <w:sz w:val="24"/>
          <w:szCs w:val="24"/>
          <w:lang w:val="hy-AM" w:eastAsia="ru-RU"/>
        </w:rPr>
        <w:t>Աղյուսակ 2</w:t>
      </w:r>
      <w:r w:rsidRPr="000068FF">
        <w:rPr>
          <w:rFonts w:ascii="GHEA Grapalat" w:eastAsia="Times New Roman" w:hAnsi="GHEA Grapalat" w:cs="Times New Roman"/>
          <w:b/>
          <w:bCs/>
          <w:kern w:val="0"/>
          <w:sz w:val="24"/>
          <w:szCs w:val="24"/>
          <w:lang w:val="hy-AM" w:eastAsia="ru-RU"/>
        </w:rPr>
        <w:t xml:space="preserve"> </w:t>
      </w:r>
    </w:p>
    <w:p w:rsidR="00EC23A1" w:rsidRPr="000068FF" w:rsidRDefault="00EC23A1" w:rsidP="00EC23A1">
      <w:pPr>
        <w:spacing w:after="0" w:line="240" w:lineRule="auto"/>
        <w:ind w:firstLine="284"/>
        <w:jc w:val="center"/>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
          <w:bCs/>
          <w:kern w:val="0"/>
          <w:sz w:val="24"/>
          <w:szCs w:val="24"/>
          <w:lang w:val="hy-AM" w:eastAsia="ru-RU"/>
        </w:rPr>
        <w:t>Ուսումնական կաբինետների, լաբորատորիաների և լսարանների մակերեսների տեսակարար ցուցանիշներ</w:t>
      </w:r>
    </w:p>
    <w:p w:rsidR="00EC23A1" w:rsidRPr="00481896" w:rsidRDefault="00EC23A1" w:rsidP="00EC23A1">
      <w:pPr>
        <w:spacing w:after="0" w:line="240" w:lineRule="auto"/>
        <w:ind w:firstLine="284"/>
        <w:jc w:val="center"/>
        <w:rPr>
          <w:rFonts w:ascii="GHEA Grapalat" w:eastAsia="Times New Roman" w:hAnsi="GHEA Grapalat" w:cs="Times New Roman"/>
          <w:b/>
          <w:bCs/>
          <w:kern w:val="0"/>
          <w:sz w:val="24"/>
          <w:szCs w:val="24"/>
          <w:lang w:val="hy-AM" w:eastAsia="ru-RU"/>
        </w:rPr>
      </w:pPr>
      <w:r w:rsidRPr="00AC6216">
        <w:rPr>
          <w:rFonts w:ascii="GHEA Grapalat" w:eastAsia="Times New Roman" w:hAnsi="GHEA Grapalat" w:cs="Times New Roman"/>
          <w:bCs/>
          <w:kern w:val="0"/>
          <w:sz w:val="24"/>
          <w:szCs w:val="24"/>
          <w:lang w:val="hy-AM" w:eastAsia="ru-RU"/>
        </w:rPr>
        <w:t>(առաջարկվող)</w:t>
      </w:r>
    </w:p>
    <w:tbl>
      <w:tblPr>
        <w:tblW w:w="5005" w:type="pct"/>
        <w:jc w:val="center"/>
        <w:tblCellMar>
          <w:left w:w="0" w:type="dxa"/>
          <w:right w:w="0" w:type="dxa"/>
        </w:tblCellMar>
        <w:tblLook w:val="04A0" w:firstRow="1" w:lastRow="0" w:firstColumn="1" w:lastColumn="0" w:noHBand="0" w:noVBand="1"/>
      </w:tblPr>
      <w:tblGrid>
        <w:gridCol w:w="6348"/>
        <w:gridCol w:w="2895"/>
      </w:tblGrid>
      <w:tr w:rsidR="00EC23A1" w:rsidRPr="009F76AC" w:rsidTr="005F6F5F">
        <w:trPr>
          <w:trHeight w:val="227"/>
          <w:jc w:val="center"/>
        </w:trPr>
        <w:tc>
          <w:tcPr>
            <w:tcW w:w="3434" w:type="pct"/>
            <w:tcBorders>
              <w:top w:val="single" w:sz="8" w:space="0" w:color="auto"/>
              <w:left w:val="single" w:sz="8" w:space="0" w:color="auto"/>
              <w:bottom w:val="nil"/>
              <w:right w:val="nil"/>
            </w:tcBorders>
            <w:shd w:val="clear" w:color="auto" w:fill="FFFFFF"/>
            <w:vAlign w:val="center"/>
            <w:hideMark/>
          </w:tcPr>
          <w:p w:rsidR="00EC23A1" w:rsidRPr="009F76AC" w:rsidRDefault="00EC23A1" w:rsidP="00EC23A1">
            <w:pPr>
              <w:spacing w:after="0" w:line="240" w:lineRule="auto"/>
              <w:ind w:left="274"/>
              <w:jc w:val="center"/>
              <w:rPr>
                <w:rFonts w:ascii="GHEA Grapalat" w:eastAsia="Times New Roman" w:hAnsi="GHEA Grapalat" w:cs="Times New Roman"/>
                <w:b/>
                <w:kern w:val="0"/>
                <w:lang w:eastAsia="ru-RU"/>
              </w:rPr>
            </w:pPr>
            <w:r>
              <w:rPr>
                <w:rFonts w:ascii="GHEA Grapalat" w:eastAsia="Times New Roman" w:hAnsi="GHEA Grapalat" w:cs="Times New Roman"/>
                <w:b/>
                <w:bCs/>
                <w:kern w:val="0"/>
                <w:lang w:val="hy-AM" w:eastAsia="ru-RU"/>
              </w:rPr>
              <w:t>Ուսումնական ս</w:t>
            </w:r>
            <w:r w:rsidRPr="009F76AC">
              <w:rPr>
                <w:rFonts w:ascii="GHEA Grapalat" w:eastAsia="Times New Roman" w:hAnsi="GHEA Grapalat" w:cs="Times New Roman"/>
                <w:b/>
                <w:bCs/>
                <w:kern w:val="0"/>
                <w:lang w:val="hy-AM" w:eastAsia="ru-RU"/>
              </w:rPr>
              <w:t xml:space="preserve">ենքի անվանումը </w:t>
            </w:r>
          </w:p>
        </w:tc>
        <w:tc>
          <w:tcPr>
            <w:tcW w:w="1566" w:type="pct"/>
            <w:tcBorders>
              <w:top w:val="single" w:sz="8" w:space="0" w:color="auto"/>
              <w:left w:val="single" w:sz="8" w:space="0" w:color="auto"/>
              <w:bottom w:val="nil"/>
              <w:right w:val="single" w:sz="8" w:space="0" w:color="auto"/>
            </w:tcBorders>
            <w:shd w:val="clear" w:color="auto" w:fill="FFFFFF"/>
            <w:vAlign w:val="center"/>
            <w:hideMark/>
          </w:tcPr>
          <w:p w:rsidR="00EC23A1" w:rsidRPr="009F76AC" w:rsidRDefault="00EC23A1" w:rsidP="00EC23A1">
            <w:pPr>
              <w:spacing w:after="0" w:line="240" w:lineRule="auto"/>
              <w:ind w:left="274" w:firstLine="284"/>
              <w:jc w:val="center"/>
              <w:rPr>
                <w:rFonts w:ascii="GHEA Grapalat" w:eastAsia="Times New Roman" w:hAnsi="GHEA Grapalat" w:cs="Times New Roman"/>
                <w:b/>
                <w:bCs/>
                <w:kern w:val="0"/>
                <w:lang w:val="hy-AM" w:eastAsia="ru-RU"/>
              </w:rPr>
            </w:pPr>
            <w:r w:rsidRPr="009F76AC">
              <w:rPr>
                <w:rFonts w:ascii="GHEA Grapalat" w:eastAsia="Times New Roman" w:hAnsi="GHEA Grapalat" w:cs="Times New Roman"/>
                <w:b/>
                <w:bCs/>
                <w:kern w:val="0"/>
                <w:lang w:val="hy-AM" w:eastAsia="ru-RU"/>
              </w:rPr>
              <w:t>Նվազագույն մակերեսը, մ</w:t>
            </w:r>
            <w:r w:rsidRPr="009F76AC">
              <w:rPr>
                <w:rFonts w:ascii="GHEA Grapalat" w:eastAsia="Times New Roman" w:hAnsi="GHEA Grapalat" w:cs="Times New Roman"/>
                <w:b/>
                <w:bCs/>
                <w:kern w:val="0"/>
                <w:vertAlign w:val="superscript"/>
                <w:lang w:val="hy-AM" w:eastAsia="ru-RU"/>
              </w:rPr>
              <w:t xml:space="preserve">2 </w:t>
            </w:r>
            <w:r>
              <w:rPr>
                <w:rFonts w:ascii="GHEA Grapalat" w:eastAsia="Times New Roman" w:hAnsi="GHEA Grapalat" w:cs="Times New Roman"/>
                <w:b/>
                <w:bCs/>
                <w:kern w:val="0"/>
                <w:lang w:val="hy-AM" w:eastAsia="ru-RU"/>
              </w:rPr>
              <w:t>մեկ ուսանո</w:t>
            </w:r>
            <w:r w:rsidRPr="009F76AC">
              <w:rPr>
                <w:rFonts w:ascii="GHEA Grapalat" w:eastAsia="Times New Roman" w:hAnsi="GHEA Grapalat" w:cs="Times New Roman"/>
                <w:b/>
                <w:bCs/>
                <w:kern w:val="0"/>
                <w:lang w:val="hy-AM" w:eastAsia="ru-RU"/>
              </w:rPr>
              <w:t>ղի համար</w:t>
            </w:r>
          </w:p>
        </w:tc>
      </w:tr>
      <w:tr w:rsidR="00EC23A1" w:rsidRPr="009F76AC" w:rsidTr="005F6F5F">
        <w:trPr>
          <w:trHeight w:val="227"/>
          <w:jc w:val="center"/>
        </w:trPr>
        <w:tc>
          <w:tcPr>
            <w:tcW w:w="3434" w:type="pct"/>
            <w:tcBorders>
              <w:top w:val="single" w:sz="8" w:space="0" w:color="auto"/>
              <w:left w:val="single" w:sz="8" w:space="0" w:color="auto"/>
              <w:bottom w:val="nil"/>
              <w:right w:val="nil"/>
            </w:tcBorders>
            <w:shd w:val="clear" w:color="auto" w:fill="FFFFFF"/>
            <w:vAlign w:val="center"/>
            <w:hideMark/>
          </w:tcPr>
          <w:p w:rsidR="00EC23A1" w:rsidRPr="009F76AC" w:rsidRDefault="00EC23A1" w:rsidP="00EC23A1">
            <w:pPr>
              <w:tabs>
                <w:tab w:val="left" w:pos="416"/>
              </w:tabs>
              <w:spacing w:after="0" w:line="240" w:lineRule="auto"/>
              <w:ind w:left="557" w:hanging="283"/>
              <w:jc w:val="both"/>
              <w:rPr>
                <w:rFonts w:ascii="GHEA Grapalat" w:eastAsia="Times New Roman" w:hAnsi="GHEA Grapalat" w:cs="Times New Roman"/>
                <w:bCs/>
                <w:kern w:val="0"/>
                <w:lang w:val="hy-AM" w:eastAsia="ru-RU"/>
              </w:rPr>
            </w:pPr>
            <w:r w:rsidRPr="009F76AC">
              <w:rPr>
                <w:rFonts w:ascii="GHEA Grapalat" w:eastAsia="Times New Roman" w:hAnsi="GHEA Grapalat" w:cs="Times New Roman"/>
                <w:bCs/>
                <w:kern w:val="0"/>
                <w:lang w:val="hy-AM" w:eastAsia="ru-RU"/>
              </w:rPr>
              <w:t>1</w:t>
            </w:r>
            <w:r w:rsidRPr="009F76AC">
              <w:rPr>
                <w:rFonts w:ascii="Cambria Math" w:eastAsia="Times New Roman" w:hAnsi="Cambria Math" w:cs="Times New Roman"/>
                <w:bCs/>
                <w:kern w:val="0"/>
                <w:lang w:val="hy-AM" w:eastAsia="ru-RU"/>
              </w:rPr>
              <w:t xml:space="preserve">․ </w:t>
            </w:r>
            <w:r w:rsidRPr="009F76AC">
              <w:rPr>
                <w:rFonts w:ascii="GHEA Grapalat" w:eastAsia="Times New Roman" w:hAnsi="GHEA Grapalat" w:cs="Times New Roman"/>
                <w:bCs/>
                <w:kern w:val="0"/>
                <w:lang w:val="hy-AM" w:eastAsia="ru-RU"/>
              </w:rPr>
              <w:t>Ուսումնական կաբինետներ</w:t>
            </w:r>
          </w:p>
        </w:tc>
        <w:tc>
          <w:tcPr>
            <w:tcW w:w="1566" w:type="pct"/>
            <w:tcBorders>
              <w:top w:val="single" w:sz="8" w:space="0" w:color="auto"/>
              <w:left w:val="single" w:sz="8" w:space="0" w:color="auto"/>
              <w:bottom w:val="nil"/>
              <w:right w:val="single" w:sz="8" w:space="0" w:color="auto"/>
            </w:tcBorders>
            <w:shd w:val="clear" w:color="auto" w:fill="FFFFFF"/>
            <w:vAlign w:val="center"/>
            <w:hideMark/>
          </w:tcPr>
          <w:p w:rsidR="00EC23A1" w:rsidRPr="009F76AC" w:rsidRDefault="00EC23A1" w:rsidP="00EC23A1">
            <w:pPr>
              <w:spacing w:after="0" w:line="240" w:lineRule="auto"/>
              <w:ind w:left="274"/>
              <w:jc w:val="center"/>
              <w:rPr>
                <w:rFonts w:ascii="GHEA Grapalat" w:eastAsia="Times New Roman" w:hAnsi="GHEA Grapalat" w:cs="Times New Roman"/>
                <w:kern w:val="0"/>
                <w:lang w:eastAsia="ru-RU"/>
              </w:rPr>
            </w:pPr>
            <w:r w:rsidRPr="009F76AC">
              <w:rPr>
                <w:rFonts w:ascii="GHEA Grapalat" w:eastAsia="Times New Roman" w:hAnsi="GHEA Grapalat" w:cs="Times New Roman"/>
                <w:kern w:val="0"/>
                <w:lang w:eastAsia="ru-RU"/>
              </w:rPr>
              <w:t>2,2</w:t>
            </w:r>
          </w:p>
        </w:tc>
      </w:tr>
      <w:tr w:rsidR="00EC23A1" w:rsidRPr="009F76AC" w:rsidTr="005F6F5F">
        <w:trPr>
          <w:trHeight w:val="227"/>
          <w:jc w:val="center"/>
        </w:trPr>
        <w:tc>
          <w:tcPr>
            <w:tcW w:w="3434" w:type="pct"/>
            <w:tcBorders>
              <w:top w:val="single" w:sz="8" w:space="0" w:color="auto"/>
              <w:left w:val="single" w:sz="8" w:space="0" w:color="auto"/>
              <w:bottom w:val="nil"/>
              <w:right w:val="nil"/>
            </w:tcBorders>
            <w:shd w:val="clear" w:color="auto" w:fill="FFFFFF"/>
            <w:vAlign w:val="center"/>
            <w:hideMark/>
          </w:tcPr>
          <w:p w:rsidR="00EC23A1" w:rsidRPr="009F76AC" w:rsidRDefault="00EC23A1" w:rsidP="00EC23A1">
            <w:pPr>
              <w:tabs>
                <w:tab w:val="left" w:pos="416"/>
              </w:tabs>
              <w:spacing w:after="0" w:line="240" w:lineRule="auto"/>
              <w:ind w:left="557" w:hanging="283"/>
              <w:rPr>
                <w:rFonts w:ascii="GHEA Grapalat" w:eastAsia="Times New Roman" w:hAnsi="GHEA Grapalat" w:cs="Times New Roman"/>
                <w:bCs/>
                <w:kern w:val="0"/>
                <w:lang w:val="hy-AM" w:eastAsia="ru-RU"/>
              </w:rPr>
            </w:pPr>
            <w:r w:rsidRPr="009F76AC">
              <w:rPr>
                <w:rFonts w:ascii="GHEA Grapalat" w:eastAsia="Times New Roman" w:hAnsi="GHEA Grapalat" w:cs="Times New Roman"/>
                <w:bCs/>
                <w:kern w:val="0"/>
                <w:lang w:val="hy-AM" w:eastAsia="ru-RU"/>
              </w:rPr>
              <w:t>2</w:t>
            </w:r>
            <w:r w:rsidRPr="009F76AC">
              <w:rPr>
                <w:rFonts w:ascii="Cambria Math" w:eastAsia="Times New Roman" w:hAnsi="Cambria Math" w:cs="Times New Roman"/>
                <w:bCs/>
                <w:kern w:val="0"/>
                <w:lang w:val="hy-AM" w:eastAsia="ru-RU"/>
              </w:rPr>
              <w:t xml:space="preserve">․ </w:t>
            </w:r>
            <w:r w:rsidRPr="009F76AC">
              <w:rPr>
                <w:rFonts w:ascii="GHEA Grapalat" w:eastAsia="Times New Roman" w:hAnsi="GHEA Grapalat" w:cs="Times New Roman"/>
                <w:bCs/>
                <w:kern w:val="0"/>
                <w:lang w:val="hy-AM" w:eastAsia="ru-RU"/>
              </w:rPr>
              <w:t xml:space="preserve">Ընդհանուր տեսական առարկաների լաբորատորիաներ </w:t>
            </w:r>
          </w:p>
        </w:tc>
        <w:tc>
          <w:tcPr>
            <w:tcW w:w="1566" w:type="pct"/>
            <w:tcBorders>
              <w:top w:val="single" w:sz="8" w:space="0" w:color="auto"/>
              <w:left w:val="single" w:sz="8" w:space="0" w:color="auto"/>
              <w:bottom w:val="nil"/>
              <w:right w:val="single" w:sz="8" w:space="0" w:color="auto"/>
            </w:tcBorders>
            <w:shd w:val="clear" w:color="auto" w:fill="FFFFFF"/>
            <w:vAlign w:val="center"/>
            <w:hideMark/>
          </w:tcPr>
          <w:p w:rsidR="00EC23A1" w:rsidRPr="009F76AC" w:rsidRDefault="00EC23A1" w:rsidP="00EC23A1">
            <w:pPr>
              <w:spacing w:after="0" w:line="240" w:lineRule="auto"/>
              <w:ind w:left="274"/>
              <w:jc w:val="center"/>
              <w:rPr>
                <w:rFonts w:ascii="GHEA Grapalat" w:eastAsia="Times New Roman" w:hAnsi="GHEA Grapalat" w:cs="Times New Roman"/>
                <w:kern w:val="0"/>
                <w:lang w:eastAsia="ru-RU"/>
              </w:rPr>
            </w:pPr>
            <w:r w:rsidRPr="009F76AC">
              <w:rPr>
                <w:rFonts w:ascii="GHEA Grapalat" w:eastAsia="Times New Roman" w:hAnsi="GHEA Grapalat" w:cs="Times New Roman"/>
                <w:kern w:val="0"/>
                <w:lang w:eastAsia="ru-RU"/>
              </w:rPr>
              <w:t>4</w:t>
            </w:r>
          </w:p>
        </w:tc>
      </w:tr>
      <w:tr w:rsidR="00EC23A1" w:rsidRPr="009F76AC" w:rsidTr="005F6F5F">
        <w:trPr>
          <w:trHeight w:val="227"/>
          <w:jc w:val="center"/>
        </w:trPr>
        <w:tc>
          <w:tcPr>
            <w:tcW w:w="3434" w:type="pct"/>
            <w:tcBorders>
              <w:top w:val="single" w:sz="8" w:space="0" w:color="auto"/>
              <w:left w:val="single" w:sz="8" w:space="0" w:color="auto"/>
              <w:bottom w:val="nil"/>
              <w:right w:val="nil"/>
            </w:tcBorders>
            <w:shd w:val="clear" w:color="auto" w:fill="FFFFFF"/>
            <w:vAlign w:val="center"/>
            <w:hideMark/>
          </w:tcPr>
          <w:p w:rsidR="00EC23A1" w:rsidRPr="009F76AC" w:rsidRDefault="00EC23A1" w:rsidP="00EC23A1">
            <w:pPr>
              <w:tabs>
                <w:tab w:val="left" w:pos="416"/>
              </w:tabs>
              <w:spacing w:after="0" w:line="240" w:lineRule="auto"/>
              <w:ind w:left="557" w:hanging="283"/>
              <w:rPr>
                <w:rFonts w:ascii="GHEA Grapalat" w:eastAsia="Times New Roman" w:hAnsi="GHEA Grapalat" w:cs="Times New Roman"/>
                <w:bCs/>
                <w:kern w:val="0"/>
                <w:lang w:val="hy-AM" w:eastAsia="ru-RU"/>
              </w:rPr>
            </w:pPr>
            <w:r w:rsidRPr="009F76AC">
              <w:rPr>
                <w:rFonts w:ascii="GHEA Grapalat" w:eastAsia="Times New Roman" w:hAnsi="GHEA Grapalat" w:cs="Times New Roman"/>
                <w:bCs/>
                <w:kern w:val="0"/>
                <w:lang w:val="hy-AM" w:eastAsia="ru-RU"/>
              </w:rPr>
              <w:t>3</w:t>
            </w:r>
            <w:r w:rsidRPr="009F76AC">
              <w:rPr>
                <w:rFonts w:ascii="Cambria Math" w:eastAsia="Times New Roman" w:hAnsi="Cambria Math" w:cs="Times New Roman"/>
                <w:bCs/>
                <w:kern w:val="0"/>
                <w:lang w:val="hy-AM" w:eastAsia="ru-RU"/>
              </w:rPr>
              <w:t xml:space="preserve">․ </w:t>
            </w:r>
            <w:r w:rsidRPr="009F76AC">
              <w:rPr>
                <w:rFonts w:ascii="GHEA Grapalat" w:eastAsia="Times New Roman" w:hAnsi="GHEA Grapalat" w:cs="Times New Roman"/>
                <w:bCs/>
                <w:kern w:val="0"/>
                <w:lang w:val="hy-AM" w:eastAsia="ru-RU"/>
              </w:rPr>
              <w:t xml:space="preserve">Ընդհանուր տեխնիկական և հատուկ առարկաների լաբորատորիաներ և կաբինետներ </w:t>
            </w:r>
          </w:p>
        </w:tc>
        <w:tc>
          <w:tcPr>
            <w:tcW w:w="1566" w:type="pct"/>
            <w:tcBorders>
              <w:top w:val="single" w:sz="8" w:space="0" w:color="auto"/>
              <w:left w:val="single" w:sz="8" w:space="0" w:color="auto"/>
              <w:bottom w:val="nil"/>
              <w:right w:val="single" w:sz="8" w:space="0" w:color="auto"/>
            </w:tcBorders>
            <w:shd w:val="clear" w:color="auto" w:fill="FFFFFF"/>
            <w:vAlign w:val="center"/>
            <w:hideMark/>
          </w:tcPr>
          <w:p w:rsidR="00EC23A1" w:rsidRPr="009F76AC" w:rsidRDefault="00EC23A1" w:rsidP="00EC23A1">
            <w:pPr>
              <w:spacing w:after="0" w:line="240" w:lineRule="auto"/>
              <w:ind w:left="274"/>
              <w:jc w:val="center"/>
              <w:rPr>
                <w:rFonts w:ascii="GHEA Grapalat" w:eastAsia="Times New Roman" w:hAnsi="GHEA Grapalat" w:cs="Times New Roman"/>
                <w:kern w:val="0"/>
                <w:lang w:eastAsia="ru-RU"/>
              </w:rPr>
            </w:pPr>
            <w:r w:rsidRPr="009F76AC">
              <w:rPr>
                <w:rFonts w:ascii="GHEA Grapalat" w:eastAsia="Times New Roman" w:hAnsi="GHEA Grapalat" w:cs="Times New Roman"/>
                <w:kern w:val="0"/>
                <w:lang w:eastAsia="ru-RU"/>
              </w:rPr>
              <w:t>6</w:t>
            </w:r>
          </w:p>
        </w:tc>
      </w:tr>
      <w:tr w:rsidR="00EC23A1" w:rsidRPr="009F76AC" w:rsidTr="005F6F5F">
        <w:trPr>
          <w:trHeight w:val="227"/>
          <w:jc w:val="center"/>
        </w:trPr>
        <w:tc>
          <w:tcPr>
            <w:tcW w:w="3434" w:type="pct"/>
            <w:tcBorders>
              <w:top w:val="single" w:sz="8" w:space="0" w:color="auto"/>
              <w:left w:val="single" w:sz="8" w:space="0" w:color="auto"/>
              <w:bottom w:val="nil"/>
              <w:right w:val="nil"/>
            </w:tcBorders>
            <w:shd w:val="clear" w:color="auto" w:fill="FFFFFF"/>
            <w:vAlign w:val="center"/>
            <w:hideMark/>
          </w:tcPr>
          <w:p w:rsidR="00EC23A1" w:rsidRPr="009F76AC" w:rsidRDefault="00EC23A1" w:rsidP="00EC23A1">
            <w:pPr>
              <w:tabs>
                <w:tab w:val="left" w:pos="416"/>
              </w:tabs>
              <w:spacing w:after="0" w:line="240" w:lineRule="auto"/>
              <w:ind w:left="557" w:hanging="283"/>
              <w:rPr>
                <w:rFonts w:ascii="GHEA Grapalat" w:eastAsia="Times New Roman" w:hAnsi="GHEA Grapalat" w:cs="Times New Roman"/>
                <w:bCs/>
                <w:kern w:val="0"/>
                <w:lang w:val="hy-AM" w:eastAsia="ru-RU"/>
              </w:rPr>
            </w:pPr>
            <w:r w:rsidRPr="009F76AC">
              <w:rPr>
                <w:rFonts w:ascii="GHEA Grapalat" w:eastAsia="Times New Roman" w:hAnsi="GHEA Grapalat" w:cs="Times New Roman"/>
                <w:bCs/>
                <w:kern w:val="0"/>
                <w:lang w:val="hy-AM" w:eastAsia="ru-RU"/>
              </w:rPr>
              <w:t>4</w:t>
            </w:r>
            <w:r w:rsidRPr="009F76AC">
              <w:rPr>
                <w:rFonts w:ascii="Cambria Math" w:eastAsia="Times New Roman" w:hAnsi="Cambria Math" w:cs="Times New Roman"/>
                <w:bCs/>
                <w:kern w:val="0"/>
                <w:lang w:val="hy-AM" w:eastAsia="ru-RU"/>
              </w:rPr>
              <w:t xml:space="preserve">․ </w:t>
            </w:r>
            <w:r w:rsidRPr="009F76AC">
              <w:rPr>
                <w:rFonts w:ascii="GHEA Grapalat" w:eastAsia="Times New Roman" w:hAnsi="GHEA Grapalat" w:cs="Times New Roman"/>
                <w:bCs/>
                <w:kern w:val="0"/>
                <w:lang w:val="hy-AM" w:eastAsia="ru-RU"/>
              </w:rPr>
              <w:t>Համակարգչային կաբինետներ</w:t>
            </w:r>
          </w:p>
        </w:tc>
        <w:tc>
          <w:tcPr>
            <w:tcW w:w="1566" w:type="pct"/>
            <w:tcBorders>
              <w:top w:val="single" w:sz="8" w:space="0" w:color="auto"/>
              <w:left w:val="single" w:sz="8" w:space="0" w:color="auto"/>
              <w:bottom w:val="nil"/>
              <w:right w:val="single" w:sz="8" w:space="0" w:color="auto"/>
            </w:tcBorders>
            <w:shd w:val="clear" w:color="auto" w:fill="FFFFFF"/>
            <w:vAlign w:val="center"/>
            <w:hideMark/>
          </w:tcPr>
          <w:p w:rsidR="00EC23A1" w:rsidRPr="009F76AC" w:rsidRDefault="00EC23A1" w:rsidP="00EC23A1">
            <w:pPr>
              <w:spacing w:after="0" w:line="240" w:lineRule="auto"/>
              <w:ind w:left="274"/>
              <w:jc w:val="center"/>
              <w:rPr>
                <w:rFonts w:ascii="GHEA Grapalat" w:eastAsia="Times New Roman" w:hAnsi="GHEA Grapalat" w:cs="Times New Roman"/>
                <w:kern w:val="0"/>
                <w:lang w:eastAsia="ru-RU"/>
              </w:rPr>
            </w:pPr>
            <w:r w:rsidRPr="009F76AC">
              <w:rPr>
                <w:rFonts w:ascii="GHEA Grapalat" w:eastAsia="Times New Roman" w:hAnsi="GHEA Grapalat" w:cs="Times New Roman"/>
                <w:kern w:val="0"/>
                <w:lang w:eastAsia="ru-RU"/>
              </w:rPr>
              <w:t>4,5</w:t>
            </w:r>
          </w:p>
        </w:tc>
      </w:tr>
      <w:tr w:rsidR="00EC23A1" w:rsidRPr="009F76AC" w:rsidTr="005F6F5F">
        <w:trPr>
          <w:trHeight w:val="227"/>
          <w:jc w:val="center"/>
        </w:trPr>
        <w:tc>
          <w:tcPr>
            <w:tcW w:w="3434" w:type="pct"/>
            <w:tcBorders>
              <w:top w:val="single" w:sz="8" w:space="0" w:color="auto"/>
              <w:left w:val="single" w:sz="8" w:space="0" w:color="auto"/>
              <w:bottom w:val="single" w:sz="4" w:space="0" w:color="auto"/>
              <w:right w:val="nil"/>
            </w:tcBorders>
            <w:shd w:val="clear" w:color="auto" w:fill="FFFFFF"/>
            <w:vAlign w:val="center"/>
            <w:hideMark/>
          </w:tcPr>
          <w:p w:rsidR="00EC23A1" w:rsidRPr="009F76AC" w:rsidRDefault="00EC23A1" w:rsidP="00EC23A1">
            <w:pPr>
              <w:tabs>
                <w:tab w:val="left" w:pos="416"/>
              </w:tabs>
              <w:spacing w:after="0" w:line="240" w:lineRule="auto"/>
              <w:ind w:left="557" w:hanging="283"/>
              <w:jc w:val="both"/>
              <w:rPr>
                <w:rFonts w:ascii="GHEA Grapalat" w:eastAsia="Times New Roman" w:hAnsi="GHEA Grapalat" w:cs="Times New Roman"/>
                <w:bCs/>
                <w:kern w:val="0"/>
                <w:lang w:val="hy-AM" w:eastAsia="ru-RU"/>
              </w:rPr>
            </w:pPr>
            <w:r w:rsidRPr="009F76AC">
              <w:rPr>
                <w:rFonts w:ascii="GHEA Grapalat" w:eastAsia="Times New Roman" w:hAnsi="GHEA Grapalat" w:cs="Times New Roman"/>
                <w:bCs/>
                <w:kern w:val="0"/>
                <w:lang w:val="hy-AM" w:eastAsia="ru-RU"/>
              </w:rPr>
              <w:t>5</w:t>
            </w:r>
            <w:r w:rsidRPr="009F76AC">
              <w:rPr>
                <w:rFonts w:ascii="Cambria Math" w:eastAsia="Times New Roman" w:hAnsi="Cambria Math" w:cs="Times New Roman"/>
                <w:bCs/>
                <w:kern w:val="0"/>
                <w:lang w:val="hy-AM" w:eastAsia="ru-RU"/>
              </w:rPr>
              <w:t xml:space="preserve">․ </w:t>
            </w:r>
            <w:r w:rsidRPr="009F76AC">
              <w:rPr>
                <w:rFonts w:ascii="GHEA Grapalat" w:eastAsia="Times New Roman" w:hAnsi="GHEA Grapalat" w:cs="Times New Roman"/>
                <w:bCs/>
                <w:kern w:val="0"/>
                <w:lang w:val="hy-AM" w:eastAsia="ru-RU"/>
              </w:rPr>
              <w:t>Լինգաֆոնային կաբինետներ</w:t>
            </w:r>
          </w:p>
        </w:tc>
        <w:tc>
          <w:tcPr>
            <w:tcW w:w="1566"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EC23A1" w:rsidRPr="009F76AC" w:rsidRDefault="00EC23A1" w:rsidP="00EC23A1">
            <w:pPr>
              <w:spacing w:after="0" w:line="240" w:lineRule="auto"/>
              <w:ind w:left="274"/>
              <w:jc w:val="center"/>
              <w:rPr>
                <w:rFonts w:ascii="GHEA Grapalat" w:eastAsia="Times New Roman" w:hAnsi="GHEA Grapalat" w:cs="Times New Roman"/>
                <w:kern w:val="0"/>
                <w:lang w:eastAsia="ru-RU"/>
              </w:rPr>
            </w:pPr>
            <w:r w:rsidRPr="009F76AC">
              <w:rPr>
                <w:rFonts w:ascii="GHEA Grapalat" w:eastAsia="Times New Roman" w:hAnsi="GHEA Grapalat" w:cs="Times New Roman"/>
                <w:kern w:val="0"/>
                <w:lang w:eastAsia="ru-RU"/>
              </w:rPr>
              <w:t>3</w:t>
            </w:r>
          </w:p>
        </w:tc>
      </w:tr>
      <w:tr w:rsidR="00EC23A1" w:rsidRPr="009F76AC" w:rsidTr="005F6F5F">
        <w:trPr>
          <w:trHeight w:val="227"/>
          <w:jc w:val="center"/>
        </w:trPr>
        <w:tc>
          <w:tcPr>
            <w:tcW w:w="34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3A1" w:rsidRPr="009F76AC" w:rsidRDefault="00EC23A1" w:rsidP="005F6F5F">
            <w:pPr>
              <w:tabs>
                <w:tab w:val="left" w:pos="416"/>
              </w:tabs>
              <w:spacing w:after="0" w:line="240" w:lineRule="auto"/>
              <w:ind w:left="557" w:hanging="283"/>
              <w:rPr>
                <w:rFonts w:ascii="GHEA Grapalat" w:eastAsia="Times New Roman" w:hAnsi="GHEA Grapalat" w:cs="Times New Roman"/>
                <w:bCs/>
                <w:kern w:val="0"/>
                <w:lang w:val="hy-AM" w:eastAsia="ru-RU"/>
              </w:rPr>
            </w:pPr>
            <w:r w:rsidRPr="009F76AC">
              <w:rPr>
                <w:rFonts w:ascii="GHEA Grapalat" w:eastAsia="Times New Roman" w:hAnsi="GHEA Grapalat" w:cs="Times New Roman"/>
                <w:bCs/>
                <w:kern w:val="0"/>
                <w:lang w:val="hy-AM" w:eastAsia="ru-RU"/>
              </w:rPr>
              <w:t>6</w:t>
            </w:r>
            <w:r w:rsidRPr="009F76AC">
              <w:rPr>
                <w:rFonts w:ascii="Cambria Math" w:eastAsia="Times New Roman" w:hAnsi="Cambria Math" w:cs="Times New Roman"/>
                <w:bCs/>
                <w:kern w:val="0"/>
                <w:lang w:val="hy-AM" w:eastAsia="ru-RU"/>
              </w:rPr>
              <w:t xml:space="preserve">․ </w:t>
            </w:r>
            <w:r w:rsidRPr="009F76AC">
              <w:rPr>
                <w:rFonts w:ascii="GHEA Grapalat" w:eastAsia="Times New Roman" w:hAnsi="GHEA Grapalat" w:cs="Times New Roman"/>
                <w:bCs/>
                <w:kern w:val="0"/>
                <w:lang w:val="hy-AM" w:eastAsia="ru-RU"/>
              </w:rPr>
              <w:t>Գծագրության, կուրսային և ավարտական (դիպլոմային) նախագծ</w:t>
            </w:r>
            <w:r>
              <w:rPr>
                <w:rFonts w:ascii="GHEA Grapalat" w:eastAsia="Times New Roman" w:hAnsi="GHEA Grapalat" w:cs="Times New Roman"/>
                <w:bCs/>
                <w:kern w:val="0"/>
                <w:lang w:val="hy-AM" w:eastAsia="ru-RU"/>
              </w:rPr>
              <w:t>ումների</w:t>
            </w:r>
            <w:r w:rsidRPr="009F76AC">
              <w:rPr>
                <w:rFonts w:ascii="GHEA Grapalat" w:eastAsia="Times New Roman" w:hAnsi="GHEA Grapalat" w:cs="Times New Roman"/>
                <w:bCs/>
                <w:kern w:val="0"/>
                <w:lang w:val="hy-AM" w:eastAsia="ru-RU"/>
              </w:rPr>
              <w:t xml:space="preserve"> կաբինետներ</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3A1" w:rsidRPr="009F76AC" w:rsidRDefault="00EC23A1" w:rsidP="005F6F5F">
            <w:pPr>
              <w:spacing w:after="0" w:line="240" w:lineRule="auto"/>
              <w:ind w:left="274"/>
              <w:jc w:val="center"/>
              <w:rPr>
                <w:rFonts w:ascii="GHEA Grapalat" w:eastAsia="Times New Roman" w:hAnsi="GHEA Grapalat" w:cs="Times New Roman"/>
                <w:kern w:val="0"/>
                <w:lang w:eastAsia="ru-RU"/>
              </w:rPr>
            </w:pPr>
            <w:r w:rsidRPr="009F76AC">
              <w:rPr>
                <w:rFonts w:ascii="GHEA Grapalat" w:eastAsia="Times New Roman" w:hAnsi="GHEA Grapalat" w:cs="Times New Roman"/>
                <w:kern w:val="0"/>
                <w:lang w:eastAsia="ru-RU"/>
              </w:rPr>
              <w:t>3,6</w:t>
            </w:r>
          </w:p>
        </w:tc>
      </w:tr>
      <w:tr w:rsidR="00EC23A1" w:rsidRPr="009F76AC" w:rsidTr="005F6F5F">
        <w:trPr>
          <w:trHeight w:val="227"/>
          <w:jc w:val="center"/>
        </w:trPr>
        <w:tc>
          <w:tcPr>
            <w:tcW w:w="34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3A1" w:rsidRPr="000068FF" w:rsidRDefault="00EC23A1" w:rsidP="00467F4F">
            <w:pPr>
              <w:tabs>
                <w:tab w:val="left" w:pos="416"/>
              </w:tabs>
              <w:spacing w:after="0" w:line="276" w:lineRule="auto"/>
              <w:ind w:left="557" w:hanging="283"/>
              <w:rPr>
                <w:rFonts w:ascii="GHEA Grapalat" w:eastAsia="Times New Roman" w:hAnsi="GHEA Grapalat" w:cs="Times New Roman"/>
                <w:kern w:val="0"/>
                <w:lang w:eastAsia="ru-RU"/>
              </w:rPr>
            </w:pPr>
            <w:r w:rsidRPr="000068FF">
              <w:rPr>
                <w:rFonts w:ascii="GHEA Grapalat" w:eastAsia="Times New Roman" w:hAnsi="GHEA Grapalat" w:cs="Times New Roman"/>
                <w:kern w:val="0"/>
                <w:lang w:val="hy-AM" w:eastAsia="ru-RU"/>
              </w:rPr>
              <w:t>7</w:t>
            </w:r>
            <w:r w:rsidRPr="000068FF">
              <w:rPr>
                <w:rFonts w:ascii="Cambria Math" w:eastAsia="Times New Roman" w:hAnsi="Cambria Math" w:cs="Cambria Math"/>
                <w:kern w:val="0"/>
                <w:lang w:val="hy-AM" w:eastAsia="ru-RU"/>
              </w:rPr>
              <w:t>․</w:t>
            </w:r>
            <w:r w:rsidRPr="000068FF">
              <w:rPr>
                <w:rFonts w:ascii="GHEA Grapalat" w:eastAsia="Times New Roman" w:hAnsi="GHEA Grapalat" w:cs="Times New Roman"/>
                <w:kern w:val="0"/>
                <w:lang w:val="hy-AM" w:eastAsia="ru-RU"/>
              </w:rPr>
              <w:t xml:space="preserve"> </w:t>
            </w:r>
            <w:r w:rsidR="005F6F5F" w:rsidRPr="000068FF">
              <w:rPr>
                <w:rFonts w:ascii="GHEA Grapalat" w:eastAsia="Times New Roman" w:hAnsi="GHEA Grapalat" w:cs="Times New Roman"/>
                <w:kern w:val="0"/>
                <w:lang w:val="hy-AM"/>
              </w:rPr>
              <w:t>Լսարաններ՝ տեղերի քանակով.</w:t>
            </w:r>
            <w:r w:rsidR="005F6F5F" w:rsidRPr="000068FF">
              <w:rPr>
                <w:rFonts w:ascii="GHEA Grapalat" w:eastAsia="Times New Roman" w:hAnsi="GHEA Grapalat" w:cs="Times New Roman"/>
                <w:kern w:val="0"/>
                <w:lang w:val="hy-AM"/>
              </w:rPr>
              <w:br/>
              <w:t>1) 12-15</w:t>
            </w:r>
            <w:r w:rsidR="005F6F5F" w:rsidRPr="000068FF">
              <w:rPr>
                <w:rFonts w:ascii="GHEA Grapalat" w:eastAsia="Times New Roman" w:hAnsi="GHEA Grapalat" w:cs="Times New Roman"/>
                <w:kern w:val="0"/>
                <w:lang w:val="hy-AM"/>
              </w:rPr>
              <w:br/>
              <w:t>2) 25</w:t>
            </w:r>
            <w:r w:rsidR="005F6F5F" w:rsidRPr="000068FF">
              <w:rPr>
                <w:rFonts w:ascii="GHEA Grapalat" w:eastAsia="Times New Roman" w:hAnsi="GHEA Grapalat" w:cs="Times New Roman"/>
                <w:kern w:val="0"/>
                <w:lang w:val="hy-AM"/>
              </w:rPr>
              <w:br/>
              <w:t>3) 30</w:t>
            </w:r>
            <w:r w:rsidR="005F6F5F" w:rsidRPr="000068FF">
              <w:rPr>
                <w:rFonts w:ascii="GHEA Grapalat" w:eastAsia="Times New Roman" w:hAnsi="GHEA Grapalat" w:cs="Times New Roman"/>
                <w:kern w:val="0"/>
                <w:lang w:val="hy-AM"/>
              </w:rPr>
              <w:br/>
              <w:t>4) 50-75</w:t>
            </w:r>
            <w:r w:rsidR="005F6F5F" w:rsidRPr="000068FF">
              <w:rPr>
                <w:rFonts w:ascii="GHEA Grapalat" w:eastAsia="Times New Roman" w:hAnsi="GHEA Grapalat" w:cs="Times New Roman"/>
                <w:kern w:val="0"/>
                <w:lang w:val="hy-AM"/>
              </w:rPr>
              <w:br/>
              <w:t>5) 76-100</w:t>
            </w:r>
            <w:r w:rsidR="005F6F5F" w:rsidRPr="000068FF">
              <w:rPr>
                <w:rFonts w:ascii="GHEA Grapalat" w:eastAsia="Times New Roman" w:hAnsi="GHEA Grapalat" w:cs="Times New Roman"/>
                <w:kern w:val="0"/>
                <w:lang w:val="hy-AM"/>
              </w:rPr>
              <w:br/>
              <w:t>6) 101-150</w:t>
            </w:r>
            <w:r w:rsidR="005F6F5F" w:rsidRPr="000068FF">
              <w:rPr>
                <w:rFonts w:ascii="GHEA Grapalat" w:eastAsia="Times New Roman" w:hAnsi="GHEA Grapalat" w:cs="Times New Roman"/>
                <w:kern w:val="0"/>
                <w:lang w:val="hy-AM"/>
              </w:rPr>
              <w:br/>
              <w:t>7) 151-350</w:t>
            </w:r>
            <w:r w:rsidR="005F6F5F" w:rsidRPr="000068FF">
              <w:rPr>
                <w:rFonts w:ascii="GHEA Grapalat" w:eastAsia="Times New Roman" w:hAnsi="GHEA Grapalat" w:cs="Times New Roman"/>
                <w:kern w:val="0"/>
                <w:lang w:val="hy-AM"/>
              </w:rPr>
              <w:br/>
              <w:t>8) 351 և ավելի</w:t>
            </w:r>
            <w:r w:rsidR="005F6F5F" w:rsidRPr="000068FF">
              <w:rPr>
                <w:rFonts w:ascii="GHEA Grapalat" w:eastAsia="Times New Roman" w:hAnsi="GHEA Grapalat" w:cs="Times New Roman"/>
                <w:kern w:val="0"/>
                <w:lang w:val="hy-AM" w:eastAsia="ru-RU"/>
              </w:rPr>
              <w:t xml:space="preserve"> </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6F5F" w:rsidRPr="000068FF" w:rsidRDefault="005F6F5F" w:rsidP="00467F4F">
            <w:pPr>
              <w:spacing w:after="0" w:line="276" w:lineRule="auto"/>
              <w:ind w:left="274"/>
              <w:jc w:val="center"/>
              <w:rPr>
                <w:rFonts w:ascii="GHEA Grapalat" w:eastAsia="Times New Roman" w:hAnsi="GHEA Grapalat" w:cs="Times New Roman"/>
                <w:kern w:val="0"/>
              </w:rPr>
            </w:pPr>
          </w:p>
          <w:p w:rsidR="00EC23A1" w:rsidRPr="000068FF" w:rsidRDefault="005F6F5F" w:rsidP="00467F4F">
            <w:pPr>
              <w:spacing w:after="0" w:line="276" w:lineRule="auto"/>
              <w:ind w:left="274"/>
              <w:jc w:val="center"/>
              <w:rPr>
                <w:rFonts w:ascii="GHEA Grapalat" w:eastAsia="Times New Roman" w:hAnsi="GHEA Grapalat" w:cs="Times New Roman"/>
                <w:kern w:val="0"/>
                <w:lang w:eastAsia="ru-RU"/>
              </w:rPr>
            </w:pPr>
            <w:r w:rsidRPr="000068FF">
              <w:rPr>
                <w:rFonts w:ascii="GHEA Grapalat" w:eastAsia="Times New Roman" w:hAnsi="GHEA Grapalat" w:cs="Times New Roman"/>
                <w:kern w:val="0"/>
                <w:lang w:val="en-US"/>
              </w:rPr>
              <w:t>2,5</w:t>
            </w:r>
            <w:r w:rsidRPr="000068FF">
              <w:rPr>
                <w:rFonts w:ascii="GHEA Grapalat" w:eastAsia="Times New Roman" w:hAnsi="GHEA Grapalat" w:cs="Times New Roman"/>
                <w:kern w:val="0"/>
                <w:lang w:val="en-US"/>
              </w:rPr>
              <w:br/>
              <w:t>2,2</w:t>
            </w:r>
            <w:r w:rsidRPr="000068FF">
              <w:rPr>
                <w:rFonts w:ascii="GHEA Grapalat" w:eastAsia="Times New Roman" w:hAnsi="GHEA Grapalat" w:cs="Times New Roman"/>
                <w:kern w:val="0"/>
                <w:lang w:val="en-US"/>
              </w:rPr>
              <w:br/>
              <w:t>1,8</w:t>
            </w:r>
            <w:r w:rsidRPr="000068FF">
              <w:rPr>
                <w:rFonts w:ascii="GHEA Grapalat" w:eastAsia="Times New Roman" w:hAnsi="GHEA Grapalat" w:cs="Times New Roman"/>
                <w:kern w:val="0"/>
                <w:lang w:val="en-US"/>
              </w:rPr>
              <w:br/>
              <w:t>1,5</w:t>
            </w:r>
            <w:r w:rsidRPr="000068FF">
              <w:rPr>
                <w:rFonts w:ascii="GHEA Grapalat" w:eastAsia="Times New Roman" w:hAnsi="GHEA Grapalat" w:cs="Times New Roman"/>
                <w:kern w:val="0"/>
                <w:lang w:val="en-US"/>
              </w:rPr>
              <w:br/>
              <w:t>1,3</w:t>
            </w:r>
            <w:r w:rsidRPr="000068FF">
              <w:rPr>
                <w:rFonts w:ascii="GHEA Grapalat" w:eastAsia="Times New Roman" w:hAnsi="GHEA Grapalat" w:cs="Times New Roman"/>
                <w:kern w:val="0"/>
                <w:lang w:val="en-US"/>
              </w:rPr>
              <w:br/>
              <w:t>1,2</w:t>
            </w:r>
            <w:r w:rsidRPr="000068FF">
              <w:rPr>
                <w:rFonts w:ascii="GHEA Grapalat" w:eastAsia="Times New Roman" w:hAnsi="GHEA Grapalat" w:cs="Times New Roman"/>
                <w:kern w:val="0"/>
                <w:lang w:val="en-US"/>
              </w:rPr>
              <w:br/>
              <w:t>1,1</w:t>
            </w:r>
            <w:r w:rsidRPr="000068FF">
              <w:rPr>
                <w:rFonts w:ascii="GHEA Grapalat" w:eastAsia="Times New Roman" w:hAnsi="GHEA Grapalat" w:cs="Times New Roman"/>
                <w:kern w:val="0"/>
                <w:lang w:val="en-US"/>
              </w:rPr>
              <w:br/>
              <w:t>1,0</w:t>
            </w:r>
            <w:r w:rsidR="00EC23A1" w:rsidRPr="000068FF">
              <w:rPr>
                <w:rFonts w:ascii="Calibri" w:eastAsia="Times New Roman" w:hAnsi="Calibri" w:cs="Calibri"/>
                <w:kern w:val="0"/>
                <w:lang w:eastAsia="ru-RU"/>
              </w:rPr>
              <w:t> </w:t>
            </w:r>
          </w:p>
        </w:tc>
      </w:tr>
    </w:tbl>
    <w:p w:rsidR="00EC23A1" w:rsidRPr="004F0D39" w:rsidRDefault="00EC23A1" w:rsidP="00EC23A1">
      <w:pPr>
        <w:spacing w:after="0" w:line="240" w:lineRule="auto"/>
        <w:rPr>
          <w:rFonts w:ascii="Arial Unicode" w:eastAsia="Times New Roman" w:hAnsi="Arial Unicode" w:cs="Times New Roman"/>
          <w:kern w:val="0"/>
          <w:sz w:val="21"/>
          <w:szCs w:val="21"/>
          <w:lang w:val="hy-AM" w:eastAsia="ru-RU"/>
        </w:rPr>
      </w:pPr>
      <w:r w:rsidRPr="00313C6D">
        <w:rPr>
          <w:rFonts w:ascii="Calibri" w:eastAsia="Times New Roman" w:hAnsi="Calibri" w:cs="Calibri"/>
          <w:kern w:val="0"/>
          <w:sz w:val="21"/>
          <w:szCs w:val="21"/>
          <w:lang w:eastAsia="ru-RU"/>
        </w:rPr>
        <w:t> </w:t>
      </w:r>
    </w:p>
    <w:p w:rsidR="005F6F5F" w:rsidRDefault="00EC23A1" w:rsidP="00EC23A1">
      <w:pPr>
        <w:spacing w:after="0" w:line="240" w:lineRule="auto"/>
        <w:ind w:firstLine="284"/>
        <w:rPr>
          <w:rFonts w:eastAsia="Times New Roman" w:cs="Times New Roman"/>
          <w:b/>
          <w:bCs/>
          <w:kern w:val="0"/>
          <w:sz w:val="21"/>
          <w:szCs w:val="21"/>
          <w:lang w:val="hy-AM" w:eastAsia="ru-RU"/>
        </w:rPr>
      </w:pPr>
      <w:r>
        <w:rPr>
          <w:rFonts w:eastAsia="Times New Roman" w:cs="Times New Roman"/>
          <w:b/>
          <w:bCs/>
          <w:kern w:val="0"/>
          <w:sz w:val="21"/>
          <w:szCs w:val="21"/>
          <w:lang w:val="hy-AM" w:eastAsia="ru-RU"/>
        </w:rPr>
        <w:lastRenderedPageBreak/>
        <w:t xml:space="preserve"> </w:t>
      </w:r>
    </w:p>
    <w:p w:rsidR="00EC23A1" w:rsidRPr="000068FF" w:rsidRDefault="00EC23A1" w:rsidP="00EC23A1">
      <w:pPr>
        <w:spacing w:after="0" w:line="240" w:lineRule="auto"/>
        <w:ind w:firstLine="284"/>
        <w:rPr>
          <w:rFonts w:eastAsia="Times New Roman" w:cs="Times New Roman"/>
          <w:b/>
          <w:bCs/>
          <w:kern w:val="0"/>
          <w:sz w:val="21"/>
          <w:szCs w:val="21"/>
          <w:lang w:val="hy-AM" w:eastAsia="ru-RU"/>
        </w:rPr>
      </w:pPr>
    </w:p>
    <w:p w:rsidR="00165F0A" w:rsidRPr="000068FF" w:rsidRDefault="000068FF" w:rsidP="00163E6D">
      <w:pPr>
        <w:spacing w:after="0" w:line="240" w:lineRule="auto"/>
        <w:ind w:firstLine="567"/>
        <w:jc w:val="both"/>
        <w:rPr>
          <w:rFonts w:ascii="GHEA Grapalat" w:eastAsia="Times New Roman" w:hAnsi="GHEA Grapalat" w:cs="Times New Roman"/>
          <w:kern w:val="0"/>
          <w:sz w:val="24"/>
          <w:szCs w:val="24"/>
          <w:lang w:val="hy-AM" w:eastAsia="ru-RU"/>
        </w:rPr>
      </w:pPr>
      <w:r w:rsidRPr="000068FF">
        <w:rPr>
          <w:rFonts w:ascii="GHEA Grapalat" w:eastAsia="Times New Roman" w:hAnsi="GHEA Grapalat" w:cs="Times New Roman"/>
          <w:kern w:val="0"/>
          <w:sz w:val="24"/>
          <w:szCs w:val="24"/>
          <w:lang w:val="hy-AM" w:eastAsia="ru-RU"/>
        </w:rPr>
        <w:t>68</w:t>
      </w:r>
      <w:r w:rsidRPr="000068FF">
        <w:rPr>
          <w:rFonts w:ascii="Cambria Math" w:eastAsia="Times New Roman" w:hAnsi="Cambria Math" w:cs="Times New Roman"/>
          <w:kern w:val="0"/>
          <w:sz w:val="24"/>
          <w:szCs w:val="24"/>
          <w:lang w:val="hy-AM" w:eastAsia="ru-RU"/>
        </w:rPr>
        <w:t xml:space="preserve">․ </w:t>
      </w:r>
      <w:r w:rsidR="00484E4B" w:rsidRPr="000068FF">
        <w:rPr>
          <w:rFonts w:ascii="GHEA Grapalat" w:eastAsia="Times New Roman" w:hAnsi="GHEA Grapalat" w:cs="Times New Roman"/>
          <w:kern w:val="0"/>
          <w:sz w:val="24"/>
          <w:szCs w:val="24"/>
          <w:lang w:val="hy-AM" w:eastAsia="ru-RU"/>
        </w:rPr>
        <w:t xml:space="preserve">Ուսումնական շենքերում </w:t>
      </w:r>
      <w:r w:rsidR="00484E4B" w:rsidRPr="000068FF">
        <w:rPr>
          <w:rFonts w:ascii="GHEA Grapalat" w:eastAsia="Times New Roman" w:hAnsi="GHEA Grapalat" w:cs="Times New Roman"/>
          <w:bCs/>
          <w:kern w:val="0"/>
          <w:sz w:val="24"/>
          <w:szCs w:val="24"/>
          <w:lang w:val="hy-AM" w:eastAsia="ru-RU"/>
        </w:rPr>
        <w:t xml:space="preserve">լաբորատոր </w:t>
      </w:r>
      <w:r w:rsidR="00484E4B" w:rsidRPr="000068FF">
        <w:rPr>
          <w:rFonts w:ascii="GHEA Grapalat" w:eastAsia="Times New Roman" w:hAnsi="GHEA Grapalat" w:cs="Times New Roman"/>
          <w:kern w:val="0"/>
          <w:sz w:val="24"/>
          <w:szCs w:val="24"/>
          <w:lang w:val="hy-AM" w:eastAsia="ru-RU"/>
        </w:rPr>
        <w:t>սենքերը պետք է նախագծվեն համաձայն տեխնիկական առաջադրանքի:</w:t>
      </w:r>
    </w:p>
    <w:p w:rsidR="00484E4B" w:rsidRPr="000068FF" w:rsidRDefault="000068FF" w:rsidP="000068FF">
      <w:pPr>
        <w:spacing w:after="0"/>
        <w:ind w:firstLine="567"/>
        <w:jc w:val="both"/>
        <w:rPr>
          <w:rFonts w:ascii="GHEA Grapalat" w:eastAsia="Calibri" w:hAnsi="GHEA Grapalat" w:cs="Sylfaen"/>
          <w:sz w:val="24"/>
          <w:szCs w:val="24"/>
          <w:lang w:val="hy-AM"/>
        </w:rPr>
      </w:pPr>
      <w:r w:rsidRPr="000068FF">
        <w:rPr>
          <w:rFonts w:ascii="GHEA Grapalat" w:hAnsi="GHEA Grapalat"/>
          <w:sz w:val="24"/>
          <w:szCs w:val="24"/>
          <w:shd w:val="clear" w:color="auto" w:fill="FFFFFF"/>
          <w:lang w:val="hy-AM"/>
        </w:rPr>
        <w:t>69</w:t>
      </w:r>
      <w:r w:rsidRPr="000068FF">
        <w:rPr>
          <w:rFonts w:ascii="Cambria Math" w:hAnsi="Cambria Math"/>
          <w:sz w:val="24"/>
          <w:szCs w:val="24"/>
          <w:shd w:val="clear" w:color="auto" w:fill="FFFFFF"/>
          <w:lang w:val="hy-AM"/>
        </w:rPr>
        <w:t xml:space="preserve">․ </w:t>
      </w:r>
      <w:r w:rsidR="00484E4B" w:rsidRPr="000068FF">
        <w:rPr>
          <w:rFonts w:ascii="GHEA Grapalat" w:hAnsi="GHEA Grapalat"/>
          <w:sz w:val="24"/>
          <w:szCs w:val="24"/>
          <w:shd w:val="clear" w:color="auto" w:fill="FFFFFF"/>
          <w:lang w:val="hy-AM"/>
        </w:rPr>
        <w:t xml:space="preserve">Նոր կառուցվող և վերակառուցվող շենքերի և կառուցվածքների </w:t>
      </w:r>
      <w:r w:rsidR="00484E4B" w:rsidRPr="000068FF">
        <w:rPr>
          <w:rFonts w:ascii="GHEA Grapalat" w:eastAsia="Times New Roman" w:hAnsi="GHEA Grapalat" w:cs="Times New Roman"/>
          <w:bCs/>
          <w:kern w:val="0"/>
          <w:sz w:val="24"/>
          <w:szCs w:val="24"/>
          <w:lang w:val="hy-AM" w:eastAsia="ru-RU"/>
        </w:rPr>
        <w:t>լաբորատոր</w:t>
      </w:r>
      <w:r w:rsidR="00484E4B" w:rsidRPr="000068FF">
        <w:rPr>
          <w:rFonts w:ascii="GHEA Grapalat" w:hAnsi="GHEA Grapalat"/>
          <w:sz w:val="24"/>
          <w:szCs w:val="24"/>
          <w:shd w:val="clear" w:color="auto" w:fill="FFFFFF"/>
          <w:lang w:val="hy-AM"/>
        </w:rPr>
        <w:t xml:space="preserve"> սենքերի ջեռուցման, օդափոխման և օդի լավորակման և </w:t>
      </w:r>
      <w:r w:rsidR="00484E4B" w:rsidRPr="000068FF">
        <w:rPr>
          <w:rFonts w:cs="Arial Unicode"/>
          <w:sz w:val="24"/>
          <w:szCs w:val="24"/>
          <w:lang w:val="hy-AM"/>
        </w:rPr>
        <w:t>օ</w:t>
      </w:r>
      <w:r w:rsidR="00484E4B" w:rsidRPr="000068FF">
        <w:rPr>
          <w:rFonts w:ascii="Arial Unicode" w:hAnsi="Arial Unicode" w:cs="Arial Unicode"/>
          <w:sz w:val="24"/>
          <w:szCs w:val="24"/>
          <w:lang w:val="hy-AM"/>
        </w:rPr>
        <w:t>դի</w:t>
      </w:r>
      <w:r w:rsidR="00484E4B" w:rsidRPr="000068FF">
        <w:rPr>
          <w:rFonts w:ascii="Arial Unicode" w:hAnsi="Arial Unicode"/>
          <w:sz w:val="24"/>
          <w:szCs w:val="24"/>
          <w:lang w:val="hy-AM"/>
        </w:rPr>
        <w:t xml:space="preserve"> </w:t>
      </w:r>
      <w:r w:rsidR="00484E4B" w:rsidRPr="000068FF">
        <w:rPr>
          <w:rFonts w:ascii="Arial Unicode" w:hAnsi="Arial Unicode" w:cs="Arial Unicode"/>
          <w:sz w:val="24"/>
          <w:szCs w:val="24"/>
          <w:lang w:val="hy-AM"/>
        </w:rPr>
        <w:t>մեխանիկական</w:t>
      </w:r>
      <w:r w:rsidR="00484E4B" w:rsidRPr="000068FF">
        <w:rPr>
          <w:rFonts w:ascii="Arial Unicode" w:hAnsi="Arial Unicode"/>
          <w:sz w:val="24"/>
          <w:szCs w:val="24"/>
          <w:lang w:val="hy-AM"/>
        </w:rPr>
        <w:t xml:space="preserve"> </w:t>
      </w:r>
      <w:r w:rsidR="00484E4B" w:rsidRPr="000068FF">
        <w:rPr>
          <w:rFonts w:ascii="Arial Unicode" w:hAnsi="Arial Unicode" w:cs="Arial Unicode"/>
          <w:sz w:val="24"/>
          <w:szCs w:val="24"/>
          <w:lang w:val="hy-AM"/>
        </w:rPr>
        <w:t>արտածման</w:t>
      </w:r>
      <w:r w:rsidR="00484E4B" w:rsidRPr="000068FF">
        <w:rPr>
          <w:rFonts w:ascii="Arial Unicode" w:hAnsi="Arial Unicode"/>
          <w:sz w:val="24"/>
          <w:szCs w:val="24"/>
          <w:lang w:val="hy-AM"/>
        </w:rPr>
        <w:t xml:space="preserve"> </w:t>
      </w:r>
      <w:r w:rsidR="00484E4B" w:rsidRPr="000068FF">
        <w:rPr>
          <w:rFonts w:ascii="Arial Unicode" w:hAnsi="Arial Unicode" w:cs="Arial Unicode"/>
          <w:sz w:val="24"/>
          <w:szCs w:val="24"/>
          <w:lang w:val="hy-AM"/>
        </w:rPr>
        <w:t>ինքնուրույն</w:t>
      </w:r>
      <w:r w:rsidR="00484E4B" w:rsidRPr="000068FF">
        <w:rPr>
          <w:rFonts w:ascii="Arial Unicode" w:hAnsi="Arial Unicode"/>
          <w:sz w:val="24"/>
          <w:szCs w:val="24"/>
          <w:lang w:val="hy-AM"/>
        </w:rPr>
        <w:t xml:space="preserve"> </w:t>
      </w:r>
      <w:r w:rsidR="00484E4B" w:rsidRPr="000068FF">
        <w:rPr>
          <w:rFonts w:ascii="GHEA Grapalat" w:hAnsi="GHEA Grapalat"/>
          <w:sz w:val="24"/>
          <w:szCs w:val="24"/>
          <w:shd w:val="clear" w:color="auto" w:fill="FFFFFF"/>
          <w:lang w:val="hy-AM"/>
        </w:rPr>
        <w:t xml:space="preserve">համակարգերի պետք է նախագծվեն </w:t>
      </w:r>
      <w:r w:rsidR="00484E4B" w:rsidRPr="000068FF">
        <w:rPr>
          <w:rFonts w:ascii="GHEA Grapalat" w:eastAsia="Calibri" w:hAnsi="GHEA Grapalat" w:cs="Sylfaen"/>
          <w:sz w:val="24"/>
          <w:szCs w:val="24"/>
          <w:lang w:val="hy-AM"/>
        </w:rPr>
        <w:t>ՀՀ քաղաքաշինության նախարարի 2004թ</w:t>
      </w:r>
      <w:r w:rsidR="00484E4B" w:rsidRPr="000068FF">
        <w:rPr>
          <w:rFonts w:ascii="Cambria Math" w:eastAsia="Calibri" w:hAnsi="Cambria Math" w:cs="Cambria Math"/>
          <w:sz w:val="24"/>
          <w:szCs w:val="24"/>
          <w:lang w:val="hy-AM"/>
        </w:rPr>
        <w:t>․</w:t>
      </w:r>
      <w:r w:rsidR="00484E4B" w:rsidRPr="000068FF">
        <w:rPr>
          <w:rFonts w:ascii="GHEA Grapalat" w:eastAsia="Calibri" w:hAnsi="GHEA Grapalat" w:cs="Sylfaen"/>
          <w:sz w:val="24"/>
          <w:szCs w:val="24"/>
          <w:lang w:val="hy-AM"/>
        </w:rPr>
        <w:t xml:space="preserve"> օգոստոսի 4-ի N83-Ն հրամանով հաստատված ՀՀՇՆ IV-12.02.01-04 «Ջեռուցում, օդափոխում և օդի լավորակում» շինարարական նորմերի պահանջներին համապատասխան:</w:t>
      </w:r>
    </w:p>
    <w:p w:rsidR="00484E4B" w:rsidRPr="000068FF" w:rsidRDefault="000068FF" w:rsidP="000068FF">
      <w:pPr>
        <w:spacing w:after="0"/>
        <w:ind w:firstLine="567"/>
        <w:jc w:val="both"/>
        <w:rPr>
          <w:rFonts w:ascii="GHEA Grapalat" w:hAnsi="GHEA Grapalat"/>
          <w:sz w:val="24"/>
          <w:szCs w:val="24"/>
          <w:shd w:val="clear" w:color="auto" w:fill="FFFFFF"/>
          <w:lang w:val="hy-AM"/>
        </w:rPr>
      </w:pPr>
      <w:r w:rsidRPr="000068FF">
        <w:rPr>
          <w:rFonts w:ascii="GHEA Grapalat" w:hAnsi="GHEA Grapalat"/>
          <w:b/>
          <w:sz w:val="24"/>
          <w:szCs w:val="24"/>
          <w:shd w:val="clear" w:color="auto" w:fill="FFFFFF"/>
          <w:lang w:val="hy-AM"/>
        </w:rPr>
        <w:t>70</w:t>
      </w:r>
      <w:r w:rsidRPr="000068FF">
        <w:rPr>
          <w:rFonts w:ascii="Cambria Math" w:hAnsi="Cambria Math"/>
          <w:b/>
          <w:sz w:val="24"/>
          <w:szCs w:val="24"/>
          <w:shd w:val="clear" w:color="auto" w:fill="FFFFFF"/>
          <w:lang w:val="hy-AM"/>
        </w:rPr>
        <w:t>․</w:t>
      </w:r>
      <w:r w:rsidRPr="000068FF">
        <w:rPr>
          <w:rFonts w:ascii="Cambria Math" w:hAnsi="Cambria Math"/>
          <w:sz w:val="24"/>
          <w:szCs w:val="24"/>
          <w:shd w:val="clear" w:color="auto" w:fill="FFFFFF"/>
          <w:lang w:val="hy-AM"/>
        </w:rPr>
        <w:t xml:space="preserve"> </w:t>
      </w:r>
      <w:r w:rsidR="00484E4B" w:rsidRPr="000068FF">
        <w:rPr>
          <w:rFonts w:ascii="GHEA Grapalat" w:hAnsi="GHEA Grapalat"/>
          <w:sz w:val="24"/>
          <w:szCs w:val="24"/>
          <w:shd w:val="clear" w:color="auto" w:fill="FFFFFF"/>
          <w:lang w:val="hy-AM"/>
        </w:rPr>
        <w:t xml:space="preserve">Նոր կառուցվող և վերակառուցվող շենքերի և կառուցվածքների </w:t>
      </w:r>
      <w:r w:rsidR="00484E4B" w:rsidRPr="000068FF">
        <w:rPr>
          <w:rFonts w:ascii="GHEA Grapalat" w:eastAsia="Times New Roman" w:hAnsi="GHEA Grapalat" w:cs="Times New Roman"/>
          <w:bCs/>
          <w:kern w:val="0"/>
          <w:sz w:val="24"/>
          <w:szCs w:val="24"/>
          <w:lang w:val="hy-AM" w:eastAsia="ru-RU"/>
        </w:rPr>
        <w:t>լաբորատոր</w:t>
      </w:r>
      <w:r w:rsidR="00484E4B" w:rsidRPr="000068FF">
        <w:rPr>
          <w:rFonts w:ascii="GHEA Grapalat" w:hAnsi="GHEA Grapalat"/>
          <w:sz w:val="24"/>
          <w:szCs w:val="24"/>
          <w:shd w:val="clear" w:color="auto" w:fill="FFFFFF"/>
          <w:lang w:val="hy-AM"/>
        </w:rPr>
        <w:t xml:space="preserve"> սենքերի </w:t>
      </w:r>
      <w:r w:rsidR="00484E4B" w:rsidRPr="000068FF">
        <w:rPr>
          <w:rFonts w:ascii="GHEA Grapalat" w:hAnsi="GHEA Grapalat" w:cs="Sylfaen"/>
          <w:sz w:val="24"/>
          <w:szCs w:val="24"/>
          <w:lang w:val="hy-AM"/>
        </w:rPr>
        <w:t>արհեստական և բնական լուսավորման</w:t>
      </w:r>
      <w:r w:rsidR="00484E4B" w:rsidRPr="000068FF">
        <w:rPr>
          <w:rFonts w:ascii="GHEA Grapalat" w:hAnsi="GHEA Grapalat" w:cs="Sylfaen"/>
          <w:bCs/>
          <w:sz w:val="24"/>
          <w:szCs w:val="24"/>
          <w:lang w:val="hy-AM"/>
        </w:rPr>
        <w:t xml:space="preserve"> </w:t>
      </w:r>
      <w:r w:rsidR="004D3B23" w:rsidRPr="000068FF">
        <w:rPr>
          <w:rFonts w:ascii="GHEA Grapalat" w:hAnsi="GHEA Grapalat" w:cs="Sylfaen"/>
          <w:bCs/>
          <w:sz w:val="24"/>
          <w:szCs w:val="24"/>
          <w:lang w:val="hy-AM"/>
        </w:rPr>
        <w:t xml:space="preserve">լուծումները պետք է համապատասխանեն </w:t>
      </w:r>
      <w:r w:rsidR="00484E4B" w:rsidRPr="000068FF">
        <w:rPr>
          <w:rFonts w:ascii="GHEA Grapalat" w:hAnsi="GHEA Grapalat" w:cs="Sylfaen"/>
          <w:bCs/>
          <w:sz w:val="24"/>
          <w:szCs w:val="24"/>
          <w:lang w:val="hy-AM"/>
        </w:rPr>
        <w:t>ՀՀ կառավարությանն առընթեր քաղաքաշինության պետական կոմիտեի նախագահի</w:t>
      </w:r>
      <w:r w:rsidR="00484E4B" w:rsidRPr="000068FF">
        <w:rPr>
          <w:rFonts w:ascii="GHEA Grapalat" w:hAnsi="GHEA Grapalat" w:cs="Sylfaen"/>
          <w:sz w:val="24"/>
          <w:szCs w:val="24"/>
          <w:lang w:val="hy-AM"/>
        </w:rPr>
        <w:t xml:space="preserve"> </w:t>
      </w:r>
      <w:r w:rsidR="00484E4B" w:rsidRPr="000068FF">
        <w:rPr>
          <w:rFonts w:ascii="GHEA Grapalat" w:hAnsi="GHEA Grapalat" w:cs="Sylfaen"/>
          <w:bCs/>
          <w:sz w:val="24"/>
          <w:szCs w:val="24"/>
          <w:lang w:val="hy-AM"/>
        </w:rPr>
        <w:t>2017թ</w:t>
      </w:r>
      <w:r w:rsidR="00484E4B" w:rsidRPr="000068FF">
        <w:rPr>
          <w:rFonts w:ascii="Cambria Math" w:hAnsi="Cambria Math" w:cs="Cambria Math"/>
          <w:bCs/>
          <w:sz w:val="24"/>
          <w:szCs w:val="24"/>
          <w:lang w:val="hy-AM"/>
        </w:rPr>
        <w:t>․</w:t>
      </w:r>
      <w:r w:rsidR="00484E4B" w:rsidRPr="000068FF">
        <w:rPr>
          <w:rFonts w:ascii="GHEA Grapalat" w:hAnsi="GHEA Grapalat" w:cs="Sylfaen"/>
          <w:bCs/>
          <w:sz w:val="24"/>
          <w:szCs w:val="24"/>
          <w:lang w:val="hy-AM"/>
        </w:rPr>
        <w:t xml:space="preserve"> ապրիլի 13-ի</w:t>
      </w:r>
      <w:r w:rsidR="00484E4B" w:rsidRPr="000068FF">
        <w:rPr>
          <w:rFonts w:ascii="GHEA Grapalat" w:hAnsi="GHEA Grapalat" w:cs="Sylfaen"/>
          <w:sz w:val="24"/>
          <w:szCs w:val="24"/>
          <w:lang w:val="hy-AM"/>
        </w:rPr>
        <w:t xml:space="preserve"> </w:t>
      </w:r>
      <w:r w:rsidR="00484E4B" w:rsidRPr="000068FF">
        <w:rPr>
          <w:rFonts w:ascii="GHEA Grapalat" w:hAnsi="GHEA Grapalat" w:cs="Sylfaen"/>
          <w:bCs/>
          <w:sz w:val="24"/>
          <w:szCs w:val="24"/>
          <w:lang w:val="hy-AM"/>
        </w:rPr>
        <w:t>N56-Ն հրամանով</w:t>
      </w:r>
      <w:r w:rsidR="00484E4B" w:rsidRPr="000068FF">
        <w:rPr>
          <w:rFonts w:ascii="GHEA Grapalat" w:hAnsi="GHEA Grapalat" w:cs="Sylfaen"/>
          <w:sz w:val="24"/>
          <w:szCs w:val="24"/>
          <w:lang w:val="hy-AM"/>
        </w:rPr>
        <w:t xml:space="preserve"> հաստատված ՀՀՇՆ 22-03-2017 «</w:t>
      </w:r>
      <w:bookmarkStart w:id="16" w:name="_Hlk126674800"/>
      <w:r w:rsidR="00484E4B" w:rsidRPr="000068FF">
        <w:rPr>
          <w:rFonts w:ascii="GHEA Grapalat" w:hAnsi="GHEA Grapalat" w:cs="Sylfaen"/>
          <w:sz w:val="24"/>
          <w:szCs w:val="24"/>
          <w:lang w:val="hy-AM"/>
        </w:rPr>
        <w:t>Արհեստական և բնական լուսավորում</w:t>
      </w:r>
      <w:bookmarkEnd w:id="16"/>
      <w:r w:rsidR="00484E4B" w:rsidRPr="000068FF">
        <w:rPr>
          <w:rFonts w:ascii="GHEA Grapalat" w:hAnsi="GHEA Grapalat" w:cs="Sylfaen"/>
          <w:sz w:val="24"/>
          <w:szCs w:val="24"/>
          <w:lang w:val="hy-AM"/>
        </w:rPr>
        <w:t>»</w:t>
      </w:r>
      <w:r w:rsidR="00484E4B" w:rsidRPr="000068FF">
        <w:rPr>
          <w:rFonts w:ascii="GHEA Grapalat" w:hAnsi="GHEA Grapalat"/>
          <w:sz w:val="24"/>
          <w:szCs w:val="24"/>
          <w:shd w:val="clear" w:color="auto" w:fill="FFFFFF"/>
          <w:lang w:val="hy-AM"/>
        </w:rPr>
        <w:t xml:space="preserve"> շինարարական նորմեր</w:t>
      </w:r>
      <w:r w:rsidR="004D3B23" w:rsidRPr="000068FF">
        <w:rPr>
          <w:rFonts w:ascii="GHEA Grapalat" w:hAnsi="GHEA Grapalat"/>
          <w:sz w:val="24"/>
          <w:szCs w:val="24"/>
          <w:shd w:val="clear" w:color="auto" w:fill="FFFFFF"/>
          <w:lang w:val="hy-AM"/>
        </w:rPr>
        <w:t>ի</w:t>
      </w:r>
      <w:r w:rsidR="004D3B23" w:rsidRPr="000068FF">
        <w:rPr>
          <w:rFonts w:ascii="GHEA Grapalat" w:eastAsia="Calibri" w:hAnsi="GHEA Grapalat" w:cs="Sylfaen"/>
          <w:sz w:val="24"/>
          <w:szCs w:val="24"/>
          <w:lang w:val="hy-AM"/>
        </w:rPr>
        <w:t xml:space="preserve"> պահանջներին:</w:t>
      </w:r>
    </w:p>
    <w:p w:rsidR="00EC23A1" w:rsidRPr="000068FF" w:rsidRDefault="000068FF" w:rsidP="000068FF">
      <w:pPr>
        <w:spacing w:after="0"/>
        <w:ind w:firstLine="567"/>
        <w:jc w:val="both"/>
        <w:rPr>
          <w:rFonts w:ascii="GHEA Grapalat" w:hAnsi="GHEA Grapalat"/>
          <w:sz w:val="24"/>
          <w:szCs w:val="24"/>
          <w:lang w:val="hy-AM"/>
        </w:rPr>
      </w:pPr>
      <w:r w:rsidRPr="000068FF">
        <w:rPr>
          <w:rFonts w:ascii="GHEA Grapalat" w:hAnsi="GHEA Grapalat"/>
          <w:b/>
          <w:sz w:val="24"/>
          <w:szCs w:val="24"/>
          <w:shd w:val="clear" w:color="auto" w:fill="FFFFFF"/>
          <w:lang w:val="hy-AM"/>
        </w:rPr>
        <w:t>71</w:t>
      </w:r>
      <w:r w:rsidRPr="000068FF">
        <w:rPr>
          <w:rFonts w:ascii="Cambria Math" w:hAnsi="Cambria Math"/>
          <w:b/>
          <w:sz w:val="24"/>
          <w:szCs w:val="24"/>
          <w:shd w:val="clear" w:color="auto" w:fill="FFFFFF"/>
          <w:lang w:val="hy-AM"/>
        </w:rPr>
        <w:t>․</w:t>
      </w:r>
      <w:r>
        <w:rPr>
          <w:rFonts w:ascii="Cambria Math" w:hAnsi="Cambria Math"/>
          <w:sz w:val="24"/>
          <w:szCs w:val="24"/>
          <w:shd w:val="clear" w:color="auto" w:fill="FFFFFF"/>
          <w:lang w:val="hy-AM"/>
        </w:rPr>
        <w:t xml:space="preserve"> </w:t>
      </w:r>
      <w:r w:rsidR="004D3B23" w:rsidRPr="000068FF">
        <w:rPr>
          <w:rFonts w:ascii="GHEA Grapalat" w:hAnsi="GHEA Grapalat"/>
          <w:sz w:val="24"/>
          <w:szCs w:val="24"/>
          <w:shd w:val="clear" w:color="auto" w:fill="FFFFFF"/>
          <w:lang w:val="hy-AM"/>
        </w:rPr>
        <w:t xml:space="preserve">Նոր կառուցվող և վերակառուցվող շենքերի և կառուցվածքների </w:t>
      </w:r>
      <w:r w:rsidR="004D3B23" w:rsidRPr="000068FF">
        <w:rPr>
          <w:rFonts w:ascii="GHEA Grapalat" w:eastAsia="Times New Roman" w:hAnsi="GHEA Grapalat" w:cs="Times New Roman"/>
          <w:bCs/>
          <w:kern w:val="0"/>
          <w:sz w:val="24"/>
          <w:szCs w:val="24"/>
          <w:lang w:val="hy-AM" w:eastAsia="ru-RU"/>
        </w:rPr>
        <w:t>լաբորատոր</w:t>
      </w:r>
      <w:r w:rsidR="004D3B23" w:rsidRPr="000068FF">
        <w:rPr>
          <w:rFonts w:ascii="GHEA Grapalat" w:hAnsi="GHEA Grapalat"/>
          <w:sz w:val="24"/>
          <w:szCs w:val="24"/>
          <w:shd w:val="clear" w:color="auto" w:fill="FFFFFF"/>
          <w:lang w:val="hy-AM"/>
        </w:rPr>
        <w:t xml:space="preserve"> սենքերի ներքին սառը և տաք ջրամատակարարման, ջրահեռացման</w:t>
      </w:r>
      <w:r w:rsidR="004D3B23" w:rsidRPr="000068FF">
        <w:rPr>
          <w:rFonts w:ascii="GHEA Grapalat" w:hAnsi="GHEA Grapalat"/>
          <w:bCs/>
          <w:sz w:val="24"/>
          <w:szCs w:val="24"/>
          <w:lang w:val="hy-AM"/>
        </w:rPr>
        <w:t xml:space="preserve"> նախագծային լուծումները </w:t>
      </w:r>
      <w:r w:rsidR="004D3B23" w:rsidRPr="000068FF">
        <w:rPr>
          <w:rFonts w:ascii="GHEA Grapalat" w:hAnsi="GHEA Grapalat" w:cs="Sylfaen"/>
          <w:bCs/>
          <w:sz w:val="24"/>
          <w:szCs w:val="24"/>
          <w:lang w:val="hy-AM"/>
        </w:rPr>
        <w:t xml:space="preserve">պետք է համապատասխանեն </w:t>
      </w:r>
      <w:r w:rsidR="004D3B23" w:rsidRPr="000068FF">
        <w:rPr>
          <w:rFonts w:ascii="GHEA Grapalat" w:hAnsi="GHEA Grapalat"/>
          <w:bCs/>
          <w:sz w:val="24"/>
          <w:szCs w:val="24"/>
          <w:lang w:val="hy-AM"/>
        </w:rPr>
        <w:t xml:space="preserve">ՀՀ քաղաքաշինության նախարարի </w:t>
      </w:r>
      <w:r w:rsidR="004D3B23" w:rsidRPr="000068FF">
        <w:rPr>
          <w:rFonts w:ascii="GHEA Grapalat" w:hAnsi="GHEA Grapalat"/>
          <w:sz w:val="24"/>
          <w:szCs w:val="24"/>
          <w:shd w:val="clear" w:color="auto" w:fill="FFFFFF"/>
          <w:lang w:val="hy-AM"/>
        </w:rPr>
        <w:t>2014թ</w:t>
      </w:r>
      <w:r w:rsidR="004D3B23" w:rsidRPr="000068FF">
        <w:rPr>
          <w:rFonts w:ascii="Cambria Math" w:hAnsi="Cambria Math" w:cs="Cambria Math"/>
          <w:sz w:val="24"/>
          <w:szCs w:val="24"/>
          <w:shd w:val="clear" w:color="auto" w:fill="FFFFFF"/>
          <w:lang w:val="hy-AM"/>
        </w:rPr>
        <w:t>․</w:t>
      </w:r>
      <w:r w:rsidR="004D3B23" w:rsidRPr="000068FF">
        <w:rPr>
          <w:rFonts w:ascii="GHEA Grapalat" w:hAnsi="GHEA Grapalat"/>
          <w:sz w:val="24"/>
          <w:szCs w:val="24"/>
          <w:shd w:val="clear" w:color="auto" w:fill="FFFFFF"/>
          <w:lang w:val="hy-AM"/>
        </w:rPr>
        <w:t xml:space="preserve"> մարտի 17-ի  N80-Ն</w:t>
      </w:r>
      <w:r w:rsidR="004D3B23" w:rsidRPr="000068FF">
        <w:rPr>
          <w:rFonts w:ascii="GHEA Grapalat" w:hAnsi="GHEA Grapalat"/>
          <w:sz w:val="24"/>
          <w:szCs w:val="24"/>
          <w:lang w:val="hy-AM"/>
        </w:rPr>
        <w:t xml:space="preserve"> հրամանով հաստատված</w:t>
      </w:r>
      <w:r w:rsidR="004D3B23" w:rsidRPr="000068FF">
        <w:rPr>
          <w:rFonts w:ascii="GHEA Grapalat" w:hAnsi="GHEA Grapalat"/>
          <w:sz w:val="24"/>
          <w:szCs w:val="24"/>
          <w:shd w:val="clear" w:color="auto" w:fill="FFFFFF"/>
          <w:lang w:val="hy-AM"/>
        </w:rPr>
        <w:t xml:space="preserve"> ՀՀՇՆ40-01.01-2014 «Շենքերի ներքին ջրամատակարարում և ջրահեռացում» շինարարական նորմերի</w:t>
      </w:r>
      <w:r w:rsidR="004D3B23" w:rsidRPr="000068FF">
        <w:rPr>
          <w:rFonts w:ascii="GHEA Grapalat" w:eastAsia="Calibri" w:hAnsi="GHEA Grapalat" w:cs="Sylfaen"/>
          <w:sz w:val="24"/>
          <w:szCs w:val="24"/>
          <w:lang w:val="hy-AM"/>
        </w:rPr>
        <w:t xml:space="preserve"> պահանջներին:</w:t>
      </w:r>
    </w:p>
    <w:p w:rsidR="00EC23A1" w:rsidRPr="000068FF" w:rsidRDefault="000068FF" w:rsidP="000068FF">
      <w:pPr>
        <w:spacing w:after="0" w:line="240" w:lineRule="auto"/>
        <w:ind w:firstLine="567"/>
        <w:jc w:val="both"/>
        <w:rPr>
          <w:rFonts w:ascii="GHEA Grapalat" w:eastAsia="Times New Roman" w:hAnsi="GHEA Grapalat" w:cs="Times New Roman"/>
          <w:b/>
          <w:bCs/>
          <w:kern w:val="0"/>
          <w:sz w:val="28"/>
          <w:szCs w:val="28"/>
          <w:lang w:val="hy-AM" w:eastAsia="ru-RU"/>
        </w:rPr>
      </w:pPr>
      <w:r>
        <w:rPr>
          <w:rFonts w:ascii="GHEA Grapalat" w:eastAsia="Times New Roman" w:hAnsi="GHEA Grapalat" w:cs="Times New Roman"/>
          <w:b/>
          <w:kern w:val="0"/>
          <w:sz w:val="24"/>
          <w:szCs w:val="24"/>
          <w:lang w:val="hy-AM" w:eastAsia="ru-RU"/>
        </w:rPr>
        <w:t>72</w:t>
      </w:r>
      <w:r w:rsidR="000C44A6" w:rsidRPr="000068FF">
        <w:rPr>
          <w:rFonts w:ascii="Cambria Math" w:eastAsia="Times New Roman" w:hAnsi="Cambria Math" w:cs="Cambria Math"/>
          <w:b/>
          <w:kern w:val="0"/>
          <w:sz w:val="24"/>
          <w:szCs w:val="24"/>
          <w:lang w:val="hy-AM" w:eastAsia="ru-RU"/>
        </w:rPr>
        <w:t>․</w:t>
      </w:r>
      <w:r w:rsidR="000C44A6" w:rsidRPr="000068FF">
        <w:rPr>
          <w:rFonts w:ascii="GHEA Grapalat" w:eastAsia="Times New Roman" w:hAnsi="GHEA Grapalat" w:cs="Times New Roman"/>
          <w:kern w:val="0"/>
          <w:sz w:val="24"/>
          <w:szCs w:val="24"/>
          <w:lang w:val="hy-AM" w:eastAsia="ru-RU"/>
        </w:rPr>
        <w:t xml:space="preserve"> Համակարգչային կաբինետների</w:t>
      </w:r>
      <w:r w:rsidR="006A600C" w:rsidRPr="000068FF">
        <w:rPr>
          <w:rFonts w:ascii="GHEA Grapalat" w:eastAsia="Times New Roman" w:hAnsi="GHEA Grapalat" w:cs="Times New Roman"/>
          <w:kern w:val="0"/>
          <w:sz w:val="24"/>
          <w:szCs w:val="24"/>
          <w:lang w:val="hy-AM" w:eastAsia="ru-RU"/>
        </w:rPr>
        <w:t>ն</w:t>
      </w:r>
      <w:r w:rsidR="000C44A6" w:rsidRPr="000068FF">
        <w:rPr>
          <w:rFonts w:ascii="GHEA Grapalat" w:eastAsia="Times New Roman" w:hAnsi="GHEA Grapalat" w:cs="Times New Roman"/>
          <w:kern w:val="0"/>
          <w:sz w:val="24"/>
          <w:szCs w:val="24"/>
          <w:lang w:val="hy-AM" w:eastAsia="ru-RU"/>
        </w:rPr>
        <w:t xml:space="preserve"> և 75-ից ավելի նստատեղ ունեցող դասախոսական լսարանների</w:t>
      </w:r>
      <w:r w:rsidR="006A600C" w:rsidRPr="000068FF">
        <w:rPr>
          <w:rFonts w:ascii="GHEA Grapalat" w:eastAsia="Times New Roman" w:hAnsi="GHEA Grapalat" w:cs="Times New Roman"/>
          <w:kern w:val="0"/>
          <w:sz w:val="24"/>
          <w:szCs w:val="24"/>
          <w:lang w:val="hy-AM" w:eastAsia="ru-RU"/>
        </w:rPr>
        <w:t>ն կից</w:t>
      </w:r>
      <w:r w:rsidR="000C44A6" w:rsidRPr="000068FF">
        <w:rPr>
          <w:rFonts w:ascii="GHEA Grapalat" w:eastAsia="Times New Roman" w:hAnsi="GHEA Grapalat" w:cs="Times New Roman"/>
          <w:kern w:val="0"/>
          <w:sz w:val="24"/>
          <w:szCs w:val="24"/>
          <w:lang w:val="hy-AM" w:eastAsia="ru-RU"/>
        </w:rPr>
        <w:t xml:space="preserve"> </w:t>
      </w:r>
      <w:r w:rsidR="008C0DB9" w:rsidRPr="000068FF">
        <w:rPr>
          <w:rFonts w:ascii="GHEA Grapalat" w:eastAsia="Times New Roman" w:hAnsi="GHEA Grapalat" w:cs="GHEA Grapalat"/>
          <w:kern w:val="0"/>
          <w:sz w:val="24"/>
          <w:szCs w:val="24"/>
          <w:lang w:val="hy-AM" w:eastAsia="ru-RU"/>
        </w:rPr>
        <w:t>անհրաժեշտ</w:t>
      </w:r>
      <w:r w:rsidR="000C44A6" w:rsidRPr="000068FF">
        <w:rPr>
          <w:rFonts w:ascii="GHEA Grapalat" w:eastAsia="Times New Roman" w:hAnsi="GHEA Grapalat" w:cs="Times New Roman"/>
          <w:kern w:val="0"/>
          <w:sz w:val="24"/>
          <w:szCs w:val="24"/>
          <w:lang w:val="hy-AM" w:eastAsia="ru-RU"/>
        </w:rPr>
        <w:t xml:space="preserve"> </w:t>
      </w:r>
      <w:r w:rsidR="000C44A6" w:rsidRPr="000068FF">
        <w:rPr>
          <w:rFonts w:ascii="GHEA Grapalat" w:eastAsia="Times New Roman" w:hAnsi="GHEA Grapalat" w:cs="GHEA Grapalat"/>
          <w:kern w:val="0"/>
          <w:sz w:val="24"/>
          <w:szCs w:val="24"/>
          <w:lang w:val="hy-AM" w:eastAsia="ru-RU"/>
        </w:rPr>
        <w:t>է</w:t>
      </w:r>
      <w:r w:rsidR="000C44A6" w:rsidRPr="000068FF">
        <w:rPr>
          <w:rFonts w:ascii="GHEA Grapalat" w:eastAsia="Times New Roman" w:hAnsi="GHEA Grapalat" w:cs="Times New Roman"/>
          <w:kern w:val="0"/>
          <w:sz w:val="24"/>
          <w:szCs w:val="24"/>
          <w:lang w:val="hy-AM" w:eastAsia="ru-RU"/>
        </w:rPr>
        <w:t xml:space="preserve"> նախատեսել </w:t>
      </w:r>
      <w:bookmarkStart w:id="17" w:name="_Hlk123210021"/>
      <w:r w:rsidR="000C44A6" w:rsidRPr="000068FF">
        <w:rPr>
          <w:rFonts w:ascii="GHEA Grapalat" w:eastAsia="Times New Roman" w:hAnsi="GHEA Grapalat" w:cs="Times New Roman"/>
          <w:kern w:val="0"/>
          <w:sz w:val="24"/>
          <w:szCs w:val="24"/>
          <w:lang w:val="hy-AM" w:eastAsia="ru-RU"/>
        </w:rPr>
        <w:t xml:space="preserve">պատրաստուկների </w:t>
      </w:r>
      <w:r w:rsidR="000C44A6" w:rsidRPr="000068FF">
        <w:rPr>
          <w:rFonts w:ascii="Cambria Math" w:eastAsia="Times New Roman" w:hAnsi="Cambria Math" w:cs="Cambria Math"/>
          <w:kern w:val="0"/>
          <w:sz w:val="24"/>
          <w:szCs w:val="24"/>
          <w:lang w:val="hy-AM" w:eastAsia="ru-RU"/>
        </w:rPr>
        <w:t>​​</w:t>
      </w:r>
      <w:r w:rsidR="009F76AC" w:rsidRPr="000068FF">
        <w:rPr>
          <w:rFonts w:ascii="GHEA Grapalat" w:eastAsia="Times New Roman" w:hAnsi="GHEA Grapalat" w:cs="GHEA Grapalat"/>
          <w:kern w:val="0"/>
          <w:sz w:val="24"/>
          <w:szCs w:val="24"/>
          <w:lang w:val="hy-AM" w:eastAsia="ru-RU"/>
        </w:rPr>
        <w:t>սենյակ</w:t>
      </w:r>
      <w:r w:rsidR="00A247ED" w:rsidRPr="000068FF">
        <w:rPr>
          <w:rFonts w:ascii="GHEA Grapalat" w:eastAsia="Times New Roman" w:hAnsi="GHEA Grapalat" w:cs="GHEA Grapalat"/>
          <w:kern w:val="0"/>
          <w:sz w:val="24"/>
          <w:szCs w:val="24"/>
          <w:lang w:val="hy-AM" w:eastAsia="ru-RU"/>
        </w:rPr>
        <w:t>ն</w:t>
      </w:r>
      <w:r w:rsidR="000C44A6" w:rsidRPr="000068FF">
        <w:rPr>
          <w:rFonts w:ascii="GHEA Grapalat" w:eastAsia="Times New Roman" w:hAnsi="GHEA Grapalat" w:cs="GHEA Grapalat"/>
          <w:kern w:val="0"/>
          <w:sz w:val="24"/>
          <w:szCs w:val="24"/>
          <w:lang w:val="hy-AM" w:eastAsia="ru-RU"/>
        </w:rPr>
        <w:t>եր</w:t>
      </w:r>
      <w:bookmarkEnd w:id="17"/>
      <w:r w:rsidR="000C44A6" w:rsidRPr="000068FF">
        <w:rPr>
          <w:rFonts w:ascii="GHEA Grapalat" w:eastAsia="Times New Roman" w:hAnsi="GHEA Grapalat" w:cs="GHEA Grapalat"/>
          <w:kern w:val="0"/>
          <w:sz w:val="24"/>
          <w:szCs w:val="24"/>
          <w:lang w:val="hy-AM" w:eastAsia="ru-RU"/>
        </w:rPr>
        <w:t>՝</w:t>
      </w:r>
      <w:r w:rsidR="000C44A6" w:rsidRPr="000068FF">
        <w:rPr>
          <w:rFonts w:ascii="GHEA Grapalat" w:eastAsia="Times New Roman" w:hAnsi="GHEA Grapalat" w:cs="Times New Roman"/>
          <w:kern w:val="0"/>
          <w:sz w:val="24"/>
          <w:szCs w:val="24"/>
          <w:lang w:val="hy-AM" w:eastAsia="ru-RU"/>
        </w:rPr>
        <w:t xml:space="preserve"> </w:t>
      </w:r>
      <w:r w:rsidR="000C44A6" w:rsidRPr="000068FF">
        <w:rPr>
          <w:rFonts w:ascii="GHEA Grapalat" w:eastAsia="Times New Roman" w:hAnsi="GHEA Grapalat" w:cs="GHEA Grapalat"/>
          <w:kern w:val="0"/>
          <w:sz w:val="24"/>
          <w:szCs w:val="24"/>
          <w:lang w:val="hy-AM" w:eastAsia="ru-RU"/>
        </w:rPr>
        <w:t>համաձայն</w:t>
      </w:r>
      <w:r w:rsidR="000C44A6" w:rsidRPr="000068FF">
        <w:rPr>
          <w:rFonts w:ascii="GHEA Grapalat" w:eastAsia="Times New Roman" w:hAnsi="GHEA Grapalat" w:cs="Times New Roman"/>
          <w:kern w:val="0"/>
          <w:sz w:val="24"/>
          <w:szCs w:val="24"/>
          <w:lang w:val="hy-AM" w:eastAsia="ru-RU"/>
        </w:rPr>
        <w:t xml:space="preserve"> </w:t>
      </w:r>
      <w:r w:rsidR="00EC23A1" w:rsidRPr="000068FF">
        <w:rPr>
          <w:rFonts w:ascii="GHEA Grapalat" w:eastAsia="Times New Roman" w:hAnsi="GHEA Grapalat" w:cs="Times New Roman"/>
          <w:kern w:val="0"/>
          <w:sz w:val="24"/>
          <w:szCs w:val="24"/>
          <w:lang w:val="hy-AM" w:eastAsia="ru-RU"/>
        </w:rPr>
        <w:t>աղյուսակ 3</w:t>
      </w:r>
      <w:r w:rsidR="000C44A6" w:rsidRPr="000068FF">
        <w:rPr>
          <w:rFonts w:ascii="GHEA Grapalat" w:eastAsia="Times New Roman" w:hAnsi="GHEA Grapalat" w:cs="Times New Roman"/>
          <w:kern w:val="0"/>
          <w:sz w:val="24"/>
          <w:szCs w:val="24"/>
          <w:lang w:val="hy-AM" w:eastAsia="ru-RU"/>
        </w:rPr>
        <w:t>-</w:t>
      </w:r>
      <w:r w:rsidR="000C44A6" w:rsidRPr="000068FF">
        <w:rPr>
          <w:rFonts w:ascii="GHEA Grapalat" w:eastAsia="Times New Roman" w:hAnsi="GHEA Grapalat" w:cs="GHEA Grapalat"/>
          <w:kern w:val="0"/>
          <w:sz w:val="24"/>
          <w:szCs w:val="24"/>
          <w:lang w:val="hy-AM" w:eastAsia="ru-RU"/>
        </w:rPr>
        <w:t>ի</w:t>
      </w:r>
      <w:r w:rsidR="000C44A6" w:rsidRPr="000068FF">
        <w:rPr>
          <w:rFonts w:ascii="GHEA Grapalat" w:eastAsia="Times New Roman" w:hAnsi="GHEA Grapalat" w:cs="Times New Roman"/>
          <w:kern w:val="0"/>
          <w:sz w:val="24"/>
          <w:szCs w:val="24"/>
          <w:lang w:val="hy-AM" w:eastAsia="ru-RU"/>
        </w:rPr>
        <w:t>:</w:t>
      </w:r>
      <w:r w:rsidR="00EC23A1" w:rsidRPr="000068FF">
        <w:rPr>
          <w:rFonts w:ascii="GHEA Grapalat" w:eastAsia="Times New Roman" w:hAnsi="GHEA Grapalat" w:cs="Times New Roman"/>
          <w:b/>
          <w:bCs/>
          <w:kern w:val="0"/>
          <w:sz w:val="28"/>
          <w:szCs w:val="28"/>
          <w:lang w:val="hy-AM" w:eastAsia="ru-RU"/>
        </w:rPr>
        <w:t xml:space="preserve"> </w:t>
      </w:r>
    </w:p>
    <w:p w:rsidR="00EC23A1" w:rsidRPr="000068FF" w:rsidRDefault="00EC23A1" w:rsidP="00EC23A1">
      <w:pPr>
        <w:spacing w:after="0" w:line="240" w:lineRule="auto"/>
        <w:ind w:firstLine="284"/>
        <w:jc w:val="right"/>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
          <w:kern w:val="0"/>
          <w:sz w:val="24"/>
          <w:szCs w:val="24"/>
          <w:lang w:val="hy-AM" w:eastAsia="ru-RU"/>
        </w:rPr>
        <w:t>Աղյուսակ 3</w:t>
      </w:r>
      <w:r w:rsidRPr="000068FF">
        <w:rPr>
          <w:rFonts w:ascii="GHEA Grapalat" w:eastAsia="Times New Roman" w:hAnsi="GHEA Grapalat" w:cs="Times New Roman"/>
          <w:b/>
          <w:bCs/>
          <w:kern w:val="0"/>
          <w:sz w:val="24"/>
          <w:szCs w:val="24"/>
          <w:lang w:val="hy-AM" w:eastAsia="ru-RU"/>
        </w:rPr>
        <w:t xml:space="preserve"> </w:t>
      </w:r>
    </w:p>
    <w:p w:rsidR="00EC23A1" w:rsidRPr="000068FF" w:rsidRDefault="00EC23A1" w:rsidP="00EC23A1">
      <w:pPr>
        <w:spacing w:after="0" w:line="240" w:lineRule="auto"/>
        <w:ind w:firstLine="284"/>
        <w:jc w:val="center"/>
        <w:rPr>
          <w:rFonts w:ascii="GHEA Grapalat" w:eastAsia="Times New Roman" w:hAnsi="GHEA Grapalat" w:cs="GHEA Grapalat"/>
          <w:b/>
          <w:kern w:val="0"/>
          <w:sz w:val="24"/>
          <w:szCs w:val="24"/>
          <w:lang w:val="hy-AM" w:eastAsia="ru-RU"/>
        </w:rPr>
      </w:pPr>
      <w:r w:rsidRPr="000068FF">
        <w:rPr>
          <w:rFonts w:ascii="GHEA Grapalat" w:eastAsia="Times New Roman" w:hAnsi="GHEA Grapalat" w:cs="Times New Roman"/>
          <w:b/>
          <w:kern w:val="0"/>
          <w:sz w:val="24"/>
          <w:szCs w:val="24"/>
          <w:lang w:val="hy-AM" w:eastAsia="ru-RU"/>
        </w:rPr>
        <w:t xml:space="preserve">Պատրաստուկների </w:t>
      </w:r>
      <w:r w:rsidRPr="000068FF">
        <w:rPr>
          <w:rFonts w:ascii="Cambria Math" w:eastAsia="Times New Roman" w:hAnsi="Cambria Math" w:cs="Cambria Math"/>
          <w:b/>
          <w:kern w:val="0"/>
          <w:sz w:val="24"/>
          <w:szCs w:val="24"/>
          <w:lang w:val="hy-AM" w:eastAsia="ru-RU"/>
        </w:rPr>
        <w:t>​​</w:t>
      </w:r>
      <w:r w:rsidRPr="000068FF">
        <w:rPr>
          <w:rFonts w:ascii="GHEA Grapalat" w:eastAsia="Times New Roman" w:hAnsi="GHEA Grapalat" w:cs="GHEA Grapalat"/>
          <w:b/>
          <w:kern w:val="0"/>
          <w:sz w:val="24"/>
          <w:szCs w:val="24"/>
          <w:lang w:val="hy-AM" w:eastAsia="ru-RU"/>
        </w:rPr>
        <w:t>ուսումնական սենքերի մակերեսներ</w:t>
      </w:r>
    </w:p>
    <w:p w:rsidR="00EC23A1" w:rsidRPr="000068FF" w:rsidRDefault="00EC23A1" w:rsidP="00EC23A1">
      <w:pPr>
        <w:spacing w:after="0" w:line="240" w:lineRule="auto"/>
        <w:ind w:firstLine="284"/>
        <w:jc w:val="center"/>
        <w:rPr>
          <w:rFonts w:ascii="GHEA Grapalat" w:eastAsia="Times New Roman" w:hAnsi="GHEA Grapalat" w:cs="GHEA Grapalat"/>
          <w:kern w:val="0"/>
          <w:sz w:val="24"/>
          <w:szCs w:val="24"/>
          <w:lang w:val="hy-AM" w:eastAsia="ru-RU"/>
        </w:rPr>
      </w:pPr>
      <w:r w:rsidRPr="000068FF">
        <w:rPr>
          <w:rFonts w:ascii="GHEA Grapalat" w:eastAsia="Times New Roman" w:hAnsi="GHEA Grapalat" w:cs="Times New Roman"/>
          <w:bCs/>
          <w:kern w:val="0"/>
          <w:sz w:val="24"/>
          <w:szCs w:val="24"/>
          <w:lang w:val="hy-AM" w:eastAsia="ru-RU"/>
        </w:rPr>
        <w:t>(առաջարկվող)</w:t>
      </w:r>
    </w:p>
    <w:p w:rsidR="00EC23A1" w:rsidRDefault="00EC23A1" w:rsidP="00EC23A1">
      <w:pPr>
        <w:spacing w:after="0" w:line="240" w:lineRule="auto"/>
        <w:ind w:firstLine="284"/>
        <w:jc w:val="center"/>
        <w:rPr>
          <w:rFonts w:ascii="GHEA Grapalat" w:eastAsia="Times New Roman" w:hAnsi="GHEA Grapalat" w:cs="GHEA Grapalat"/>
          <w:b/>
          <w:kern w:val="0"/>
          <w:sz w:val="24"/>
          <w:szCs w:val="24"/>
          <w:lang w:val="hy-AM" w:eastAsia="ru-RU"/>
        </w:rPr>
      </w:pPr>
    </w:p>
    <w:tbl>
      <w:tblPr>
        <w:tblW w:w="5000" w:type="pct"/>
        <w:jc w:val="center"/>
        <w:tblCellMar>
          <w:left w:w="0" w:type="dxa"/>
          <w:right w:w="0" w:type="dxa"/>
        </w:tblCellMar>
        <w:tblLook w:val="04A0" w:firstRow="1" w:lastRow="0" w:firstColumn="1" w:lastColumn="0" w:noHBand="0" w:noVBand="1"/>
      </w:tblPr>
      <w:tblGrid>
        <w:gridCol w:w="6342"/>
        <w:gridCol w:w="2892"/>
      </w:tblGrid>
      <w:tr w:rsidR="00EC23A1" w:rsidRPr="00596A20" w:rsidTr="00EC23A1">
        <w:trPr>
          <w:trHeight w:val="227"/>
          <w:jc w:val="center"/>
        </w:trPr>
        <w:tc>
          <w:tcPr>
            <w:tcW w:w="3434" w:type="pct"/>
            <w:tcBorders>
              <w:top w:val="single" w:sz="8" w:space="0" w:color="auto"/>
              <w:left w:val="single" w:sz="8" w:space="0" w:color="auto"/>
              <w:bottom w:val="nil"/>
              <w:right w:val="nil"/>
            </w:tcBorders>
            <w:shd w:val="clear" w:color="auto" w:fill="FFFFFF"/>
            <w:vAlign w:val="center"/>
            <w:hideMark/>
          </w:tcPr>
          <w:p w:rsidR="00EC23A1" w:rsidRPr="00596A20" w:rsidRDefault="00EC23A1" w:rsidP="00EC23A1">
            <w:pPr>
              <w:spacing w:after="0" w:line="240" w:lineRule="auto"/>
              <w:jc w:val="center"/>
              <w:rPr>
                <w:rFonts w:ascii="GHEA Grapalat" w:eastAsia="Times New Roman" w:hAnsi="GHEA Grapalat" w:cs="Times New Roman"/>
                <w:kern w:val="0"/>
                <w:lang w:val="hy-AM" w:eastAsia="ru-RU"/>
              </w:rPr>
            </w:pPr>
            <w:r w:rsidRPr="00596A20">
              <w:rPr>
                <w:rFonts w:ascii="GHEA Grapalat" w:eastAsia="Times New Roman" w:hAnsi="GHEA Grapalat" w:cs="Times New Roman"/>
                <w:b/>
                <w:kern w:val="0"/>
                <w:lang w:val="hy-AM" w:eastAsia="ru-RU"/>
              </w:rPr>
              <w:t xml:space="preserve">Պատրաստուկներով </w:t>
            </w:r>
            <w:r>
              <w:rPr>
                <w:rFonts w:ascii="GHEA Grapalat" w:eastAsia="Times New Roman" w:hAnsi="GHEA Grapalat" w:cs="Times New Roman"/>
                <w:b/>
                <w:kern w:val="0"/>
                <w:lang w:val="hy-AM" w:eastAsia="ru-RU"/>
              </w:rPr>
              <w:t xml:space="preserve">աշխատանքի համար </w:t>
            </w:r>
            <w:r w:rsidRPr="00596A20">
              <w:rPr>
                <w:rFonts w:ascii="GHEA Grapalat" w:eastAsia="Times New Roman" w:hAnsi="GHEA Grapalat" w:cs="Times New Roman"/>
                <w:b/>
                <w:kern w:val="0"/>
                <w:lang w:val="hy-AM" w:eastAsia="ru-RU"/>
              </w:rPr>
              <w:t>սարքավորված սենքեր</w:t>
            </w:r>
            <w:r w:rsidRPr="00596A20">
              <w:rPr>
                <w:rFonts w:ascii="GHEA Grapalat" w:eastAsia="Times New Roman" w:hAnsi="GHEA Grapalat" w:cs="Times New Roman"/>
                <w:kern w:val="0"/>
                <w:lang w:val="hy-AM" w:eastAsia="ru-RU"/>
              </w:rPr>
              <w:t xml:space="preserve">  </w:t>
            </w:r>
          </w:p>
        </w:tc>
        <w:tc>
          <w:tcPr>
            <w:tcW w:w="1566" w:type="pct"/>
            <w:tcBorders>
              <w:top w:val="single" w:sz="8" w:space="0" w:color="auto"/>
              <w:left w:val="single" w:sz="8" w:space="0" w:color="auto"/>
              <w:bottom w:val="nil"/>
              <w:right w:val="single" w:sz="8" w:space="0" w:color="auto"/>
            </w:tcBorders>
            <w:shd w:val="clear" w:color="auto" w:fill="FFFFFF"/>
            <w:vAlign w:val="center"/>
            <w:hideMark/>
          </w:tcPr>
          <w:p w:rsidR="00EC23A1" w:rsidRPr="00596A20" w:rsidRDefault="00EC23A1" w:rsidP="00EC23A1">
            <w:pPr>
              <w:spacing w:after="0" w:line="240" w:lineRule="auto"/>
              <w:jc w:val="center"/>
              <w:rPr>
                <w:rFonts w:ascii="GHEA Grapalat" w:eastAsia="Times New Roman" w:hAnsi="GHEA Grapalat" w:cs="Times New Roman"/>
                <w:b/>
                <w:kern w:val="0"/>
                <w:lang w:val="hy-AM" w:eastAsia="ru-RU"/>
              </w:rPr>
            </w:pPr>
            <w:r w:rsidRPr="00596A20">
              <w:rPr>
                <w:rFonts w:ascii="GHEA Grapalat" w:eastAsia="Times New Roman" w:hAnsi="GHEA Grapalat" w:cs="Times New Roman"/>
                <w:b/>
                <w:kern w:val="0"/>
                <w:lang w:val="hy-AM" w:eastAsia="ru-RU"/>
              </w:rPr>
              <w:t>Պատրաստուկների</w:t>
            </w:r>
            <w:r w:rsidRPr="00596A20">
              <w:rPr>
                <w:rFonts w:ascii="GHEA Grapalat" w:eastAsia="Times New Roman" w:hAnsi="GHEA Grapalat" w:cs="GHEA Grapalat"/>
                <w:b/>
                <w:kern w:val="0"/>
                <w:lang w:val="hy-AM" w:eastAsia="ru-RU"/>
              </w:rPr>
              <w:t xml:space="preserve"> սենքերի մակերեսը, մ</w:t>
            </w:r>
            <w:r w:rsidRPr="00596A20">
              <w:rPr>
                <w:rFonts w:ascii="GHEA Grapalat" w:eastAsia="Times New Roman" w:hAnsi="GHEA Grapalat" w:cs="GHEA Grapalat"/>
                <w:b/>
                <w:kern w:val="0"/>
                <w:vertAlign w:val="superscript"/>
                <w:lang w:val="hy-AM" w:eastAsia="ru-RU"/>
              </w:rPr>
              <w:t>2</w:t>
            </w:r>
          </w:p>
        </w:tc>
      </w:tr>
      <w:tr w:rsidR="00EC23A1" w:rsidRPr="00596A20" w:rsidTr="00EC23A1">
        <w:trPr>
          <w:trHeight w:val="540"/>
          <w:jc w:val="center"/>
        </w:trPr>
        <w:tc>
          <w:tcPr>
            <w:tcW w:w="3434" w:type="pct"/>
            <w:tcBorders>
              <w:top w:val="single" w:sz="8" w:space="0" w:color="auto"/>
              <w:left w:val="single" w:sz="8" w:space="0" w:color="auto"/>
              <w:bottom w:val="nil"/>
              <w:right w:val="nil"/>
            </w:tcBorders>
            <w:shd w:val="clear" w:color="auto" w:fill="FFFFFF"/>
            <w:vAlign w:val="center"/>
            <w:hideMark/>
          </w:tcPr>
          <w:p w:rsidR="00EC23A1" w:rsidRPr="00596A20" w:rsidRDefault="00EC23A1" w:rsidP="00EC23A1">
            <w:pPr>
              <w:spacing w:after="0" w:line="240" w:lineRule="auto"/>
              <w:ind w:left="557" w:hanging="141"/>
              <w:rPr>
                <w:rFonts w:ascii="GHEA Grapalat" w:eastAsia="Times New Roman" w:hAnsi="GHEA Grapalat" w:cs="GHEA Grapalat"/>
                <w:kern w:val="0"/>
                <w:lang w:val="hy-AM" w:eastAsia="ru-RU"/>
              </w:rPr>
            </w:pPr>
            <w:r w:rsidRPr="00596A20">
              <w:rPr>
                <w:rFonts w:ascii="GHEA Grapalat" w:eastAsia="Times New Roman" w:hAnsi="GHEA Grapalat" w:cs="GHEA Grapalat"/>
                <w:kern w:val="0"/>
                <w:lang w:val="hy-AM" w:eastAsia="ru-RU"/>
              </w:rPr>
              <w:t>1</w:t>
            </w:r>
            <w:r w:rsidRPr="00596A20">
              <w:rPr>
                <w:rFonts w:ascii="Cambria Math" w:eastAsia="Times New Roman" w:hAnsi="Cambria Math" w:cs="Cambria Math"/>
                <w:kern w:val="0"/>
                <w:lang w:val="hy-AM" w:eastAsia="ru-RU"/>
              </w:rPr>
              <w:t>․</w:t>
            </w:r>
            <w:r w:rsidRPr="00596A20">
              <w:rPr>
                <w:rFonts w:ascii="GHEA Grapalat" w:eastAsia="Times New Roman" w:hAnsi="GHEA Grapalat" w:cs="GHEA Grapalat"/>
                <w:kern w:val="0"/>
                <w:lang w:val="hy-AM" w:eastAsia="ru-RU"/>
              </w:rPr>
              <w:t xml:space="preserve"> Ոչ մասնագիտացված դասախոսությունների լսարաններ՝ նստատեղերի քանակով.</w:t>
            </w:r>
          </w:p>
          <w:p w:rsidR="00EC23A1" w:rsidRPr="00596A20" w:rsidRDefault="00EC23A1" w:rsidP="00EC23A1">
            <w:pPr>
              <w:pStyle w:val="ListParagraph"/>
              <w:numPr>
                <w:ilvl w:val="0"/>
                <w:numId w:val="6"/>
              </w:numPr>
              <w:tabs>
                <w:tab w:val="left" w:pos="841"/>
              </w:tabs>
              <w:spacing w:after="0" w:line="240" w:lineRule="auto"/>
              <w:ind w:left="557" w:firstLine="0"/>
              <w:jc w:val="both"/>
              <w:rPr>
                <w:rFonts w:ascii="GHEA Grapalat" w:eastAsia="Times New Roman" w:hAnsi="GHEA Grapalat" w:cs="Times New Roman"/>
                <w:kern w:val="0"/>
                <w:lang w:val="hy-AM" w:eastAsia="ru-RU"/>
              </w:rPr>
            </w:pPr>
            <w:r w:rsidRPr="00596A20">
              <w:rPr>
                <w:rFonts w:ascii="GHEA Grapalat" w:eastAsia="Times New Roman" w:hAnsi="GHEA Grapalat" w:cs="GHEA Grapalat"/>
                <w:kern w:val="0"/>
                <w:lang w:val="hy-AM" w:eastAsia="ru-RU"/>
              </w:rPr>
              <w:t>մինչև 100</w:t>
            </w:r>
          </w:p>
          <w:p w:rsidR="00EC23A1" w:rsidRPr="00596A20" w:rsidRDefault="00EC23A1" w:rsidP="00EC23A1">
            <w:pPr>
              <w:pStyle w:val="ListParagraph"/>
              <w:numPr>
                <w:ilvl w:val="0"/>
                <w:numId w:val="6"/>
              </w:numPr>
              <w:tabs>
                <w:tab w:val="left" w:pos="841"/>
              </w:tabs>
              <w:spacing w:after="0" w:line="240" w:lineRule="auto"/>
              <w:ind w:left="557" w:firstLine="0"/>
              <w:jc w:val="both"/>
              <w:rPr>
                <w:rFonts w:ascii="GHEA Grapalat" w:eastAsia="Times New Roman" w:hAnsi="GHEA Grapalat" w:cs="Times New Roman"/>
                <w:kern w:val="0"/>
                <w:lang w:val="hy-AM" w:eastAsia="ru-RU"/>
              </w:rPr>
            </w:pPr>
            <w:r w:rsidRPr="00596A20">
              <w:rPr>
                <w:rFonts w:ascii="GHEA Grapalat" w:eastAsia="Times New Roman" w:hAnsi="GHEA Grapalat" w:cs="Times New Roman"/>
                <w:kern w:val="0"/>
                <w:lang w:eastAsia="ru-RU"/>
              </w:rPr>
              <w:t xml:space="preserve">100 </w:t>
            </w:r>
            <w:r>
              <w:rPr>
                <w:rFonts w:ascii="GHEA Grapalat" w:eastAsia="Times New Roman" w:hAnsi="GHEA Grapalat" w:cs="Times New Roman"/>
                <w:kern w:val="0"/>
                <w:lang w:val="hy-AM" w:eastAsia="ru-RU"/>
              </w:rPr>
              <w:t>–</w:t>
            </w:r>
            <w:r w:rsidRPr="00596A20">
              <w:rPr>
                <w:rFonts w:ascii="GHEA Grapalat" w:eastAsia="Times New Roman" w:hAnsi="GHEA Grapalat" w:cs="Times New Roman"/>
                <w:kern w:val="0"/>
                <w:lang w:eastAsia="ru-RU"/>
              </w:rPr>
              <w:t xml:space="preserve"> 150</w:t>
            </w:r>
          </w:p>
          <w:p w:rsidR="00EC23A1" w:rsidRPr="00596A20" w:rsidRDefault="00EC23A1" w:rsidP="00EC23A1">
            <w:pPr>
              <w:pStyle w:val="ListParagraph"/>
              <w:numPr>
                <w:ilvl w:val="0"/>
                <w:numId w:val="6"/>
              </w:numPr>
              <w:tabs>
                <w:tab w:val="left" w:pos="841"/>
              </w:tabs>
              <w:spacing w:after="0" w:line="240" w:lineRule="auto"/>
              <w:ind w:left="557" w:firstLine="0"/>
              <w:jc w:val="both"/>
              <w:rPr>
                <w:rFonts w:ascii="GHEA Grapalat" w:eastAsia="Times New Roman" w:hAnsi="GHEA Grapalat" w:cs="Times New Roman"/>
                <w:kern w:val="0"/>
                <w:lang w:val="hy-AM" w:eastAsia="ru-RU"/>
              </w:rPr>
            </w:pPr>
            <w:r w:rsidRPr="00596A20">
              <w:rPr>
                <w:rFonts w:ascii="GHEA Grapalat" w:eastAsia="Times New Roman" w:hAnsi="GHEA Grapalat" w:cs="Times New Roman"/>
                <w:kern w:val="0"/>
                <w:lang w:eastAsia="ru-RU"/>
              </w:rPr>
              <w:t xml:space="preserve">200 </w:t>
            </w:r>
            <w:r w:rsidRPr="00596A20">
              <w:rPr>
                <w:rFonts w:ascii="GHEA Grapalat" w:eastAsia="Times New Roman" w:hAnsi="GHEA Grapalat" w:cs="GHEA Grapalat"/>
                <w:kern w:val="0"/>
                <w:lang w:val="hy-AM" w:eastAsia="ru-RU"/>
              </w:rPr>
              <w:t>և ավելի</w:t>
            </w:r>
          </w:p>
        </w:tc>
        <w:tc>
          <w:tcPr>
            <w:tcW w:w="1566" w:type="pct"/>
            <w:tcBorders>
              <w:top w:val="single" w:sz="8" w:space="0" w:color="auto"/>
              <w:left w:val="single" w:sz="8" w:space="0" w:color="auto"/>
              <w:bottom w:val="nil"/>
              <w:right w:val="single" w:sz="8" w:space="0" w:color="auto"/>
            </w:tcBorders>
            <w:shd w:val="clear" w:color="auto" w:fill="FFFFFF"/>
            <w:vAlign w:val="center"/>
            <w:hideMark/>
          </w:tcPr>
          <w:p w:rsidR="00EC23A1" w:rsidRDefault="00EC23A1" w:rsidP="00EC23A1">
            <w:pPr>
              <w:spacing w:after="0" w:line="240" w:lineRule="auto"/>
              <w:ind w:left="557" w:hanging="141"/>
              <w:jc w:val="center"/>
              <w:rPr>
                <w:rFonts w:ascii="GHEA Grapalat" w:eastAsia="Times New Roman" w:hAnsi="GHEA Grapalat" w:cs="Times New Roman"/>
                <w:kern w:val="0"/>
                <w:lang w:eastAsia="ru-RU"/>
              </w:rPr>
            </w:pPr>
          </w:p>
          <w:p w:rsidR="00EC23A1" w:rsidRDefault="00EC23A1" w:rsidP="00EC23A1">
            <w:pPr>
              <w:spacing w:after="0" w:line="240" w:lineRule="auto"/>
              <w:ind w:left="557" w:hanging="141"/>
              <w:jc w:val="center"/>
              <w:rPr>
                <w:rFonts w:ascii="GHEA Grapalat" w:eastAsia="Times New Roman" w:hAnsi="GHEA Grapalat" w:cs="Times New Roman"/>
                <w:kern w:val="0"/>
                <w:lang w:eastAsia="ru-RU"/>
              </w:rPr>
            </w:pPr>
            <w:r w:rsidRPr="00596A20">
              <w:rPr>
                <w:rFonts w:ascii="GHEA Grapalat" w:eastAsia="Times New Roman" w:hAnsi="GHEA Grapalat" w:cs="Times New Roman"/>
                <w:kern w:val="0"/>
                <w:lang w:eastAsia="ru-RU"/>
              </w:rPr>
              <w:t>18</w:t>
            </w:r>
          </w:p>
          <w:p w:rsidR="00EC23A1" w:rsidRDefault="00EC23A1" w:rsidP="00EC23A1">
            <w:pPr>
              <w:spacing w:after="0" w:line="240" w:lineRule="auto"/>
              <w:ind w:left="557" w:hanging="141"/>
              <w:jc w:val="center"/>
              <w:rPr>
                <w:rFonts w:ascii="GHEA Grapalat" w:eastAsia="Times New Roman" w:hAnsi="GHEA Grapalat" w:cs="Times New Roman"/>
                <w:kern w:val="0"/>
                <w:lang w:eastAsia="ru-RU"/>
              </w:rPr>
            </w:pPr>
            <w:r w:rsidRPr="00596A20">
              <w:rPr>
                <w:rFonts w:ascii="GHEA Grapalat" w:eastAsia="Times New Roman" w:hAnsi="GHEA Grapalat" w:cs="Times New Roman"/>
                <w:kern w:val="0"/>
                <w:lang w:eastAsia="ru-RU"/>
              </w:rPr>
              <w:t>36</w:t>
            </w:r>
          </w:p>
          <w:p w:rsidR="00EC23A1" w:rsidRPr="00596A20" w:rsidRDefault="00EC23A1" w:rsidP="00EC23A1">
            <w:pPr>
              <w:spacing w:after="0" w:line="240" w:lineRule="auto"/>
              <w:ind w:left="557" w:hanging="141"/>
              <w:jc w:val="center"/>
              <w:rPr>
                <w:rFonts w:ascii="GHEA Grapalat" w:eastAsia="Times New Roman" w:hAnsi="GHEA Grapalat" w:cs="Times New Roman"/>
                <w:kern w:val="0"/>
                <w:lang w:eastAsia="ru-RU"/>
              </w:rPr>
            </w:pPr>
            <w:r w:rsidRPr="00596A20">
              <w:rPr>
                <w:rFonts w:ascii="GHEA Grapalat" w:eastAsia="Times New Roman" w:hAnsi="GHEA Grapalat" w:cs="Times New Roman"/>
                <w:kern w:val="0"/>
                <w:lang w:eastAsia="ru-RU"/>
              </w:rPr>
              <w:t>72</w:t>
            </w:r>
          </w:p>
        </w:tc>
      </w:tr>
      <w:tr w:rsidR="00EC23A1" w:rsidRPr="00596A20" w:rsidTr="00EC23A1">
        <w:trPr>
          <w:trHeight w:val="227"/>
          <w:jc w:val="center"/>
        </w:trPr>
        <w:tc>
          <w:tcPr>
            <w:tcW w:w="3434" w:type="pct"/>
            <w:tcBorders>
              <w:top w:val="single" w:sz="8" w:space="0" w:color="auto"/>
              <w:left w:val="single" w:sz="8" w:space="0" w:color="auto"/>
              <w:bottom w:val="nil"/>
              <w:right w:val="nil"/>
            </w:tcBorders>
            <w:shd w:val="clear" w:color="auto" w:fill="FFFFFF"/>
            <w:vAlign w:val="center"/>
            <w:hideMark/>
          </w:tcPr>
          <w:p w:rsidR="00EC23A1" w:rsidRPr="00596A20" w:rsidRDefault="00EC23A1" w:rsidP="00EC23A1">
            <w:pPr>
              <w:spacing w:after="0" w:line="240" w:lineRule="auto"/>
              <w:ind w:left="557" w:hanging="141"/>
              <w:jc w:val="both"/>
              <w:rPr>
                <w:rFonts w:ascii="GHEA Grapalat" w:eastAsia="Times New Roman" w:hAnsi="GHEA Grapalat" w:cs="Times New Roman"/>
                <w:kern w:val="0"/>
                <w:lang w:eastAsia="ru-RU"/>
              </w:rPr>
            </w:pPr>
            <w:r w:rsidRPr="00596A20">
              <w:rPr>
                <w:rFonts w:ascii="GHEA Grapalat" w:eastAsia="Times New Roman" w:hAnsi="GHEA Grapalat" w:cs="GHEA Grapalat"/>
                <w:kern w:val="0"/>
                <w:lang w:val="hy-AM" w:eastAsia="ru-RU"/>
              </w:rPr>
              <w:t>2</w:t>
            </w:r>
            <w:r w:rsidRPr="00596A20">
              <w:rPr>
                <w:rFonts w:ascii="Cambria Math" w:eastAsia="Times New Roman" w:hAnsi="Cambria Math" w:cs="Cambria Math"/>
                <w:kern w:val="0"/>
                <w:lang w:val="hy-AM" w:eastAsia="ru-RU"/>
              </w:rPr>
              <w:t>․</w:t>
            </w:r>
            <w:r w:rsidRPr="00596A20">
              <w:rPr>
                <w:rFonts w:ascii="GHEA Grapalat" w:eastAsia="Times New Roman" w:hAnsi="GHEA Grapalat" w:cs="GHEA Grapalat"/>
                <w:kern w:val="0"/>
                <w:lang w:val="hy-AM" w:eastAsia="ru-RU"/>
              </w:rPr>
              <w:t xml:space="preserve"> </w:t>
            </w:r>
            <w:r>
              <w:rPr>
                <w:rFonts w:ascii="GHEA Grapalat" w:eastAsia="Times New Roman" w:hAnsi="GHEA Grapalat" w:cs="GHEA Grapalat"/>
                <w:kern w:val="0"/>
                <w:lang w:val="hy-AM" w:eastAsia="ru-RU"/>
              </w:rPr>
              <w:t>Ֆիզիկայի և քիմիայի</w:t>
            </w:r>
            <w:r w:rsidRPr="00596A20">
              <w:rPr>
                <w:rFonts w:ascii="GHEA Grapalat" w:eastAsia="Times New Roman" w:hAnsi="GHEA Grapalat" w:cs="GHEA Grapalat"/>
                <w:kern w:val="0"/>
                <w:lang w:val="hy-AM" w:eastAsia="ru-RU"/>
              </w:rPr>
              <w:t xml:space="preserve"> լսարան 100 - 150 նստատեղով</w:t>
            </w:r>
          </w:p>
        </w:tc>
        <w:tc>
          <w:tcPr>
            <w:tcW w:w="1566" w:type="pct"/>
            <w:tcBorders>
              <w:top w:val="single" w:sz="8" w:space="0" w:color="auto"/>
              <w:left w:val="single" w:sz="8" w:space="0" w:color="auto"/>
              <w:bottom w:val="nil"/>
              <w:right w:val="single" w:sz="8" w:space="0" w:color="auto"/>
            </w:tcBorders>
            <w:shd w:val="clear" w:color="auto" w:fill="FFFFFF"/>
            <w:vAlign w:val="center"/>
            <w:hideMark/>
          </w:tcPr>
          <w:p w:rsidR="00EC23A1" w:rsidRPr="00596A20" w:rsidRDefault="00EC23A1" w:rsidP="00EC23A1">
            <w:pPr>
              <w:spacing w:after="0" w:line="240" w:lineRule="auto"/>
              <w:ind w:left="557" w:hanging="141"/>
              <w:jc w:val="center"/>
              <w:rPr>
                <w:rFonts w:ascii="GHEA Grapalat" w:eastAsia="Times New Roman" w:hAnsi="GHEA Grapalat" w:cs="Times New Roman"/>
                <w:kern w:val="0"/>
                <w:lang w:eastAsia="ru-RU"/>
              </w:rPr>
            </w:pPr>
            <w:r w:rsidRPr="00596A20">
              <w:rPr>
                <w:rFonts w:ascii="GHEA Grapalat" w:eastAsia="Times New Roman" w:hAnsi="GHEA Grapalat" w:cs="Times New Roman"/>
                <w:kern w:val="0"/>
                <w:lang w:eastAsia="ru-RU"/>
              </w:rPr>
              <w:t>36</w:t>
            </w:r>
          </w:p>
        </w:tc>
      </w:tr>
      <w:tr w:rsidR="00EC23A1" w:rsidRPr="00596A20" w:rsidTr="00EC23A1">
        <w:trPr>
          <w:trHeight w:val="227"/>
          <w:jc w:val="center"/>
        </w:trPr>
        <w:tc>
          <w:tcPr>
            <w:tcW w:w="3434" w:type="pct"/>
            <w:tcBorders>
              <w:top w:val="single" w:sz="8" w:space="0" w:color="auto"/>
              <w:left w:val="single" w:sz="8" w:space="0" w:color="auto"/>
              <w:bottom w:val="nil"/>
              <w:right w:val="nil"/>
            </w:tcBorders>
            <w:shd w:val="clear" w:color="auto" w:fill="FFFFFF"/>
            <w:vAlign w:val="center"/>
            <w:hideMark/>
          </w:tcPr>
          <w:p w:rsidR="00EC23A1" w:rsidRPr="00596A20" w:rsidRDefault="00EC23A1" w:rsidP="00EC23A1">
            <w:pPr>
              <w:spacing w:after="0" w:line="240" w:lineRule="auto"/>
              <w:ind w:left="557" w:hanging="141"/>
              <w:rPr>
                <w:rFonts w:ascii="GHEA Grapalat" w:eastAsia="Times New Roman" w:hAnsi="GHEA Grapalat" w:cs="GHEA Grapalat"/>
                <w:kern w:val="0"/>
                <w:lang w:val="hy-AM" w:eastAsia="ru-RU"/>
              </w:rPr>
            </w:pPr>
            <w:r w:rsidRPr="00596A20">
              <w:rPr>
                <w:rFonts w:ascii="GHEA Grapalat" w:eastAsia="Times New Roman" w:hAnsi="GHEA Grapalat" w:cs="GHEA Grapalat"/>
                <w:kern w:val="0"/>
                <w:lang w:val="hy-AM" w:eastAsia="ru-RU"/>
              </w:rPr>
              <w:t>3</w:t>
            </w:r>
            <w:r w:rsidRPr="00596A20">
              <w:rPr>
                <w:rFonts w:ascii="Cambria Math" w:eastAsia="Times New Roman" w:hAnsi="Cambria Math" w:cs="Cambria Math"/>
                <w:kern w:val="0"/>
                <w:lang w:val="hy-AM" w:eastAsia="ru-RU"/>
              </w:rPr>
              <w:t>․</w:t>
            </w:r>
            <w:r w:rsidRPr="00596A20">
              <w:rPr>
                <w:rFonts w:ascii="GHEA Grapalat" w:eastAsia="Times New Roman" w:hAnsi="GHEA Grapalat" w:cs="GHEA Grapalat"/>
                <w:kern w:val="0"/>
                <w:lang w:val="hy-AM" w:eastAsia="ru-RU"/>
              </w:rPr>
              <w:t xml:space="preserve"> </w:t>
            </w:r>
            <w:r>
              <w:rPr>
                <w:rFonts w:ascii="GHEA Grapalat" w:eastAsia="Times New Roman" w:hAnsi="GHEA Grapalat" w:cs="GHEA Grapalat"/>
                <w:kern w:val="0"/>
                <w:lang w:val="hy-AM" w:eastAsia="ru-RU"/>
              </w:rPr>
              <w:t>Քիմիայի</w:t>
            </w:r>
            <w:r w:rsidRPr="00596A20">
              <w:rPr>
                <w:rFonts w:ascii="GHEA Grapalat" w:eastAsia="Times New Roman" w:hAnsi="GHEA Grapalat" w:cs="GHEA Grapalat"/>
                <w:kern w:val="0"/>
                <w:lang w:val="hy-AM" w:eastAsia="ru-RU"/>
              </w:rPr>
              <w:t xml:space="preserve"> լսարան 200 - 300 նստատեղով  </w:t>
            </w:r>
          </w:p>
          <w:p w:rsidR="00EC23A1" w:rsidRPr="00596A20" w:rsidRDefault="00EC23A1" w:rsidP="00EC23A1">
            <w:pPr>
              <w:spacing w:after="0" w:line="240" w:lineRule="auto"/>
              <w:ind w:left="557" w:hanging="141"/>
              <w:jc w:val="both"/>
              <w:rPr>
                <w:rFonts w:ascii="GHEA Grapalat" w:eastAsia="Times New Roman" w:hAnsi="GHEA Grapalat" w:cs="Times New Roman"/>
                <w:kern w:val="0"/>
                <w:lang w:val="hy-AM" w:eastAsia="ru-RU"/>
              </w:rPr>
            </w:pPr>
            <w:r w:rsidRPr="00596A20">
              <w:rPr>
                <w:rFonts w:ascii="GHEA Grapalat" w:eastAsia="Times New Roman" w:hAnsi="GHEA Grapalat" w:cs="Times New Roman"/>
                <w:kern w:val="0"/>
                <w:lang w:val="hy-AM" w:eastAsia="ru-RU"/>
              </w:rPr>
              <w:t xml:space="preserve"> </w:t>
            </w:r>
          </w:p>
        </w:tc>
        <w:tc>
          <w:tcPr>
            <w:tcW w:w="1566" w:type="pct"/>
            <w:tcBorders>
              <w:top w:val="single" w:sz="8" w:space="0" w:color="auto"/>
              <w:left w:val="single" w:sz="8" w:space="0" w:color="auto"/>
              <w:bottom w:val="nil"/>
              <w:right w:val="single" w:sz="8" w:space="0" w:color="auto"/>
            </w:tcBorders>
            <w:shd w:val="clear" w:color="auto" w:fill="FFFFFF"/>
            <w:vAlign w:val="center"/>
            <w:hideMark/>
          </w:tcPr>
          <w:p w:rsidR="00EC23A1" w:rsidRPr="00596A20" w:rsidRDefault="00EC23A1" w:rsidP="00EC23A1">
            <w:pPr>
              <w:spacing w:after="0" w:line="240" w:lineRule="auto"/>
              <w:ind w:left="557" w:hanging="141"/>
              <w:jc w:val="center"/>
              <w:rPr>
                <w:rFonts w:ascii="GHEA Grapalat" w:eastAsia="Times New Roman" w:hAnsi="GHEA Grapalat" w:cs="Times New Roman"/>
                <w:kern w:val="0"/>
                <w:lang w:eastAsia="ru-RU"/>
              </w:rPr>
            </w:pPr>
            <w:r w:rsidRPr="00596A20">
              <w:rPr>
                <w:rFonts w:ascii="GHEA Grapalat" w:eastAsia="Times New Roman" w:hAnsi="GHEA Grapalat" w:cs="Times New Roman"/>
                <w:kern w:val="0"/>
                <w:lang w:eastAsia="ru-RU"/>
              </w:rPr>
              <w:t>72</w:t>
            </w:r>
          </w:p>
        </w:tc>
      </w:tr>
      <w:tr w:rsidR="00EC23A1" w:rsidRPr="00596A20" w:rsidTr="00EC23A1">
        <w:trPr>
          <w:trHeight w:val="227"/>
          <w:jc w:val="center"/>
        </w:trPr>
        <w:tc>
          <w:tcPr>
            <w:tcW w:w="3434" w:type="pct"/>
            <w:tcBorders>
              <w:top w:val="single" w:sz="8" w:space="0" w:color="auto"/>
              <w:left w:val="single" w:sz="8" w:space="0" w:color="auto"/>
              <w:bottom w:val="nil"/>
              <w:right w:val="nil"/>
            </w:tcBorders>
            <w:shd w:val="clear" w:color="auto" w:fill="FFFFFF"/>
            <w:vAlign w:val="center"/>
            <w:hideMark/>
          </w:tcPr>
          <w:p w:rsidR="00EC23A1" w:rsidRPr="00596A20" w:rsidRDefault="00EC23A1" w:rsidP="00EC23A1">
            <w:pPr>
              <w:spacing w:after="0" w:line="240" w:lineRule="auto"/>
              <w:ind w:left="557" w:hanging="141"/>
              <w:rPr>
                <w:rFonts w:ascii="GHEA Grapalat" w:eastAsia="Times New Roman" w:hAnsi="GHEA Grapalat" w:cs="GHEA Grapalat"/>
                <w:kern w:val="0"/>
                <w:lang w:val="hy-AM" w:eastAsia="ru-RU"/>
              </w:rPr>
            </w:pPr>
            <w:r w:rsidRPr="00596A20">
              <w:rPr>
                <w:rFonts w:ascii="GHEA Grapalat" w:eastAsia="Times New Roman" w:hAnsi="GHEA Grapalat" w:cs="GHEA Grapalat"/>
                <w:kern w:val="0"/>
                <w:lang w:val="hy-AM" w:eastAsia="ru-RU"/>
              </w:rPr>
              <w:t>4</w:t>
            </w:r>
            <w:r w:rsidRPr="00596A20">
              <w:rPr>
                <w:rFonts w:ascii="Cambria Math" w:eastAsia="Times New Roman" w:hAnsi="Cambria Math" w:cs="Cambria Math"/>
                <w:kern w:val="0"/>
                <w:lang w:val="hy-AM" w:eastAsia="ru-RU"/>
              </w:rPr>
              <w:t>․</w:t>
            </w:r>
            <w:r w:rsidRPr="00596A20">
              <w:rPr>
                <w:rFonts w:ascii="GHEA Grapalat" w:eastAsia="Times New Roman" w:hAnsi="GHEA Grapalat" w:cs="GHEA Grapalat"/>
                <w:kern w:val="0"/>
                <w:lang w:val="hy-AM" w:eastAsia="ru-RU"/>
              </w:rPr>
              <w:t xml:space="preserve"> Ֆի</w:t>
            </w:r>
            <w:r>
              <w:rPr>
                <w:rFonts w:ascii="GHEA Grapalat" w:eastAsia="Times New Roman" w:hAnsi="GHEA Grapalat" w:cs="GHEA Grapalat"/>
                <w:kern w:val="0"/>
                <w:lang w:val="hy-AM" w:eastAsia="ru-RU"/>
              </w:rPr>
              <w:t>զիկայի լսարան</w:t>
            </w:r>
            <w:r w:rsidRPr="00596A20">
              <w:rPr>
                <w:rFonts w:ascii="GHEA Grapalat" w:eastAsia="Times New Roman" w:hAnsi="GHEA Grapalat" w:cs="GHEA Grapalat"/>
                <w:kern w:val="0"/>
                <w:lang w:val="hy-AM" w:eastAsia="ru-RU"/>
              </w:rPr>
              <w:t>՝ նստատեղով.</w:t>
            </w:r>
          </w:p>
          <w:p w:rsidR="00EC23A1" w:rsidRPr="00596A20" w:rsidRDefault="00EC23A1" w:rsidP="00EC23A1">
            <w:pPr>
              <w:pStyle w:val="ListParagraph"/>
              <w:numPr>
                <w:ilvl w:val="0"/>
                <w:numId w:val="8"/>
              </w:numPr>
              <w:spacing w:after="0" w:line="240" w:lineRule="auto"/>
              <w:ind w:left="557" w:hanging="141"/>
              <w:rPr>
                <w:rFonts w:ascii="GHEA Grapalat" w:eastAsia="Times New Roman" w:hAnsi="GHEA Grapalat" w:cs="GHEA Grapalat"/>
                <w:kern w:val="0"/>
                <w:lang w:val="hy-AM" w:eastAsia="ru-RU"/>
              </w:rPr>
            </w:pPr>
            <w:r w:rsidRPr="00596A20">
              <w:rPr>
                <w:rFonts w:ascii="GHEA Grapalat" w:eastAsia="Times New Roman" w:hAnsi="GHEA Grapalat" w:cs="GHEA Grapalat"/>
                <w:kern w:val="0"/>
                <w:lang w:val="hy-AM" w:eastAsia="ru-RU"/>
              </w:rPr>
              <w:t xml:space="preserve">մինչև 300 ներառյալ  </w:t>
            </w:r>
          </w:p>
          <w:p w:rsidR="00EC23A1" w:rsidRPr="00596A20" w:rsidRDefault="00EC23A1" w:rsidP="00EC23A1">
            <w:pPr>
              <w:spacing w:after="0" w:line="240" w:lineRule="auto"/>
              <w:ind w:left="557" w:hanging="141"/>
              <w:rPr>
                <w:rFonts w:ascii="GHEA Grapalat" w:eastAsia="Times New Roman" w:hAnsi="GHEA Grapalat" w:cs="GHEA Grapalat"/>
                <w:kern w:val="0"/>
                <w:lang w:val="hy-AM" w:eastAsia="ru-RU"/>
              </w:rPr>
            </w:pPr>
            <w:r w:rsidRPr="00596A20">
              <w:rPr>
                <w:rFonts w:ascii="GHEA Grapalat" w:eastAsia="Times New Roman" w:hAnsi="GHEA Grapalat" w:cs="GHEA Grapalat"/>
                <w:kern w:val="0"/>
                <w:lang w:val="hy-AM" w:eastAsia="ru-RU"/>
              </w:rPr>
              <w:t xml:space="preserve">2) 301 և ավելի  </w:t>
            </w:r>
          </w:p>
        </w:tc>
        <w:tc>
          <w:tcPr>
            <w:tcW w:w="1566" w:type="pct"/>
            <w:tcBorders>
              <w:top w:val="single" w:sz="8" w:space="0" w:color="auto"/>
              <w:left w:val="single" w:sz="8" w:space="0" w:color="auto"/>
              <w:bottom w:val="nil"/>
              <w:right w:val="single" w:sz="8" w:space="0" w:color="auto"/>
            </w:tcBorders>
            <w:shd w:val="clear" w:color="auto" w:fill="FFFFFF"/>
            <w:vAlign w:val="center"/>
            <w:hideMark/>
          </w:tcPr>
          <w:p w:rsidR="00EC23A1" w:rsidRDefault="00EC23A1" w:rsidP="00EC23A1">
            <w:pPr>
              <w:spacing w:after="0" w:line="240" w:lineRule="auto"/>
              <w:ind w:left="557" w:hanging="141"/>
              <w:jc w:val="center"/>
              <w:rPr>
                <w:rFonts w:ascii="Calibri" w:eastAsia="Times New Roman" w:hAnsi="Calibri" w:cs="Calibri"/>
                <w:kern w:val="0"/>
                <w:lang w:eastAsia="ru-RU"/>
              </w:rPr>
            </w:pPr>
          </w:p>
          <w:p w:rsidR="00EC23A1" w:rsidRDefault="00EC23A1" w:rsidP="00EC23A1">
            <w:pPr>
              <w:spacing w:after="0" w:line="240" w:lineRule="auto"/>
              <w:ind w:left="557" w:hanging="141"/>
              <w:jc w:val="center"/>
              <w:rPr>
                <w:rFonts w:ascii="GHEA Grapalat" w:eastAsia="Times New Roman" w:hAnsi="GHEA Grapalat" w:cs="Times New Roman"/>
                <w:kern w:val="0"/>
                <w:lang w:eastAsia="ru-RU"/>
              </w:rPr>
            </w:pPr>
            <w:r w:rsidRPr="00596A20">
              <w:rPr>
                <w:rFonts w:ascii="Calibri" w:eastAsia="Times New Roman" w:hAnsi="Calibri" w:cs="Calibri"/>
                <w:kern w:val="0"/>
                <w:lang w:eastAsia="ru-RU"/>
              </w:rPr>
              <w:t> </w:t>
            </w:r>
            <w:r w:rsidRPr="00596A20">
              <w:rPr>
                <w:rFonts w:ascii="GHEA Grapalat" w:eastAsia="Times New Roman" w:hAnsi="GHEA Grapalat" w:cs="Times New Roman"/>
                <w:kern w:val="0"/>
                <w:lang w:eastAsia="ru-RU"/>
              </w:rPr>
              <w:t>108</w:t>
            </w:r>
          </w:p>
          <w:p w:rsidR="00EC23A1" w:rsidRPr="00596A20" w:rsidRDefault="00EC23A1" w:rsidP="00EC23A1">
            <w:pPr>
              <w:spacing w:after="0" w:line="240" w:lineRule="auto"/>
              <w:ind w:left="557" w:hanging="141"/>
              <w:jc w:val="center"/>
              <w:rPr>
                <w:rFonts w:ascii="GHEA Grapalat" w:eastAsia="Times New Roman" w:hAnsi="GHEA Grapalat" w:cs="Times New Roman"/>
                <w:kern w:val="0"/>
                <w:lang w:eastAsia="ru-RU"/>
              </w:rPr>
            </w:pPr>
            <w:r w:rsidRPr="00596A20">
              <w:rPr>
                <w:rFonts w:ascii="GHEA Grapalat" w:eastAsia="Times New Roman" w:hAnsi="GHEA Grapalat" w:cs="Times New Roman"/>
                <w:kern w:val="0"/>
                <w:lang w:eastAsia="ru-RU"/>
              </w:rPr>
              <w:t>144</w:t>
            </w:r>
          </w:p>
        </w:tc>
      </w:tr>
      <w:tr w:rsidR="00EC23A1" w:rsidRPr="00596A20" w:rsidTr="00EC23A1">
        <w:trPr>
          <w:trHeight w:val="227"/>
          <w:jc w:val="center"/>
        </w:trPr>
        <w:tc>
          <w:tcPr>
            <w:tcW w:w="3434" w:type="pct"/>
            <w:tcBorders>
              <w:top w:val="single" w:sz="8" w:space="0" w:color="auto"/>
              <w:left w:val="single" w:sz="8" w:space="0" w:color="auto"/>
              <w:bottom w:val="single" w:sz="8" w:space="0" w:color="auto"/>
              <w:right w:val="nil"/>
            </w:tcBorders>
            <w:shd w:val="clear" w:color="auto" w:fill="FFFFFF"/>
            <w:vAlign w:val="center"/>
            <w:hideMark/>
          </w:tcPr>
          <w:p w:rsidR="00EC23A1" w:rsidRPr="00596A20" w:rsidRDefault="00EC23A1" w:rsidP="00EC23A1">
            <w:pPr>
              <w:spacing w:after="0" w:line="240" w:lineRule="auto"/>
              <w:ind w:left="557" w:hanging="141"/>
              <w:rPr>
                <w:rFonts w:ascii="GHEA Grapalat" w:eastAsia="Times New Roman" w:hAnsi="GHEA Grapalat" w:cs="GHEA Grapalat"/>
                <w:kern w:val="0"/>
                <w:lang w:val="hy-AM" w:eastAsia="ru-RU"/>
              </w:rPr>
            </w:pPr>
            <w:r w:rsidRPr="00596A20">
              <w:rPr>
                <w:rFonts w:ascii="GHEA Grapalat" w:eastAsia="Times New Roman" w:hAnsi="GHEA Grapalat" w:cs="GHEA Grapalat"/>
                <w:kern w:val="0"/>
                <w:lang w:val="hy-AM" w:eastAsia="ru-RU"/>
              </w:rPr>
              <w:t>5</w:t>
            </w:r>
            <w:r w:rsidRPr="00596A20">
              <w:rPr>
                <w:rFonts w:ascii="Cambria Math" w:eastAsia="Times New Roman" w:hAnsi="Cambria Math" w:cs="Cambria Math"/>
                <w:kern w:val="0"/>
                <w:lang w:val="hy-AM" w:eastAsia="ru-RU"/>
              </w:rPr>
              <w:t>․</w:t>
            </w:r>
            <w:r w:rsidRPr="00596A20">
              <w:rPr>
                <w:rFonts w:ascii="GHEA Grapalat" w:eastAsia="Times New Roman" w:hAnsi="GHEA Grapalat" w:cs="GHEA Grapalat"/>
                <w:kern w:val="0"/>
                <w:lang w:val="hy-AM" w:eastAsia="ru-RU"/>
              </w:rPr>
              <w:t xml:space="preserve"> Համակարգչային դասարան 12 - 13 նստատեղ</w:t>
            </w:r>
            <w:r>
              <w:rPr>
                <w:rFonts w:ascii="GHEA Grapalat" w:eastAsia="Times New Roman" w:hAnsi="GHEA Grapalat" w:cs="GHEA Grapalat"/>
                <w:kern w:val="0"/>
                <w:lang w:val="hy-AM" w:eastAsia="ru-RU"/>
              </w:rPr>
              <w:t>ով</w:t>
            </w:r>
          </w:p>
          <w:p w:rsidR="00EC23A1" w:rsidRPr="00596A20" w:rsidRDefault="00EC23A1" w:rsidP="00EC23A1">
            <w:pPr>
              <w:spacing w:after="0" w:line="240" w:lineRule="auto"/>
              <w:ind w:left="557" w:hanging="141"/>
              <w:jc w:val="both"/>
              <w:rPr>
                <w:rFonts w:ascii="GHEA Grapalat" w:eastAsia="Times New Roman" w:hAnsi="GHEA Grapalat" w:cs="Times New Roman"/>
                <w:kern w:val="0"/>
                <w:lang w:val="hy-AM" w:eastAsia="ru-RU"/>
              </w:rPr>
            </w:pPr>
            <w:r w:rsidRPr="00596A20">
              <w:rPr>
                <w:rFonts w:ascii="GHEA Grapalat" w:eastAsia="Times New Roman" w:hAnsi="GHEA Grapalat" w:cs="Times New Roman"/>
                <w:kern w:val="0"/>
                <w:lang w:val="hy-AM" w:eastAsia="ru-RU"/>
              </w:rPr>
              <w:t xml:space="preserve"> </w:t>
            </w:r>
          </w:p>
        </w:tc>
        <w:tc>
          <w:tcPr>
            <w:tcW w:w="156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C23A1" w:rsidRPr="00596A20" w:rsidRDefault="00EC23A1" w:rsidP="00EC23A1">
            <w:pPr>
              <w:spacing w:after="0" w:line="240" w:lineRule="auto"/>
              <w:ind w:left="557" w:hanging="141"/>
              <w:jc w:val="center"/>
              <w:rPr>
                <w:rFonts w:ascii="GHEA Grapalat" w:eastAsia="Times New Roman" w:hAnsi="GHEA Grapalat" w:cs="Times New Roman"/>
                <w:kern w:val="0"/>
                <w:lang w:eastAsia="ru-RU"/>
              </w:rPr>
            </w:pPr>
            <w:r w:rsidRPr="00596A20">
              <w:rPr>
                <w:rFonts w:ascii="GHEA Grapalat" w:eastAsia="Times New Roman" w:hAnsi="GHEA Grapalat" w:cs="Times New Roman"/>
                <w:kern w:val="0"/>
                <w:lang w:eastAsia="ru-RU"/>
              </w:rPr>
              <w:t>18</w:t>
            </w:r>
          </w:p>
        </w:tc>
      </w:tr>
    </w:tbl>
    <w:p w:rsidR="00EC23A1" w:rsidRDefault="00EC23A1" w:rsidP="00EC23A1">
      <w:pPr>
        <w:spacing w:after="0" w:line="240" w:lineRule="auto"/>
        <w:ind w:firstLine="567"/>
        <w:jc w:val="both"/>
        <w:rPr>
          <w:rFonts w:ascii="GHEA Grapalat" w:eastAsia="Times New Roman" w:hAnsi="GHEA Grapalat" w:cs="Times New Roman"/>
          <w:kern w:val="0"/>
          <w:sz w:val="24"/>
          <w:szCs w:val="24"/>
          <w:lang w:val="hy-AM" w:eastAsia="ru-RU"/>
        </w:rPr>
      </w:pPr>
    </w:p>
    <w:p w:rsidR="000C44A6" w:rsidRPr="00465DEC" w:rsidRDefault="000C44A6" w:rsidP="00114C31">
      <w:pPr>
        <w:spacing w:after="0" w:line="276" w:lineRule="auto"/>
        <w:jc w:val="both"/>
        <w:rPr>
          <w:rFonts w:ascii="GHEA Grapalat" w:eastAsia="Times New Roman" w:hAnsi="GHEA Grapalat" w:cs="Times New Roman"/>
          <w:color w:val="FF0000"/>
          <w:kern w:val="0"/>
          <w:sz w:val="24"/>
          <w:szCs w:val="24"/>
          <w:lang w:val="hy-AM" w:eastAsia="ru-RU"/>
        </w:rPr>
      </w:pPr>
    </w:p>
    <w:p w:rsidR="000C44A6" w:rsidRPr="000068FF" w:rsidRDefault="000068FF" w:rsidP="00465DEC">
      <w:pPr>
        <w:spacing w:after="0" w:line="276" w:lineRule="auto"/>
        <w:ind w:firstLine="567"/>
        <w:jc w:val="both"/>
        <w:rPr>
          <w:rFonts w:ascii="GHEA Grapalat" w:eastAsia="Times New Roman" w:hAnsi="GHEA Grapalat" w:cs="Times New Roman"/>
          <w:kern w:val="0"/>
          <w:sz w:val="24"/>
          <w:szCs w:val="24"/>
          <w:lang w:val="hy-AM" w:eastAsia="ru-RU"/>
        </w:rPr>
      </w:pPr>
      <w:r w:rsidRPr="000068FF">
        <w:rPr>
          <w:rFonts w:ascii="GHEA Grapalat" w:eastAsia="Times New Roman" w:hAnsi="GHEA Grapalat" w:cs="Times New Roman"/>
          <w:b/>
          <w:kern w:val="0"/>
          <w:sz w:val="24"/>
          <w:szCs w:val="24"/>
          <w:lang w:val="hy-AM" w:eastAsia="ru-RU"/>
        </w:rPr>
        <w:t>73</w:t>
      </w:r>
      <w:r w:rsidR="000C44A6" w:rsidRPr="000068FF">
        <w:rPr>
          <w:rFonts w:ascii="Cambria Math" w:eastAsia="Times New Roman" w:hAnsi="Cambria Math" w:cs="Cambria Math"/>
          <w:b/>
          <w:kern w:val="0"/>
          <w:sz w:val="24"/>
          <w:szCs w:val="24"/>
          <w:lang w:val="hy-AM" w:eastAsia="ru-RU"/>
        </w:rPr>
        <w:t>․</w:t>
      </w:r>
      <w:r w:rsidR="000C44A6" w:rsidRPr="000068FF">
        <w:rPr>
          <w:rFonts w:ascii="GHEA Grapalat" w:eastAsia="Times New Roman" w:hAnsi="GHEA Grapalat" w:cs="Times New Roman"/>
          <w:kern w:val="0"/>
          <w:sz w:val="24"/>
          <w:szCs w:val="24"/>
          <w:lang w:val="hy-AM" w:eastAsia="ru-RU"/>
        </w:rPr>
        <w:t xml:space="preserve"> </w:t>
      </w:r>
      <w:bookmarkStart w:id="18" w:name="_Hlk123209777"/>
      <w:bookmarkStart w:id="19" w:name="_Hlk123210570"/>
      <w:r w:rsidR="0033799E" w:rsidRPr="000068FF">
        <w:rPr>
          <w:rFonts w:ascii="GHEA Grapalat" w:eastAsia="Times New Roman" w:hAnsi="GHEA Grapalat" w:cs="Times New Roman"/>
          <w:kern w:val="0"/>
          <w:sz w:val="24"/>
          <w:szCs w:val="24"/>
          <w:lang w:val="hy-AM" w:eastAsia="ru-RU"/>
        </w:rPr>
        <w:t>Դասախոսական լսարանների</w:t>
      </w:r>
      <w:bookmarkEnd w:id="18"/>
      <w:r w:rsidR="0033799E" w:rsidRPr="000068FF">
        <w:rPr>
          <w:rFonts w:ascii="GHEA Grapalat" w:eastAsia="Times New Roman" w:hAnsi="GHEA Grapalat" w:cs="Times New Roman"/>
          <w:kern w:val="0"/>
          <w:sz w:val="24"/>
          <w:szCs w:val="24"/>
          <w:lang w:val="hy-AM" w:eastAsia="ru-RU"/>
        </w:rPr>
        <w:t xml:space="preserve">ն </w:t>
      </w:r>
      <w:bookmarkEnd w:id="19"/>
      <w:r w:rsidR="0033799E" w:rsidRPr="000068FF">
        <w:rPr>
          <w:rFonts w:ascii="GHEA Grapalat" w:eastAsia="Times New Roman" w:hAnsi="GHEA Grapalat" w:cs="Times New Roman"/>
          <w:kern w:val="0"/>
          <w:sz w:val="24"/>
          <w:szCs w:val="24"/>
          <w:lang w:val="hy-AM" w:eastAsia="ru-RU"/>
        </w:rPr>
        <w:t xml:space="preserve">կից </w:t>
      </w:r>
      <w:r w:rsidR="0033799E" w:rsidRPr="000068FF">
        <w:rPr>
          <w:rFonts w:ascii="GHEA Grapalat" w:hAnsi="GHEA Grapalat"/>
          <w:lang w:val="hy-AM"/>
        </w:rPr>
        <w:t xml:space="preserve"> </w:t>
      </w:r>
      <w:r w:rsidR="0033799E" w:rsidRPr="000068FF">
        <w:rPr>
          <w:rFonts w:ascii="GHEA Grapalat" w:eastAsia="Times New Roman" w:hAnsi="GHEA Grapalat" w:cs="Times New Roman"/>
          <w:kern w:val="0"/>
          <w:sz w:val="24"/>
          <w:szCs w:val="24"/>
          <w:lang w:val="hy-AM" w:eastAsia="ru-RU"/>
        </w:rPr>
        <w:t xml:space="preserve">պատրաստուկների </w:t>
      </w:r>
      <w:r w:rsidR="0033799E" w:rsidRPr="000068FF">
        <w:rPr>
          <w:rFonts w:ascii="Cambria Math" w:eastAsia="Times New Roman" w:hAnsi="Cambria Math" w:cs="Cambria Math"/>
          <w:kern w:val="0"/>
          <w:sz w:val="24"/>
          <w:szCs w:val="24"/>
          <w:lang w:val="hy-AM" w:eastAsia="ru-RU"/>
        </w:rPr>
        <w:t>​​</w:t>
      </w:r>
      <w:r w:rsidR="0033799E" w:rsidRPr="000068FF">
        <w:rPr>
          <w:rFonts w:ascii="GHEA Grapalat" w:eastAsia="Times New Roman" w:hAnsi="GHEA Grapalat" w:cs="GHEA Grapalat"/>
          <w:kern w:val="0"/>
          <w:sz w:val="24"/>
          <w:szCs w:val="24"/>
          <w:lang w:val="hy-AM" w:eastAsia="ru-RU"/>
        </w:rPr>
        <w:t>սենյակները</w:t>
      </w:r>
      <w:r w:rsidR="0033799E" w:rsidRPr="000068FF">
        <w:rPr>
          <w:rFonts w:ascii="GHEA Grapalat" w:eastAsia="Times New Roman" w:hAnsi="GHEA Grapalat" w:cs="Times New Roman"/>
          <w:kern w:val="0"/>
          <w:sz w:val="24"/>
          <w:szCs w:val="24"/>
          <w:lang w:val="hy-AM" w:eastAsia="ru-RU"/>
        </w:rPr>
        <w:t xml:space="preserve"> </w:t>
      </w:r>
      <w:r w:rsidR="0033799E" w:rsidRPr="000068FF">
        <w:rPr>
          <w:rFonts w:ascii="GHEA Grapalat" w:eastAsia="Times New Roman" w:hAnsi="GHEA Grapalat" w:cs="GHEA Grapalat"/>
          <w:kern w:val="0"/>
          <w:sz w:val="24"/>
          <w:szCs w:val="24"/>
          <w:lang w:val="hy-AM" w:eastAsia="ru-RU"/>
        </w:rPr>
        <w:t>պետք</w:t>
      </w:r>
      <w:r w:rsidR="0033799E" w:rsidRPr="000068FF">
        <w:rPr>
          <w:rFonts w:ascii="GHEA Grapalat" w:eastAsia="Times New Roman" w:hAnsi="GHEA Grapalat" w:cs="Times New Roman"/>
          <w:kern w:val="0"/>
          <w:sz w:val="24"/>
          <w:szCs w:val="24"/>
          <w:lang w:val="hy-AM" w:eastAsia="ru-RU"/>
        </w:rPr>
        <w:t xml:space="preserve"> </w:t>
      </w:r>
      <w:r w:rsidR="0033799E" w:rsidRPr="000068FF">
        <w:rPr>
          <w:rFonts w:ascii="GHEA Grapalat" w:eastAsia="Times New Roman" w:hAnsi="GHEA Grapalat" w:cs="GHEA Grapalat"/>
          <w:kern w:val="0"/>
          <w:sz w:val="24"/>
          <w:szCs w:val="24"/>
          <w:lang w:val="hy-AM" w:eastAsia="ru-RU"/>
        </w:rPr>
        <w:t>է</w:t>
      </w:r>
      <w:r w:rsidR="0033799E" w:rsidRPr="000068FF">
        <w:rPr>
          <w:rFonts w:ascii="GHEA Grapalat" w:eastAsia="Times New Roman" w:hAnsi="GHEA Grapalat" w:cs="Times New Roman"/>
          <w:kern w:val="0"/>
          <w:sz w:val="24"/>
          <w:szCs w:val="24"/>
          <w:lang w:val="hy-AM" w:eastAsia="ru-RU"/>
        </w:rPr>
        <w:t xml:space="preserve"> </w:t>
      </w:r>
      <w:r w:rsidR="0033799E" w:rsidRPr="000068FF">
        <w:rPr>
          <w:rFonts w:ascii="GHEA Grapalat" w:eastAsia="Times New Roman" w:hAnsi="GHEA Grapalat" w:cs="GHEA Grapalat"/>
          <w:kern w:val="0"/>
          <w:sz w:val="24"/>
          <w:szCs w:val="24"/>
          <w:lang w:val="hy-AM" w:eastAsia="ru-RU"/>
        </w:rPr>
        <w:t>ունենան</w:t>
      </w:r>
      <w:r w:rsidR="0033799E" w:rsidRPr="000068FF">
        <w:rPr>
          <w:rFonts w:ascii="GHEA Grapalat" w:eastAsia="Times New Roman" w:hAnsi="GHEA Grapalat" w:cs="Times New Roman"/>
          <w:kern w:val="0"/>
          <w:sz w:val="24"/>
          <w:szCs w:val="24"/>
          <w:lang w:val="hy-AM" w:eastAsia="ru-RU"/>
        </w:rPr>
        <w:t xml:space="preserve"> </w:t>
      </w:r>
      <w:r w:rsidR="0033799E" w:rsidRPr="000068FF">
        <w:rPr>
          <w:rFonts w:ascii="GHEA Grapalat" w:eastAsia="Times New Roman" w:hAnsi="GHEA Grapalat" w:cs="GHEA Grapalat"/>
          <w:kern w:val="0"/>
          <w:sz w:val="24"/>
          <w:szCs w:val="24"/>
          <w:lang w:val="hy-AM" w:eastAsia="ru-RU"/>
        </w:rPr>
        <w:t>առնվազն</w:t>
      </w:r>
      <w:r w:rsidR="0033799E" w:rsidRPr="000068FF">
        <w:rPr>
          <w:rFonts w:ascii="GHEA Grapalat" w:eastAsia="Times New Roman" w:hAnsi="GHEA Grapalat" w:cs="Times New Roman"/>
          <w:kern w:val="0"/>
          <w:sz w:val="24"/>
          <w:szCs w:val="24"/>
          <w:lang w:val="hy-AM" w:eastAsia="ru-RU"/>
        </w:rPr>
        <w:t xml:space="preserve"> </w:t>
      </w:r>
      <w:r w:rsidR="0033799E" w:rsidRPr="000068FF">
        <w:rPr>
          <w:rFonts w:ascii="GHEA Grapalat" w:eastAsia="Times New Roman" w:hAnsi="GHEA Grapalat" w:cs="GHEA Grapalat"/>
          <w:kern w:val="0"/>
          <w:sz w:val="24"/>
          <w:szCs w:val="24"/>
          <w:lang w:val="hy-AM" w:eastAsia="ru-RU"/>
        </w:rPr>
        <w:t>երկու</w:t>
      </w:r>
      <w:r w:rsidR="0033799E" w:rsidRPr="000068FF">
        <w:rPr>
          <w:rFonts w:ascii="GHEA Grapalat" w:eastAsia="Times New Roman" w:hAnsi="GHEA Grapalat" w:cs="Times New Roman"/>
          <w:kern w:val="0"/>
          <w:sz w:val="24"/>
          <w:szCs w:val="24"/>
          <w:lang w:val="hy-AM" w:eastAsia="ru-RU"/>
        </w:rPr>
        <w:t xml:space="preserve"> </w:t>
      </w:r>
      <w:r w:rsidR="0033799E" w:rsidRPr="000068FF">
        <w:rPr>
          <w:rFonts w:ascii="GHEA Grapalat" w:eastAsia="Times New Roman" w:hAnsi="GHEA Grapalat" w:cs="GHEA Grapalat"/>
          <w:kern w:val="0"/>
          <w:sz w:val="24"/>
          <w:szCs w:val="24"/>
          <w:lang w:val="hy-AM" w:eastAsia="ru-RU"/>
        </w:rPr>
        <w:t>ելք՝</w:t>
      </w:r>
      <w:r w:rsidR="0033799E" w:rsidRPr="000068FF">
        <w:rPr>
          <w:rFonts w:ascii="GHEA Grapalat" w:eastAsia="Times New Roman" w:hAnsi="GHEA Grapalat" w:cs="Times New Roman"/>
          <w:kern w:val="0"/>
          <w:sz w:val="24"/>
          <w:szCs w:val="24"/>
          <w:lang w:val="hy-AM" w:eastAsia="ru-RU"/>
        </w:rPr>
        <w:t xml:space="preserve"> </w:t>
      </w:r>
      <w:r w:rsidR="0033799E" w:rsidRPr="000068FF">
        <w:rPr>
          <w:rFonts w:ascii="GHEA Grapalat" w:eastAsia="Times New Roman" w:hAnsi="GHEA Grapalat" w:cs="GHEA Grapalat"/>
          <w:kern w:val="0"/>
          <w:sz w:val="24"/>
          <w:szCs w:val="24"/>
          <w:lang w:val="hy-AM" w:eastAsia="ru-RU"/>
        </w:rPr>
        <w:t>մեկը</w:t>
      </w:r>
      <w:r w:rsidR="0033799E" w:rsidRPr="000068FF">
        <w:rPr>
          <w:rFonts w:ascii="GHEA Grapalat" w:eastAsia="Times New Roman" w:hAnsi="GHEA Grapalat" w:cs="Times New Roman"/>
          <w:kern w:val="0"/>
          <w:sz w:val="24"/>
          <w:szCs w:val="24"/>
          <w:lang w:val="hy-AM" w:eastAsia="ru-RU"/>
        </w:rPr>
        <w:t xml:space="preserve"> </w:t>
      </w:r>
      <w:r w:rsidR="0033799E" w:rsidRPr="000068FF">
        <w:rPr>
          <w:rFonts w:ascii="GHEA Grapalat" w:eastAsia="Times New Roman" w:hAnsi="GHEA Grapalat" w:cs="GHEA Grapalat"/>
          <w:kern w:val="0"/>
          <w:sz w:val="24"/>
          <w:szCs w:val="24"/>
          <w:lang w:val="hy-AM" w:eastAsia="ru-RU"/>
        </w:rPr>
        <w:t>դեպի</w:t>
      </w:r>
      <w:r w:rsidR="0033799E" w:rsidRPr="000068FF">
        <w:rPr>
          <w:rFonts w:ascii="GHEA Grapalat" w:eastAsia="Times New Roman" w:hAnsi="GHEA Grapalat" w:cs="Times New Roman"/>
          <w:kern w:val="0"/>
          <w:sz w:val="24"/>
          <w:szCs w:val="24"/>
          <w:lang w:val="hy-AM" w:eastAsia="ru-RU"/>
        </w:rPr>
        <w:t xml:space="preserve"> լսարան, </w:t>
      </w:r>
      <w:r w:rsidR="0033799E" w:rsidRPr="000068FF">
        <w:rPr>
          <w:rFonts w:ascii="GHEA Grapalat" w:eastAsia="Times New Roman" w:hAnsi="GHEA Grapalat" w:cs="GHEA Grapalat"/>
          <w:kern w:val="0"/>
          <w:sz w:val="24"/>
          <w:szCs w:val="24"/>
          <w:lang w:val="hy-AM" w:eastAsia="ru-RU"/>
        </w:rPr>
        <w:t>մյուսը՝</w:t>
      </w:r>
      <w:r w:rsidR="0033799E" w:rsidRPr="000068FF">
        <w:rPr>
          <w:rFonts w:ascii="GHEA Grapalat" w:eastAsia="Times New Roman" w:hAnsi="GHEA Grapalat" w:cs="Times New Roman"/>
          <w:kern w:val="0"/>
          <w:sz w:val="24"/>
          <w:szCs w:val="24"/>
          <w:lang w:val="hy-AM" w:eastAsia="ru-RU"/>
        </w:rPr>
        <w:t xml:space="preserve"> դեպի </w:t>
      </w:r>
      <w:r w:rsidR="0033799E" w:rsidRPr="000068FF">
        <w:rPr>
          <w:rFonts w:ascii="GHEA Grapalat" w:eastAsia="Times New Roman" w:hAnsi="GHEA Grapalat" w:cs="GHEA Grapalat"/>
          <w:kern w:val="0"/>
          <w:sz w:val="24"/>
          <w:szCs w:val="24"/>
          <w:lang w:val="hy-AM" w:eastAsia="ru-RU"/>
        </w:rPr>
        <w:t>միջանցք</w:t>
      </w:r>
      <w:r w:rsidR="0033799E" w:rsidRPr="000068FF">
        <w:rPr>
          <w:rFonts w:ascii="GHEA Grapalat" w:eastAsia="Times New Roman" w:hAnsi="GHEA Grapalat" w:cs="Times New Roman"/>
          <w:kern w:val="0"/>
          <w:sz w:val="24"/>
          <w:szCs w:val="24"/>
          <w:lang w:val="hy-AM" w:eastAsia="ru-RU"/>
        </w:rPr>
        <w:t xml:space="preserve"> (</w:t>
      </w:r>
      <w:r w:rsidR="0033799E" w:rsidRPr="000068FF">
        <w:rPr>
          <w:rFonts w:ascii="GHEA Grapalat" w:eastAsia="Times New Roman" w:hAnsi="GHEA Grapalat" w:cs="GHEA Grapalat"/>
          <w:kern w:val="0"/>
          <w:sz w:val="24"/>
          <w:szCs w:val="24"/>
          <w:lang w:val="hy-AM" w:eastAsia="ru-RU"/>
        </w:rPr>
        <w:t>ռեկրեացիա</w:t>
      </w:r>
      <w:r w:rsidR="0033799E" w:rsidRPr="000068FF">
        <w:rPr>
          <w:rFonts w:ascii="GHEA Grapalat" w:eastAsia="Times New Roman" w:hAnsi="GHEA Grapalat" w:cs="Times New Roman"/>
          <w:kern w:val="0"/>
          <w:sz w:val="24"/>
          <w:szCs w:val="24"/>
          <w:lang w:val="hy-AM" w:eastAsia="ru-RU"/>
        </w:rPr>
        <w:t>):</w:t>
      </w:r>
    </w:p>
    <w:p w:rsidR="006A2A9C" w:rsidRDefault="000068FF" w:rsidP="00465DEC">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74</w:t>
      </w:r>
      <w:r w:rsidR="006A600C" w:rsidRPr="005C37F9">
        <w:rPr>
          <w:rFonts w:ascii="Cambria Math" w:eastAsia="Times New Roman" w:hAnsi="Cambria Math" w:cs="Cambria Math"/>
          <w:b/>
          <w:kern w:val="0"/>
          <w:sz w:val="24"/>
          <w:szCs w:val="24"/>
          <w:lang w:val="hy-AM" w:eastAsia="ru-RU"/>
        </w:rPr>
        <w:t>․</w:t>
      </w:r>
      <w:r w:rsidR="006A600C" w:rsidRPr="00465DEC">
        <w:rPr>
          <w:rFonts w:ascii="GHEA Grapalat" w:eastAsia="Times New Roman" w:hAnsi="GHEA Grapalat" w:cs="Times New Roman"/>
          <w:kern w:val="0"/>
          <w:sz w:val="24"/>
          <w:szCs w:val="24"/>
          <w:lang w:val="hy-AM" w:eastAsia="ru-RU"/>
        </w:rPr>
        <w:t xml:space="preserve"> </w:t>
      </w:r>
      <w:r w:rsidR="006A2A9C" w:rsidRPr="006A2A9C">
        <w:rPr>
          <w:rFonts w:ascii="GHEA Grapalat" w:eastAsia="Times New Roman" w:hAnsi="GHEA Grapalat" w:cs="Times New Roman"/>
          <w:kern w:val="0"/>
          <w:sz w:val="24"/>
          <w:szCs w:val="24"/>
          <w:lang w:val="hy-AM" w:eastAsia="ru-RU"/>
        </w:rPr>
        <w:t>Ուսումնական լաբորատորիաներին կից անհրաժեշտ է նախատեսել առնվազն 18 մ</w:t>
      </w:r>
      <w:r w:rsidR="006A2A9C" w:rsidRPr="006A2A9C">
        <w:rPr>
          <w:rFonts w:ascii="GHEA Grapalat" w:eastAsia="Times New Roman" w:hAnsi="GHEA Grapalat" w:cs="Times New Roman"/>
          <w:kern w:val="0"/>
          <w:sz w:val="24"/>
          <w:szCs w:val="24"/>
          <w:vertAlign w:val="superscript"/>
          <w:lang w:val="hy-AM" w:eastAsia="ru-RU"/>
        </w:rPr>
        <w:t xml:space="preserve">2 </w:t>
      </w:r>
      <w:r w:rsidR="006A2A9C" w:rsidRPr="006A2A9C">
        <w:rPr>
          <w:rFonts w:ascii="GHEA Grapalat" w:eastAsia="Times New Roman" w:hAnsi="GHEA Grapalat" w:cs="Times New Roman"/>
          <w:kern w:val="0"/>
          <w:sz w:val="24"/>
          <w:szCs w:val="24"/>
          <w:lang w:val="hy-AM" w:eastAsia="ru-RU"/>
        </w:rPr>
        <w:t>ոչ պակաս</w:t>
      </w:r>
      <w:r w:rsidR="006A2A9C" w:rsidRPr="006A2A9C">
        <w:rPr>
          <w:rFonts w:ascii="GHEA Grapalat" w:eastAsia="Times New Roman" w:hAnsi="GHEA Grapalat" w:cs="Times New Roman"/>
          <w:kern w:val="0"/>
          <w:sz w:val="24"/>
          <w:szCs w:val="24"/>
          <w:vertAlign w:val="superscript"/>
          <w:lang w:val="hy-AM" w:eastAsia="ru-RU"/>
        </w:rPr>
        <w:t xml:space="preserve"> </w:t>
      </w:r>
      <w:r w:rsidR="006A2A9C" w:rsidRPr="006A2A9C">
        <w:rPr>
          <w:rFonts w:ascii="GHEA Grapalat" w:eastAsia="Times New Roman" w:hAnsi="GHEA Grapalat" w:cs="Times New Roman"/>
          <w:kern w:val="0"/>
          <w:sz w:val="24"/>
          <w:szCs w:val="24"/>
          <w:lang w:val="hy-AM" w:eastAsia="ru-RU"/>
        </w:rPr>
        <w:t>մակերես ունեցող լաբորանտական սենյակներ։</w:t>
      </w:r>
    </w:p>
    <w:p w:rsidR="00F4527D" w:rsidRPr="00465DEC" w:rsidRDefault="000068FF" w:rsidP="00465DEC">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color w:val="000000"/>
          <w:kern w:val="0"/>
          <w:sz w:val="24"/>
          <w:szCs w:val="24"/>
          <w:lang w:val="hy-AM" w:eastAsia="ru-RU"/>
        </w:rPr>
        <w:t>75</w:t>
      </w:r>
      <w:r w:rsidR="006A2A9C" w:rsidRPr="00527C37">
        <w:rPr>
          <w:rFonts w:ascii="Cambria Math" w:eastAsia="Times New Roman" w:hAnsi="Cambria Math" w:cs="Cambria Math"/>
          <w:b/>
          <w:color w:val="000000"/>
          <w:kern w:val="0"/>
          <w:sz w:val="24"/>
          <w:szCs w:val="24"/>
          <w:lang w:val="hy-AM" w:eastAsia="ru-RU"/>
        </w:rPr>
        <w:t>․</w:t>
      </w:r>
      <w:r w:rsidR="006A2A9C" w:rsidRPr="00465DEC">
        <w:rPr>
          <w:rFonts w:ascii="GHEA Grapalat" w:eastAsia="Times New Roman" w:hAnsi="GHEA Grapalat" w:cs="Cambria Math"/>
          <w:color w:val="000000"/>
          <w:kern w:val="0"/>
          <w:sz w:val="24"/>
          <w:szCs w:val="24"/>
          <w:lang w:val="hy-AM" w:eastAsia="ru-RU"/>
        </w:rPr>
        <w:t xml:space="preserve"> </w:t>
      </w:r>
      <w:r w:rsidR="006A600C" w:rsidRPr="00465DEC">
        <w:rPr>
          <w:rFonts w:ascii="GHEA Grapalat" w:eastAsia="Times New Roman" w:hAnsi="GHEA Grapalat" w:cs="Times New Roman"/>
          <w:kern w:val="0"/>
          <w:sz w:val="24"/>
          <w:szCs w:val="24"/>
          <w:lang w:val="hy-AM" w:eastAsia="ru-RU"/>
        </w:rPr>
        <w:t xml:space="preserve">Ավարտական (դիպլոմային) </w:t>
      </w:r>
      <w:r w:rsidR="006A600C" w:rsidRPr="00465DEC">
        <w:rPr>
          <w:rFonts w:ascii="Cambria Math" w:eastAsia="Times New Roman" w:hAnsi="Cambria Math" w:cs="Cambria Math"/>
          <w:kern w:val="0"/>
          <w:sz w:val="24"/>
          <w:szCs w:val="24"/>
          <w:lang w:val="hy-AM" w:eastAsia="ru-RU"/>
        </w:rPr>
        <w:t>​​</w:t>
      </w:r>
      <w:r w:rsidR="006A600C" w:rsidRPr="00465DEC">
        <w:rPr>
          <w:rFonts w:ascii="GHEA Grapalat" w:eastAsia="Times New Roman" w:hAnsi="GHEA Grapalat" w:cs="GHEA Grapalat"/>
          <w:kern w:val="0"/>
          <w:sz w:val="24"/>
          <w:szCs w:val="24"/>
          <w:lang w:val="hy-AM" w:eastAsia="ru-RU"/>
        </w:rPr>
        <w:t>և</w:t>
      </w:r>
      <w:r w:rsidR="006A600C" w:rsidRPr="00465DEC">
        <w:rPr>
          <w:rFonts w:ascii="GHEA Grapalat" w:eastAsia="Times New Roman" w:hAnsi="GHEA Grapalat" w:cs="Times New Roman"/>
          <w:kern w:val="0"/>
          <w:sz w:val="24"/>
          <w:szCs w:val="24"/>
          <w:lang w:val="hy-AM" w:eastAsia="ru-RU"/>
        </w:rPr>
        <w:t xml:space="preserve"> </w:t>
      </w:r>
      <w:r w:rsidR="006A600C" w:rsidRPr="00465DEC">
        <w:rPr>
          <w:rFonts w:ascii="GHEA Grapalat" w:eastAsia="Times New Roman" w:hAnsi="GHEA Grapalat" w:cs="GHEA Grapalat"/>
          <w:kern w:val="0"/>
          <w:sz w:val="24"/>
          <w:szCs w:val="24"/>
          <w:lang w:val="hy-AM" w:eastAsia="ru-RU"/>
        </w:rPr>
        <w:t>կուրս</w:t>
      </w:r>
      <w:r w:rsidR="00B37457" w:rsidRPr="00465DEC">
        <w:rPr>
          <w:rFonts w:ascii="GHEA Grapalat" w:eastAsia="Times New Roman" w:hAnsi="GHEA Grapalat" w:cs="GHEA Grapalat"/>
          <w:kern w:val="0"/>
          <w:sz w:val="24"/>
          <w:szCs w:val="24"/>
          <w:lang w:val="hy-AM" w:eastAsia="ru-RU"/>
        </w:rPr>
        <w:t>ային նախագծման սրահ</w:t>
      </w:r>
      <w:r w:rsidR="006A600C" w:rsidRPr="00465DEC">
        <w:rPr>
          <w:rFonts w:ascii="GHEA Grapalat" w:eastAsia="Times New Roman" w:hAnsi="GHEA Grapalat" w:cs="GHEA Grapalat"/>
          <w:kern w:val="0"/>
          <w:sz w:val="24"/>
          <w:szCs w:val="24"/>
          <w:lang w:val="hy-AM" w:eastAsia="ru-RU"/>
        </w:rPr>
        <w:t>ների</w:t>
      </w:r>
      <w:r w:rsidR="006A600C" w:rsidRPr="00465DEC">
        <w:rPr>
          <w:rFonts w:ascii="GHEA Grapalat" w:eastAsia="Times New Roman" w:hAnsi="GHEA Grapalat" w:cs="Times New Roman"/>
          <w:kern w:val="0"/>
          <w:sz w:val="24"/>
          <w:szCs w:val="24"/>
          <w:lang w:val="hy-AM" w:eastAsia="ru-RU"/>
        </w:rPr>
        <w:t xml:space="preserve"> </w:t>
      </w:r>
      <w:r w:rsidR="006A600C" w:rsidRPr="00465DEC">
        <w:rPr>
          <w:rFonts w:ascii="GHEA Grapalat" w:eastAsia="Times New Roman" w:hAnsi="GHEA Grapalat" w:cs="GHEA Grapalat"/>
          <w:kern w:val="0"/>
          <w:sz w:val="24"/>
          <w:szCs w:val="24"/>
          <w:lang w:val="hy-AM" w:eastAsia="ru-RU"/>
        </w:rPr>
        <w:t>առաջարկվող</w:t>
      </w:r>
      <w:r w:rsidR="006A600C" w:rsidRPr="00465DEC">
        <w:rPr>
          <w:rFonts w:ascii="GHEA Grapalat" w:eastAsia="Times New Roman" w:hAnsi="GHEA Grapalat" w:cs="Times New Roman"/>
          <w:kern w:val="0"/>
          <w:sz w:val="24"/>
          <w:szCs w:val="24"/>
          <w:lang w:val="hy-AM" w:eastAsia="ru-RU"/>
        </w:rPr>
        <w:t xml:space="preserve"> </w:t>
      </w:r>
      <w:r w:rsidR="006A600C" w:rsidRPr="00465DEC">
        <w:rPr>
          <w:rFonts w:ascii="GHEA Grapalat" w:eastAsia="Times New Roman" w:hAnsi="GHEA Grapalat" w:cs="GHEA Grapalat"/>
          <w:kern w:val="0"/>
          <w:sz w:val="24"/>
          <w:szCs w:val="24"/>
          <w:lang w:val="hy-AM" w:eastAsia="ru-RU"/>
        </w:rPr>
        <w:t>տարողությունը</w:t>
      </w:r>
      <w:r w:rsidR="006A600C" w:rsidRPr="00465DEC">
        <w:rPr>
          <w:rFonts w:ascii="GHEA Grapalat" w:eastAsia="Times New Roman" w:hAnsi="GHEA Grapalat" w:cs="Times New Roman"/>
          <w:kern w:val="0"/>
          <w:sz w:val="24"/>
          <w:szCs w:val="24"/>
          <w:lang w:val="hy-AM" w:eastAsia="ru-RU"/>
        </w:rPr>
        <w:t xml:space="preserve"> կազմում է 12-</w:t>
      </w:r>
      <w:r w:rsidR="006A600C" w:rsidRPr="00465DEC">
        <w:rPr>
          <w:rFonts w:ascii="GHEA Grapalat" w:eastAsia="Times New Roman" w:hAnsi="GHEA Grapalat" w:cs="GHEA Grapalat"/>
          <w:kern w:val="0"/>
          <w:sz w:val="24"/>
          <w:szCs w:val="24"/>
          <w:lang w:val="hy-AM" w:eastAsia="ru-RU"/>
        </w:rPr>
        <w:t>ից</w:t>
      </w:r>
      <w:r w:rsidR="006A600C" w:rsidRPr="00465DEC">
        <w:rPr>
          <w:rFonts w:ascii="GHEA Grapalat" w:eastAsia="Times New Roman" w:hAnsi="GHEA Grapalat" w:cs="Times New Roman"/>
          <w:kern w:val="0"/>
          <w:sz w:val="24"/>
          <w:szCs w:val="24"/>
          <w:lang w:val="hy-AM" w:eastAsia="ru-RU"/>
        </w:rPr>
        <w:t xml:space="preserve"> մինչև 50 </w:t>
      </w:r>
      <w:r w:rsidR="006A600C" w:rsidRPr="00465DEC">
        <w:rPr>
          <w:rFonts w:ascii="GHEA Grapalat" w:eastAsia="Times New Roman" w:hAnsi="GHEA Grapalat" w:cs="GHEA Grapalat"/>
          <w:kern w:val="0"/>
          <w:sz w:val="24"/>
          <w:szCs w:val="24"/>
          <w:lang w:val="hy-AM" w:eastAsia="ru-RU"/>
        </w:rPr>
        <w:t>տեղ</w:t>
      </w:r>
      <w:r w:rsidR="006A600C" w:rsidRPr="00465DEC">
        <w:rPr>
          <w:rFonts w:ascii="GHEA Grapalat" w:eastAsia="Times New Roman" w:hAnsi="GHEA Grapalat" w:cs="Times New Roman"/>
          <w:kern w:val="0"/>
          <w:sz w:val="24"/>
          <w:szCs w:val="24"/>
          <w:lang w:val="hy-AM" w:eastAsia="ru-RU"/>
        </w:rPr>
        <w:t>:</w:t>
      </w:r>
    </w:p>
    <w:p w:rsidR="00F012B8" w:rsidRPr="006A2A9C" w:rsidRDefault="000068FF" w:rsidP="006A2A9C">
      <w:pPr>
        <w:spacing w:after="0" w:line="276" w:lineRule="auto"/>
        <w:ind w:firstLine="567"/>
        <w:jc w:val="both"/>
        <w:rPr>
          <w:rFonts w:ascii="GHEA Grapalat" w:eastAsia="Times New Roman" w:hAnsi="GHEA Grapalat" w:cs="Times New Roman"/>
          <w:color w:val="000000"/>
          <w:kern w:val="0"/>
          <w:sz w:val="24"/>
          <w:szCs w:val="24"/>
          <w:lang w:val="hy-AM" w:eastAsia="ru-RU"/>
        </w:rPr>
      </w:pPr>
      <w:bookmarkStart w:id="20" w:name="_Hlk123210754"/>
      <w:r>
        <w:rPr>
          <w:rFonts w:ascii="GHEA Grapalat" w:eastAsia="Times New Roman" w:hAnsi="GHEA Grapalat" w:cs="Times New Roman"/>
          <w:b/>
          <w:color w:val="000000"/>
          <w:kern w:val="0"/>
          <w:sz w:val="24"/>
          <w:szCs w:val="24"/>
          <w:lang w:val="hy-AM" w:eastAsia="ru-RU"/>
        </w:rPr>
        <w:t>76</w:t>
      </w:r>
      <w:r w:rsidR="006A2A9C" w:rsidRPr="005C37F9">
        <w:rPr>
          <w:rFonts w:ascii="Cambria Math" w:eastAsia="Times New Roman" w:hAnsi="Cambria Math" w:cs="Cambria Math"/>
          <w:b/>
          <w:color w:val="000000"/>
          <w:kern w:val="0"/>
          <w:sz w:val="24"/>
          <w:szCs w:val="24"/>
          <w:lang w:val="hy-AM" w:eastAsia="ru-RU"/>
        </w:rPr>
        <w:t>․</w:t>
      </w:r>
      <w:r w:rsidR="006A2A9C" w:rsidRPr="00465DEC">
        <w:rPr>
          <w:rFonts w:ascii="GHEA Grapalat" w:eastAsia="Times New Roman" w:hAnsi="GHEA Grapalat" w:cs="Times New Roman"/>
          <w:color w:val="000000"/>
          <w:kern w:val="0"/>
          <w:sz w:val="24"/>
          <w:szCs w:val="24"/>
          <w:lang w:val="hy-AM" w:eastAsia="ru-RU"/>
        </w:rPr>
        <w:t xml:space="preserve"> </w:t>
      </w:r>
      <w:r w:rsidR="006A600C" w:rsidRPr="00465DEC">
        <w:rPr>
          <w:rFonts w:ascii="GHEA Grapalat" w:eastAsia="Times New Roman" w:hAnsi="GHEA Grapalat" w:cs="Cambria Math"/>
          <w:color w:val="000000"/>
          <w:kern w:val="0"/>
          <w:sz w:val="24"/>
          <w:szCs w:val="24"/>
          <w:lang w:val="hy-AM" w:eastAsia="ru-RU"/>
        </w:rPr>
        <w:t>Ուսումնական կաբինետների</w:t>
      </w:r>
      <w:bookmarkEnd w:id="20"/>
      <w:r w:rsidR="006A600C" w:rsidRPr="00465DEC">
        <w:rPr>
          <w:rFonts w:ascii="GHEA Grapalat" w:eastAsia="Times New Roman" w:hAnsi="GHEA Grapalat" w:cs="Times New Roman"/>
          <w:color w:val="000000"/>
          <w:kern w:val="0"/>
          <w:sz w:val="24"/>
          <w:szCs w:val="24"/>
          <w:lang w:val="hy-AM" w:eastAsia="ru-RU"/>
        </w:rPr>
        <w:t xml:space="preserve">, լաբորատորիաների, խմբակային և կիսախմբային </w:t>
      </w:r>
      <w:r w:rsidR="00F012B8" w:rsidRPr="00465DEC">
        <w:rPr>
          <w:rFonts w:ascii="GHEA Grapalat" w:eastAsia="Times New Roman" w:hAnsi="GHEA Grapalat" w:cs="Times New Roman"/>
          <w:color w:val="000000"/>
          <w:kern w:val="0"/>
          <w:sz w:val="24"/>
          <w:szCs w:val="24"/>
          <w:lang w:val="hy-AM" w:eastAsia="ru-RU"/>
        </w:rPr>
        <w:t>լսարան</w:t>
      </w:r>
      <w:r w:rsidR="006A600C" w:rsidRPr="00465DEC">
        <w:rPr>
          <w:rFonts w:ascii="GHEA Grapalat" w:eastAsia="Times New Roman" w:hAnsi="GHEA Grapalat" w:cs="Times New Roman"/>
          <w:color w:val="000000"/>
          <w:kern w:val="0"/>
          <w:sz w:val="24"/>
          <w:szCs w:val="24"/>
          <w:lang w:val="hy-AM" w:eastAsia="ru-RU"/>
        </w:rPr>
        <w:t xml:space="preserve">ների հատակագծումը պետք է ապահովի </w:t>
      </w:r>
      <w:r w:rsidR="00F012B8" w:rsidRPr="00465DEC">
        <w:rPr>
          <w:rFonts w:ascii="GHEA Grapalat" w:eastAsia="Times New Roman" w:hAnsi="GHEA Grapalat" w:cs="Times New Roman"/>
          <w:color w:val="000000"/>
          <w:kern w:val="0"/>
          <w:sz w:val="24"/>
          <w:szCs w:val="24"/>
          <w:lang w:val="hy-AM" w:eastAsia="ru-RU"/>
        </w:rPr>
        <w:t>ուսումնական տեղ</w:t>
      </w:r>
      <w:r w:rsidR="006A600C" w:rsidRPr="00465DEC">
        <w:rPr>
          <w:rFonts w:ascii="GHEA Grapalat" w:eastAsia="Times New Roman" w:hAnsi="GHEA Grapalat" w:cs="Times New Roman"/>
          <w:color w:val="000000"/>
          <w:kern w:val="0"/>
          <w:sz w:val="24"/>
          <w:szCs w:val="24"/>
          <w:lang w:val="hy-AM" w:eastAsia="ru-RU"/>
        </w:rPr>
        <w:t>երի կողային լուսավորությունը՝ ձախ կողմ</w:t>
      </w:r>
      <w:r w:rsidR="00F012B8" w:rsidRPr="00465DEC">
        <w:rPr>
          <w:rFonts w:ascii="GHEA Grapalat" w:eastAsia="Times New Roman" w:hAnsi="GHEA Grapalat" w:cs="Times New Roman"/>
          <w:color w:val="000000"/>
          <w:kern w:val="0"/>
          <w:sz w:val="24"/>
          <w:szCs w:val="24"/>
          <w:lang w:val="hy-AM" w:eastAsia="ru-RU"/>
        </w:rPr>
        <w:t>ից</w:t>
      </w:r>
      <w:r w:rsidR="006A600C" w:rsidRPr="00465DEC">
        <w:rPr>
          <w:rFonts w:ascii="GHEA Grapalat" w:eastAsia="Times New Roman" w:hAnsi="GHEA Grapalat" w:cs="Times New Roman"/>
          <w:color w:val="000000"/>
          <w:kern w:val="0"/>
          <w:sz w:val="24"/>
          <w:szCs w:val="24"/>
          <w:lang w:val="hy-AM" w:eastAsia="ru-RU"/>
        </w:rPr>
        <w:t xml:space="preserve"> բնական լույսով, կամ խառը լուսավորությամբ՝ վեր</w:t>
      </w:r>
      <w:r w:rsidR="00F012B8" w:rsidRPr="00465DEC">
        <w:rPr>
          <w:rFonts w:ascii="GHEA Grapalat" w:eastAsia="Times New Roman" w:hAnsi="GHEA Grapalat" w:cs="Times New Roman"/>
          <w:color w:val="000000"/>
          <w:kern w:val="0"/>
          <w:sz w:val="24"/>
          <w:szCs w:val="24"/>
          <w:lang w:val="hy-AM" w:eastAsia="ru-RU"/>
        </w:rPr>
        <w:t>ին</w:t>
      </w:r>
      <w:r w:rsidR="000D00E6" w:rsidRPr="00465DEC">
        <w:rPr>
          <w:rFonts w:ascii="GHEA Grapalat" w:eastAsia="Times New Roman" w:hAnsi="GHEA Grapalat" w:cs="Times New Roman"/>
          <w:color w:val="000000"/>
          <w:kern w:val="0"/>
          <w:sz w:val="24"/>
          <w:szCs w:val="24"/>
          <w:lang w:val="hy-AM" w:eastAsia="ru-RU"/>
        </w:rPr>
        <w:t>ը</w:t>
      </w:r>
      <w:r w:rsidR="006A600C" w:rsidRPr="00465DEC">
        <w:rPr>
          <w:rFonts w:ascii="GHEA Grapalat" w:eastAsia="Times New Roman" w:hAnsi="GHEA Grapalat" w:cs="Times New Roman"/>
          <w:color w:val="000000"/>
          <w:kern w:val="0"/>
          <w:sz w:val="24"/>
          <w:szCs w:val="24"/>
          <w:lang w:val="hy-AM" w:eastAsia="ru-RU"/>
        </w:rPr>
        <w:t xml:space="preserve"> կող</w:t>
      </w:r>
      <w:r w:rsidR="000D00E6" w:rsidRPr="00465DEC">
        <w:rPr>
          <w:rFonts w:ascii="GHEA Grapalat" w:eastAsia="Times New Roman" w:hAnsi="GHEA Grapalat" w:cs="Times New Roman"/>
          <w:color w:val="000000"/>
          <w:kern w:val="0"/>
          <w:sz w:val="24"/>
          <w:szCs w:val="24"/>
          <w:lang w:val="hy-AM" w:eastAsia="ru-RU"/>
        </w:rPr>
        <w:t>ա</w:t>
      </w:r>
      <w:r w:rsidR="00F012B8" w:rsidRPr="00465DEC">
        <w:rPr>
          <w:rFonts w:ascii="GHEA Grapalat" w:eastAsia="Times New Roman" w:hAnsi="GHEA Grapalat" w:cs="Times New Roman"/>
          <w:color w:val="000000"/>
          <w:kern w:val="0"/>
          <w:sz w:val="24"/>
          <w:szCs w:val="24"/>
          <w:lang w:val="hy-AM" w:eastAsia="ru-RU"/>
        </w:rPr>
        <w:t>յինով</w:t>
      </w:r>
      <w:r w:rsidR="006A600C" w:rsidRPr="00465DEC">
        <w:rPr>
          <w:rFonts w:ascii="GHEA Grapalat" w:eastAsia="Times New Roman" w:hAnsi="GHEA Grapalat" w:cs="Times New Roman"/>
          <w:color w:val="000000"/>
          <w:kern w:val="0"/>
          <w:sz w:val="24"/>
          <w:szCs w:val="24"/>
          <w:lang w:val="hy-AM" w:eastAsia="ru-RU"/>
        </w:rPr>
        <w:t xml:space="preserve">: </w:t>
      </w:r>
      <w:r w:rsidR="00F012B8" w:rsidRPr="00465DEC">
        <w:rPr>
          <w:rFonts w:ascii="GHEA Grapalat" w:eastAsia="Times New Roman" w:hAnsi="GHEA Grapalat" w:cs="Times New Roman"/>
          <w:color w:val="000000"/>
          <w:kern w:val="0"/>
          <w:sz w:val="24"/>
          <w:szCs w:val="24"/>
          <w:lang w:val="hy-AM" w:eastAsia="ru-RU"/>
        </w:rPr>
        <w:t xml:space="preserve">Միայն վերին </w:t>
      </w:r>
      <w:r w:rsidR="00F012B8" w:rsidRPr="00465DEC">
        <w:rPr>
          <w:rFonts w:ascii="GHEA Grapalat" w:eastAsia="Times New Roman" w:hAnsi="GHEA Grapalat" w:cs="GHEA Grapalat"/>
          <w:color w:val="000000"/>
          <w:kern w:val="0"/>
          <w:sz w:val="24"/>
          <w:szCs w:val="24"/>
          <w:lang w:val="hy-AM" w:eastAsia="ru-RU"/>
        </w:rPr>
        <w:t>բնական</w:t>
      </w:r>
      <w:r w:rsidR="00F012B8" w:rsidRPr="00465DEC">
        <w:rPr>
          <w:rFonts w:ascii="GHEA Grapalat" w:eastAsia="Times New Roman" w:hAnsi="GHEA Grapalat" w:cs="Times New Roman"/>
          <w:color w:val="000000"/>
          <w:kern w:val="0"/>
          <w:sz w:val="24"/>
          <w:szCs w:val="24"/>
          <w:lang w:val="hy-AM" w:eastAsia="ru-RU"/>
        </w:rPr>
        <w:t xml:space="preserve"> </w:t>
      </w:r>
      <w:r w:rsidR="00F012B8" w:rsidRPr="00465DEC">
        <w:rPr>
          <w:rFonts w:ascii="GHEA Grapalat" w:eastAsia="Times New Roman" w:hAnsi="GHEA Grapalat" w:cs="GHEA Grapalat"/>
          <w:color w:val="000000"/>
          <w:kern w:val="0"/>
          <w:sz w:val="24"/>
          <w:szCs w:val="24"/>
          <w:lang w:val="hy-AM" w:eastAsia="ru-RU"/>
        </w:rPr>
        <w:t>լույսով</w:t>
      </w:r>
      <w:r w:rsidR="00F012B8" w:rsidRPr="00465DEC">
        <w:rPr>
          <w:rFonts w:ascii="GHEA Grapalat" w:eastAsia="Times New Roman" w:hAnsi="GHEA Grapalat" w:cs="Times New Roman"/>
          <w:color w:val="000000"/>
          <w:kern w:val="0"/>
          <w:sz w:val="24"/>
          <w:szCs w:val="24"/>
          <w:lang w:val="hy-AM" w:eastAsia="ru-RU"/>
        </w:rPr>
        <w:t xml:space="preserve"> </w:t>
      </w:r>
      <w:r w:rsidR="000D00E6" w:rsidRPr="00465DEC">
        <w:rPr>
          <w:rFonts w:ascii="GHEA Grapalat" w:eastAsia="Times New Roman" w:hAnsi="GHEA Grapalat" w:cs="Times New Roman"/>
          <w:color w:val="000000"/>
          <w:kern w:val="0"/>
          <w:sz w:val="24"/>
          <w:szCs w:val="24"/>
          <w:lang w:val="hy-AM" w:eastAsia="ru-RU"/>
        </w:rPr>
        <w:t>լուսավորությամբ</w:t>
      </w:r>
      <w:r w:rsidR="00F012B8" w:rsidRPr="00465DEC">
        <w:rPr>
          <w:rFonts w:ascii="GHEA Grapalat" w:eastAsia="Times New Roman" w:hAnsi="GHEA Grapalat" w:cs="Times New Roman"/>
          <w:color w:val="000000"/>
          <w:kern w:val="0"/>
          <w:sz w:val="24"/>
          <w:szCs w:val="24"/>
          <w:lang w:val="hy-AM" w:eastAsia="ru-RU"/>
        </w:rPr>
        <w:t xml:space="preserve"> թույլատրվում է </w:t>
      </w:r>
      <w:r w:rsidR="006A600C" w:rsidRPr="00465DEC">
        <w:rPr>
          <w:rFonts w:ascii="GHEA Grapalat" w:eastAsia="Times New Roman" w:hAnsi="GHEA Grapalat" w:cs="Times New Roman"/>
          <w:color w:val="000000"/>
          <w:kern w:val="0"/>
          <w:sz w:val="24"/>
          <w:szCs w:val="24"/>
          <w:lang w:val="hy-AM" w:eastAsia="ru-RU"/>
        </w:rPr>
        <w:t xml:space="preserve">100-ից ավելի նստատեղ </w:t>
      </w:r>
      <w:r w:rsidR="00F012B8" w:rsidRPr="00465DEC">
        <w:rPr>
          <w:rFonts w:ascii="GHEA Grapalat" w:eastAsia="Times New Roman" w:hAnsi="GHEA Grapalat" w:cs="Times New Roman"/>
          <w:color w:val="000000"/>
          <w:kern w:val="0"/>
          <w:sz w:val="24"/>
          <w:szCs w:val="24"/>
          <w:lang w:val="hy-AM" w:eastAsia="ru-RU"/>
        </w:rPr>
        <w:t xml:space="preserve">տարողություն </w:t>
      </w:r>
      <w:r w:rsidR="006A600C" w:rsidRPr="00465DEC">
        <w:rPr>
          <w:rFonts w:ascii="GHEA Grapalat" w:eastAsia="Times New Roman" w:hAnsi="GHEA Grapalat" w:cs="Times New Roman"/>
          <w:color w:val="000000"/>
          <w:kern w:val="0"/>
          <w:sz w:val="24"/>
          <w:szCs w:val="24"/>
          <w:lang w:val="hy-AM" w:eastAsia="ru-RU"/>
        </w:rPr>
        <w:t xml:space="preserve">ունեցող </w:t>
      </w:r>
      <w:r w:rsidR="00F012B8" w:rsidRPr="00465DEC">
        <w:rPr>
          <w:rFonts w:ascii="GHEA Grapalat" w:eastAsia="Times New Roman" w:hAnsi="GHEA Grapalat" w:cs="Times New Roman"/>
          <w:color w:val="000000"/>
          <w:kern w:val="0"/>
          <w:sz w:val="24"/>
          <w:szCs w:val="24"/>
          <w:lang w:val="hy-AM" w:eastAsia="ru-RU"/>
        </w:rPr>
        <w:t>դասախոսական լսարաններ</w:t>
      </w:r>
      <w:r w:rsidR="006A600C" w:rsidRPr="00465DEC">
        <w:rPr>
          <w:rFonts w:ascii="GHEA Grapalat" w:eastAsia="Times New Roman" w:hAnsi="GHEA Grapalat" w:cs="Times New Roman"/>
          <w:color w:val="000000"/>
          <w:kern w:val="0"/>
          <w:sz w:val="24"/>
          <w:szCs w:val="24"/>
          <w:lang w:val="hy-AM" w:eastAsia="ru-RU"/>
        </w:rPr>
        <w:t xml:space="preserve">ում, </w:t>
      </w:r>
      <w:r w:rsidR="00F012B8" w:rsidRPr="00465DEC">
        <w:rPr>
          <w:rFonts w:ascii="GHEA Grapalat" w:eastAsia="Times New Roman" w:hAnsi="GHEA Grapalat" w:cs="Times New Roman"/>
          <w:kern w:val="0"/>
          <w:sz w:val="24"/>
          <w:szCs w:val="24"/>
          <w:lang w:val="hy-AM" w:eastAsia="ru-RU"/>
        </w:rPr>
        <w:t xml:space="preserve">ավարտական </w:t>
      </w:r>
      <w:r w:rsidR="00F012B8" w:rsidRPr="00465DEC">
        <w:rPr>
          <w:rFonts w:ascii="Cambria Math" w:eastAsia="Times New Roman" w:hAnsi="Cambria Math" w:cs="Cambria Math"/>
          <w:kern w:val="0"/>
          <w:sz w:val="24"/>
          <w:szCs w:val="24"/>
          <w:lang w:val="hy-AM" w:eastAsia="ru-RU"/>
        </w:rPr>
        <w:t>​​</w:t>
      </w:r>
      <w:r w:rsidR="00F012B8" w:rsidRPr="00465DEC">
        <w:rPr>
          <w:rFonts w:ascii="GHEA Grapalat" w:eastAsia="Times New Roman" w:hAnsi="GHEA Grapalat" w:cs="GHEA Grapalat"/>
          <w:kern w:val="0"/>
          <w:sz w:val="24"/>
          <w:szCs w:val="24"/>
          <w:lang w:val="hy-AM" w:eastAsia="ru-RU"/>
        </w:rPr>
        <w:t>և</w:t>
      </w:r>
      <w:r w:rsidR="00F012B8" w:rsidRPr="00465DEC">
        <w:rPr>
          <w:rFonts w:ascii="GHEA Grapalat" w:eastAsia="Times New Roman" w:hAnsi="GHEA Grapalat" w:cs="Times New Roman"/>
          <w:kern w:val="0"/>
          <w:sz w:val="24"/>
          <w:szCs w:val="24"/>
          <w:lang w:val="hy-AM" w:eastAsia="ru-RU"/>
        </w:rPr>
        <w:t xml:space="preserve"> </w:t>
      </w:r>
      <w:r w:rsidR="00F012B8" w:rsidRPr="00465DEC">
        <w:rPr>
          <w:rFonts w:ascii="GHEA Grapalat" w:eastAsia="Times New Roman" w:hAnsi="GHEA Grapalat" w:cs="GHEA Grapalat"/>
          <w:kern w:val="0"/>
          <w:sz w:val="24"/>
          <w:szCs w:val="24"/>
          <w:lang w:val="hy-AM" w:eastAsia="ru-RU"/>
        </w:rPr>
        <w:t>կուրս</w:t>
      </w:r>
      <w:r w:rsidR="000D00E6" w:rsidRPr="00465DEC">
        <w:rPr>
          <w:rFonts w:ascii="GHEA Grapalat" w:eastAsia="Times New Roman" w:hAnsi="GHEA Grapalat" w:cs="GHEA Grapalat"/>
          <w:kern w:val="0"/>
          <w:sz w:val="24"/>
          <w:szCs w:val="24"/>
          <w:lang w:val="hy-AM" w:eastAsia="ru-RU"/>
        </w:rPr>
        <w:t>ային նախագծման սրահ</w:t>
      </w:r>
      <w:r w:rsidR="00F012B8" w:rsidRPr="00465DEC">
        <w:rPr>
          <w:rFonts w:ascii="GHEA Grapalat" w:eastAsia="Times New Roman" w:hAnsi="GHEA Grapalat" w:cs="GHEA Grapalat"/>
          <w:kern w:val="0"/>
          <w:sz w:val="24"/>
          <w:szCs w:val="24"/>
          <w:lang w:val="hy-AM" w:eastAsia="ru-RU"/>
        </w:rPr>
        <w:t>ներում:</w:t>
      </w:r>
    </w:p>
    <w:p w:rsidR="00286BD1" w:rsidRPr="00114C31" w:rsidRDefault="000068FF" w:rsidP="00114C31">
      <w:pPr>
        <w:spacing w:after="0" w:line="276" w:lineRule="auto"/>
        <w:ind w:firstLine="567"/>
        <w:jc w:val="both"/>
        <w:rPr>
          <w:rFonts w:ascii="GHEA Grapalat" w:hAnsi="GHEA Grapalat" w:cs="Sylfaen"/>
          <w:lang w:val="hy-AM"/>
        </w:rPr>
      </w:pPr>
      <w:r>
        <w:rPr>
          <w:rFonts w:ascii="GHEA Grapalat" w:eastAsia="Times New Roman" w:hAnsi="GHEA Grapalat" w:cs="Times New Roman"/>
          <w:b/>
          <w:color w:val="000000"/>
          <w:kern w:val="0"/>
          <w:sz w:val="24"/>
          <w:szCs w:val="24"/>
          <w:lang w:val="hy-AM" w:eastAsia="ru-RU"/>
        </w:rPr>
        <w:t>77</w:t>
      </w:r>
      <w:r w:rsidR="00286BD1" w:rsidRPr="005C37F9">
        <w:rPr>
          <w:rFonts w:ascii="Cambria Math" w:eastAsia="Times New Roman" w:hAnsi="Cambria Math" w:cs="Cambria Math"/>
          <w:b/>
          <w:color w:val="000000"/>
          <w:kern w:val="0"/>
          <w:sz w:val="24"/>
          <w:szCs w:val="24"/>
          <w:lang w:val="hy-AM" w:eastAsia="ru-RU"/>
        </w:rPr>
        <w:t>․</w:t>
      </w:r>
      <w:r w:rsidR="00286BD1" w:rsidRPr="00465DEC">
        <w:rPr>
          <w:rFonts w:ascii="GHEA Grapalat" w:eastAsia="Times New Roman" w:hAnsi="GHEA Grapalat" w:cs="Times New Roman"/>
          <w:color w:val="000000"/>
          <w:kern w:val="0"/>
          <w:sz w:val="24"/>
          <w:szCs w:val="24"/>
          <w:lang w:val="hy-AM" w:eastAsia="ru-RU"/>
        </w:rPr>
        <w:t xml:space="preserve"> </w:t>
      </w:r>
      <w:r w:rsidR="00E50F89" w:rsidRPr="00465DEC">
        <w:rPr>
          <w:rFonts w:ascii="GHEA Grapalat" w:eastAsia="Times New Roman" w:hAnsi="GHEA Grapalat" w:cs="Times New Roman"/>
          <w:color w:val="000000"/>
          <w:kern w:val="0"/>
          <w:sz w:val="24"/>
          <w:szCs w:val="24"/>
          <w:lang w:val="hy-AM" w:eastAsia="ru-RU"/>
        </w:rPr>
        <w:t xml:space="preserve">Դասախոսական լսարանների, լաբորատորիաների և </w:t>
      </w:r>
      <w:r w:rsidR="00E50F89" w:rsidRPr="00465DEC">
        <w:rPr>
          <w:rFonts w:ascii="GHEA Grapalat" w:eastAsia="Times New Roman" w:hAnsi="GHEA Grapalat" w:cs="Cambria Math"/>
          <w:color w:val="000000"/>
          <w:kern w:val="0"/>
          <w:sz w:val="24"/>
          <w:szCs w:val="24"/>
          <w:lang w:val="hy-AM" w:eastAsia="ru-RU"/>
        </w:rPr>
        <w:t xml:space="preserve">ուսումնական կաբինետների </w:t>
      </w:r>
      <w:r w:rsidR="00E50F89" w:rsidRPr="00465DEC">
        <w:rPr>
          <w:rFonts w:ascii="GHEA Grapalat" w:eastAsia="Times New Roman" w:hAnsi="GHEA Grapalat" w:cs="Times New Roman"/>
          <w:color w:val="000000"/>
          <w:kern w:val="0"/>
          <w:sz w:val="24"/>
          <w:szCs w:val="24"/>
          <w:lang w:val="hy-AM" w:eastAsia="ru-RU"/>
        </w:rPr>
        <w:t xml:space="preserve">հատակի մակարդակը </w:t>
      </w:r>
      <w:r w:rsidR="00E50F89" w:rsidRPr="000068FF">
        <w:rPr>
          <w:rFonts w:ascii="GHEA Grapalat" w:eastAsia="Times New Roman" w:hAnsi="GHEA Grapalat" w:cs="Times New Roman"/>
          <w:kern w:val="0"/>
          <w:sz w:val="24"/>
          <w:szCs w:val="24"/>
          <w:lang w:val="hy-AM" w:eastAsia="ru-RU"/>
        </w:rPr>
        <w:t xml:space="preserve">գրատախտակի առջև </w:t>
      </w:r>
      <w:r w:rsidR="00E50F89" w:rsidRPr="00465DEC">
        <w:rPr>
          <w:rFonts w:ascii="GHEA Grapalat" w:eastAsia="Times New Roman" w:hAnsi="GHEA Grapalat" w:cs="Times New Roman"/>
          <w:color w:val="000000"/>
          <w:kern w:val="0"/>
          <w:sz w:val="24"/>
          <w:szCs w:val="24"/>
          <w:lang w:val="hy-AM" w:eastAsia="ru-RU"/>
        </w:rPr>
        <w:t>կարելի է բարձրացնել մինչև 30 սմ մնացած հորիզոնական հատակի մակարդակից: Հատակի բարձրացված մասի լայնությունը պետք է կազմի առնվազն 150 սմ, բարձրացված մասի և առաջին շարքի միջև անցման լայնությունը պետք է լինի առնվազն 110 սմ։</w:t>
      </w:r>
    </w:p>
    <w:p w:rsidR="008C6AD8" w:rsidRDefault="000068FF" w:rsidP="008C6AD8">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78</w:t>
      </w:r>
      <w:r w:rsidR="00F35DD8" w:rsidRPr="005C37F9">
        <w:rPr>
          <w:rFonts w:ascii="Cambria Math" w:eastAsia="Times New Roman" w:hAnsi="Cambria Math" w:cs="Cambria Math"/>
          <w:b/>
          <w:color w:val="000000"/>
          <w:kern w:val="0"/>
          <w:sz w:val="24"/>
          <w:szCs w:val="24"/>
          <w:lang w:val="hy-AM" w:eastAsia="ru-RU"/>
        </w:rPr>
        <w:t>․</w:t>
      </w:r>
      <w:r w:rsidR="00F35DD8" w:rsidRPr="00465DEC">
        <w:rPr>
          <w:rFonts w:ascii="GHEA Grapalat" w:eastAsia="Times New Roman" w:hAnsi="GHEA Grapalat" w:cs="Times New Roman"/>
          <w:color w:val="000000"/>
          <w:kern w:val="0"/>
          <w:sz w:val="24"/>
          <w:szCs w:val="24"/>
          <w:lang w:val="hy-AM" w:eastAsia="ru-RU"/>
        </w:rPr>
        <w:t xml:space="preserve"> </w:t>
      </w:r>
      <w:r w:rsidR="006A2A9C" w:rsidRPr="00465DEC">
        <w:rPr>
          <w:rFonts w:ascii="GHEA Grapalat" w:eastAsia="Times New Roman" w:hAnsi="GHEA Grapalat" w:cs="Times New Roman"/>
          <w:color w:val="000000"/>
          <w:kern w:val="0"/>
          <w:sz w:val="24"/>
          <w:szCs w:val="24"/>
          <w:lang w:val="hy-AM" w:eastAsia="ru-RU"/>
        </w:rPr>
        <w:t>Մինչև 75 ներառյալ նստատեղ ունեցող դասախոսական լսարաններում թույլատրվում է հորիզոնական հատակի կառուցում։</w:t>
      </w:r>
    </w:p>
    <w:p w:rsidR="00F35DD8" w:rsidRPr="00465DEC" w:rsidRDefault="000068FF" w:rsidP="008C6AD8">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79</w:t>
      </w:r>
      <w:r w:rsidR="00F35DD8" w:rsidRPr="005C37F9">
        <w:rPr>
          <w:rFonts w:ascii="Cambria Math" w:eastAsia="Times New Roman" w:hAnsi="Cambria Math" w:cs="Cambria Math"/>
          <w:b/>
          <w:color w:val="000000"/>
          <w:kern w:val="0"/>
          <w:sz w:val="24"/>
          <w:szCs w:val="24"/>
          <w:lang w:val="hy-AM" w:eastAsia="ru-RU"/>
        </w:rPr>
        <w:t>․</w:t>
      </w:r>
      <w:r w:rsidR="00F35DD8" w:rsidRPr="00465DEC">
        <w:rPr>
          <w:rFonts w:ascii="GHEA Grapalat" w:eastAsia="Times New Roman" w:hAnsi="GHEA Grapalat" w:cs="Times New Roman"/>
          <w:color w:val="000000"/>
          <w:kern w:val="0"/>
          <w:sz w:val="24"/>
          <w:szCs w:val="24"/>
          <w:lang w:val="hy-AM" w:eastAsia="ru-RU"/>
        </w:rPr>
        <w:t xml:space="preserve"> Ամֆիթատրոնով լսարաններում ցուցադրական սեղանի առկայության դեպքում հատակը կավճային գրատախտակից մինչև նստատեղերի երկրորդ շարք պետք է լինի հորիզոնական:</w:t>
      </w:r>
    </w:p>
    <w:p w:rsidR="00F35DD8" w:rsidRPr="00465DEC" w:rsidRDefault="000068FF"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80</w:t>
      </w:r>
      <w:r w:rsidR="00F35DD8" w:rsidRPr="005C37F9">
        <w:rPr>
          <w:rFonts w:ascii="Cambria Math" w:eastAsia="Times New Roman" w:hAnsi="Cambria Math" w:cs="Cambria Math"/>
          <w:b/>
          <w:color w:val="000000"/>
          <w:kern w:val="0"/>
          <w:sz w:val="24"/>
          <w:szCs w:val="24"/>
          <w:lang w:val="hy-AM" w:eastAsia="ru-RU"/>
        </w:rPr>
        <w:t>․</w:t>
      </w:r>
      <w:r w:rsidR="00F35DD8" w:rsidRPr="00465DEC">
        <w:rPr>
          <w:rFonts w:ascii="GHEA Grapalat" w:eastAsia="Times New Roman" w:hAnsi="GHEA Grapalat" w:cs="Times New Roman"/>
          <w:color w:val="000000"/>
          <w:kern w:val="0"/>
          <w:sz w:val="24"/>
          <w:szCs w:val="24"/>
          <w:lang w:val="hy-AM" w:eastAsia="ru-RU"/>
        </w:rPr>
        <w:t xml:space="preserve"> Մինչև 75 նստատեղ ունեցող դասախոսական լսարանները </w:t>
      </w:r>
      <w:r w:rsidR="00E42C61" w:rsidRPr="00465DEC">
        <w:rPr>
          <w:rFonts w:ascii="GHEA Grapalat" w:eastAsia="Times New Roman" w:hAnsi="GHEA Grapalat" w:cs="Times New Roman"/>
          <w:color w:val="000000"/>
          <w:kern w:val="0"/>
          <w:sz w:val="24"/>
          <w:szCs w:val="24"/>
          <w:lang w:val="hy-AM" w:eastAsia="ru-RU"/>
        </w:rPr>
        <w:t>առաջարկվում է</w:t>
      </w:r>
      <w:r w:rsidR="00F35DD8" w:rsidRPr="00465DEC">
        <w:rPr>
          <w:rFonts w:ascii="GHEA Grapalat" w:eastAsia="Times New Roman" w:hAnsi="GHEA Grapalat" w:cs="Times New Roman"/>
          <w:color w:val="000000"/>
          <w:kern w:val="0"/>
          <w:sz w:val="24"/>
          <w:szCs w:val="24"/>
          <w:lang w:val="hy-AM" w:eastAsia="ru-RU"/>
        </w:rPr>
        <w:t xml:space="preserve"> տեղա</w:t>
      </w:r>
      <w:r w:rsidR="00E42C61" w:rsidRPr="00465DEC">
        <w:rPr>
          <w:rFonts w:ascii="GHEA Grapalat" w:eastAsia="Times New Roman" w:hAnsi="GHEA Grapalat" w:cs="Times New Roman"/>
          <w:color w:val="000000"/>
          <w:kern w:val="0"/>
          <w:sz w:val="24"/>
          <w:szCs w:val="24"/>
          <w:lang w:val="hy-AM" w:eastAsia="ru-RU"/>
        </w:rPr>
        <w:t>կայ</w:t>
      </w:r>
      <w:r w:rsidR="00F35DD8" w:rsidRPr="00465DEC">
        <w:rPr>
          <w:rFonts w:ascii="GHEA Grapalat" w:eastAsia="Times New Roman" w:hAnsi="GHEA Grapalat" w:cs="Times New Roman"/>
          <w:color w:val="000000"/>
          <w:kern w:val="0"/>
          <w:sz w:val="24"/>
          <w:szCs w:val="24"/>
          <w:lang w:val="hy-AM" w:eastAsia="ru-RU"/>
        </w:rPr>
        <w:t xml:space="preserve">ել </w:t>
      </w:r>
      <w:r w:rsidR="00E42C61" w:rsidRPr="00465DEC">
        <w:rPr>
          <w:rFonts w:ascii="GHEA Grapalat" w:eastAsia="Times New Roman" w:hAnsi="GHEA Grapalat" w:cs="Times New Roman"/>
          <w:color w:val="000000"/>
          <w:kern w:val="0"/>
          <w:sz w:val="24"/>
          <w:szCs w:val="24"/>
          <w:lang w:val="hy-AM" w:eastAsia="ru-RU"/>
        </w:rPr>
        <w:t>ուսումնական սենք</w:t>
      </w:r>
      <w:r w:rsidR="00F35DD8" w:rsidRPr="00465DEC">
        <w:rPr>
          <w:rFonts w:ascii="GHEA Grapalat" w:eastAsia="Times New Roman" w:hAnsi="GHEA Grapalat" w:cs="Times New Roman"/>
          <w:color w:val="000000"/>
          <w:kern w:val="0"/>
          <w:sz w:val="24"/>
          <w:szCs w:val="24"/>
          <w:lang w:val="hy-AM" w:eastAsia="ru-RU"/>
        </w:rPr>
        <w:t>երի բլոկում (</w:t>
      </w:r>
      <w:r w:rsidR="00E42C61" w:rsidRPr="00465DEC">
        <w:rPr>
          <w:rFonts w:ascii="GHEA Grapalat" w:eastAsia="Times New Roman" w:hAnsi="GHEA Grapalat" w:cs="Times New Roman"/>
          <w:color w:val="000000"/>
          <w:kern w:val="0"/>
          <w:sz w:val="24"/>
          <w:szCs w:val="24"/>
          <w:lang w:val="hy-AM" w:eastAsia="ru-RU"/>
        </w:rPr>
        <w:t>գոտ</w:t>
      </w:r>
      <w:r w:rsidR="00F35DD8" w:rsidRPr="00465DEC">
        <w:rPr>
          <w:rFonts w:ascii="GHEA Grapalat" w:eastAsia="Times New Roman" w:hAnsi="GHEA Grapalat" w:cs="Times New Roman"/>
          <w:color w:val="000000"/>
          <w:kern w:val="0"/>
          <w:sz w:val="24"/>
          <w:szCs w:val="24"/>
          <w:lang w:val="hy-AM" w:eastAsia="ru-RU"/>
        </w:rPr>
        <w:t xml:space="preserve">ում): Ավելի մեծ </w:t>
      </w:r>
      <w:r w:rsidR="00E42C61" w:rsidRPr="00465DEC">
        <w:rPr>
          <w:rFonts w:ascii="GHEA Grapalat" w:eastAsia="Times New Roman" w:hAnsi="GHEA Grapalat" w:cs="Times New Roman"/>
          <w:color w:val="000000"/>
          <w:kern w:val="0"/>
          <w:sz w:val="24"/>
          <w:szCs w:val="24"/>
          <w:lang w:val="hy-AM" w:eastAsia="ru-RU"/>
        </w:rPr>
        <w:t>տարող</w:t>
      </w:r>
      <w:r w:rsidR="00F35DD8" w:rsidRPr="00465DEC">
        <w:rPr>
          <w:rFonts w:ascii="GHEA Grapalat" w:eastAsia="Times New Roman" w:hAnsi="GHEA Grapalat" w:cs="Times New Roman"/>
          <w:color w:val="000000"/>
          <w:kern w:val="0"/>
          <w:sz w:val="24"/>
          <w:szCs w:val="24"/>
          <w:lang w:val="hy-AM" w:eastAsia="ru-RU"/>
        </w:rPr>
        <w:t>ությամբ լսարաններ</w:t>
      </w:r>
      <w:r w:rsidR="00034181" w:rsidRPr="00465DEC">
        <w:rPr>
          <w:rFonts w:ascii="GHEA Grapalat" w:eastAsia="Times New Roman" w:hAnsi="GHEA Grapalat" w:cs="Times New Roman"/>
          <w:color w:val="000000"/>
          <w:kern w:val="0"/>
          <w:sz w:val="24"/>
          <w:szCs w:val="24"/>
          <w:lang w:val="hy-AM" w:eastAsia="ru-RU"/>
        </w:rPr>
        <w:t>ը</w:t>
      </w:r>
      <w:r w:rsidR="00F35DD8" w:rsidRPr="00465DEC">
        <w:rPr>
          <w:rFonts w:ascii="GHEA Grapalat" w:eastAsia="Times New Roman" w:hAnsi="GHEA Grapalat" w:cs="Times New Roman"/>
          <w:color w:val="000000"/>
          <w:kern w:val="0"/>
          <w:sz w:val="24"/>
          <w:szCs w:val="24"/>
          <w:lang w:val="hy-AM" w:eastAsia="ru-RU"/>
        </w:rPr>
        <w:t xml:space="preserve">՝ </w:t>
      </w:r>
      <w:r w:rsidR="00034181" w:rsidRPr="00465DEC">
        <w:rPr>
          <w:rFonts w:ascii="GHEA Grapalat" w:eastAsia="Times New Roman" w:hAnsi="GHEA Grapalat" w:cs="Times New Roman"/>
          <w:color w:val="000000"/>
          <w:kern w:val="0"/>
          <w:sz w:val="24"/>
          <w:szCs w:val="24"/>
          <w:lang w:val="hy-AM" w:eastAsia="ru-RU"/>
        </w:rPr>
        <w:t>լսարանային բլոկ</w:t>
      </w:r>
      <w:r w:rsidR="00F35DD8" w:rsidRPr="00465DEC">
        <w:rPr>
          <w:rFonts w:ascii="GHEA Grapalat" w:eastAsia="Times New Roman" w:hAnsi="GHEA Grapalat" w:cs="Times New Roman"/>
          <w:color w:val="000000"/>
          <w:kern w:val="0"/>
          <w:sz w:val="24"/>
          <w:szCs w:val="24"/>
          <w:lang w:val="hy-AM" w:eastAsia="ru-RU"/>
        </w:rPr>
        <w:t xml:space="preserve">ում կամ </w:t>
      </w:r>
      <w:r w:rsidR="00034181" w:rsidRPr="00465DEC">
        <w:rPr>
          <w:rFonts w:ascii="GHEA Grapalat" w:eastAsia="Times New Roman" w:hAnsi="GHEA Grapalat" w:cs="Times New Roman"/>
          <w:color w:val="000000"/>
          <w:kern w:val="0"/>
          <w:sz w:val="24"/>
          <w:szCs w:val="24"/>
          <w:lang w:val="hy-AM" w:eastAsia="ru-RU"/>
        </w:rPr>
        <w:t>մասնա</w:t>
      </w:r>
      <w:r w:rsidR="00F35DD8" w:rsidRPr="00465DEC">
        <w:rPr>
          <w:rFonts w:ascii="GHEA Grapalat" w:eastAsia="Times New Roman" w:hAnsi="GHEA Grapalat" w:cs="Times New Roman"/>
          <w:color w:val="000000"/>
          <w:kern w:val="0"/>
          <w:sz w:val="24"/>
          <w:szCs w:val="24"/>
          <w:lang w:val="hy-AM" w:eastAsia="ru-RU"/>
        </w:rPr>
        <w:t>շենքում:</w:t>
      </w:r>
    </w:p>
    <w:p w:rsidR="00F35DD8" w:rsidRPr="00465DEC" w:rsidRDefault="000068FF" w:rsidP="00465DEC">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81</w:t>
      </w:r>
      <w:r w:rsidR="00F35DD8" w:rsidRPr="005C37F9">
        <w:rPr>
          <w:rFonts w:ascii="Cambria Math" w:eastAsia="Times New Roman" w:hAnsi="Cambria Math" w:cs="Cambria Math"/>
          <w:b/>
          <w:color w:val="000000"/>
          <w:kern w:val="0"/>
          <w:sz w:val="24"/>
          <w:szCs w:val="24"/>
          <w:lang w:val="hy-AM" w:eastAsia="ru-RU"/>
        </w:rPr>
        <w:t>․</w:t>
      </w:r>
      <w:r w:rsidR="00F35DD8" w:rsidRPr="00465DEC">
        <w:rPr>
          <w:rFonts w:ascii="GHEA Grapalat" w:eastAsia="Times New Roman" w:hAnsi="GHEA Grapalat" w:cs="Times New Roman"/>
          <w:color w:val="000000"/>
          <w:kern w:val="0"/>
          <w:sz w:val="24"/>
          <w:szCs w:val="24"/>
          <w:lang w:val="hy-AM" w:eastAsia="ru-RU"/>
        </w:rPr>
        <w:t xml:space="preserve"> Ուսումնական </w:t>
      </w:r>
      <w:r w:rsidR="00034181" w:rsidRPr="00465DEC">
        <w:rPr>
          <w:rFonts w:ascii="GHEA Grapalat" w:eastAsia="Times New Roman" w:hAnsi="GHEA Grapalat" w:cs="Times New Roman"/>
          <w:color w:val="000000"/>
          <w:kern w:val="0"/>
          <w:sz w:val="24"/>
          <w:szCs w:val="24"/>
          <w:lang w:val="hy-AM" w:eastAsia="ru-RU"/>
        </w:rPr>
        <w:t>սեն</w:t>
      </w:r>
      <w:r w:rsidR="00F35DD8" w:rsidRPr="00465DEC">
        <w:rPr>
          <w:rFonts w:ascii="GHEA Grapalat" w:eastAsia="Times New Roman" w:hAnsi="GHEA Grapalat" w:cs="Times New Roman"/>
          <w:color w:val="000000"/>
          <w:kern w:val="0"/>
          <w:sz w:val="24"/>
          <w:szCs w:val="24"/>
          <w:lang w:val="hy-AM" w:eastAsia="ru-RU"/>
        </w:rPr>
        <w:t xml:space="preserve">քերի </w:t>
      </w:r>
      <w:r w:rsidR="00034181" w:rsidRPr="00465DEC">
        <w:rPr>
          <w:rFonts w:ascii="GHEA Grapalat" w:eastAsia="Times New Roman" w:hAnsi="GHEA Grapalat" w:cs="Times New Roman"/>
          <w:color w:val="000000"/>
          <w:kern w:val="0"/>
          <w:sz w:val="24"/>
          <w:szCs w:val="24"/>
          <w:lang w:val="hy-AM" w:eastAsia="ru-RU"/>
        </w:rPr>
        <w:t>մակերես</w:t>
      </w:r>
      <w:r w:rsidR="00B836F6" w:rsidRPr="00465DEC">
        <w:rPr>
          <w:rFonts w:ascii="GHEA Grapalat" w:eastAsia="Times New Roman" w:hAnsi="GHEA Grapalat" w:cs="Times New Roman"/>
          <w:color w:val="000000"/>
          <w:kern w:val="0"/>
          <w:sz w:val="24"/>
          <w:szCs w:val="24"/>
          <w:lang w:val="hy-AM" w:eastAsia="ru-RU"/>
        </w:rPr>
        <w:t>ները որոշվում են նախագծմա</w:t>
      </w:r>
      <w:r w:rsidR="00F35DD8" w:rsidRPr="00465DEC">
        <w:rPr>
          <w:rFonts w:ascii="GHEA Grapalat" w:eastAsia="Times New Roman" w:hAnsi="GHEA Grapalat" w:cs="Times New Roman"/>
          <w:color w:val="000000"/>
          <w:kern w:val="0"/>
          <w:sz w:val="24"/>
          <w:szCs w:val="24"/>
          <w:lang w:val="hy-AM" w:eastAsia="ru-RU"/>
        </w:rPr>
        <w:t xml:space="preserve">ն առաջադրանքով՝ ելնելով խմբերի </w:t>
      </w:r>
      <w:r w:rsidR="00034181" w:rsidRPr="00465DEC">
        <w:rPr>
          <w:rFonts w:ascii="GHEA Grapalat" w:eastAsia="Times New Roman" w:hAnsi="GHEA Grapalat" w:cs="Times New Roman"/>
          <w:color w:val="000000"/>
          <w:kern w:val="0"/>
          <w:sz w:val="24"/>
          <w:szCs w:val="24"/>
          <w:lang w:val="hy-AM" w:eastAsia="ru-RU"/>
        </w:rPr>
        <w:t>հագեց</w:t>
      </w:r>
      <w:r w:rsidR="00F35DD8" w:rsidRPr="00465DEC">
        <w:rPr>
          <w:rFonts w:ascii="GHEA Grapalat" w:eastAsia="Times New Roman" w:hAnsi="GHEA Grapalat" w:cs="Times New Roman"/>
          <w:color w:val="000000"/>
          <w:kern w:val="0"/>
          <w:sz w:val="24"/>
          <w:szCs w:val="24"/>
          <w:lang w:val="hy-AM" w:eastAsia="ru-RU"/>
        </w:rPr>
        <w:t xml:space="preserve">վածությունից և </w:t>
      </w:r>
      <w:r w:rsidR="009626B2" w:rsidRPr="00EC23A1">
        <w:rPr>
          <w:rFonts w:ascii="GHEA Grapalat" w:eastAsia="Times New Roman" w:hAnsi="GHEA Grapalat" w:cs="Times New Roman"/>
          <w:color w:val="0070C0"/>
          <w:kern w:val="0"/>
          <w:sz w:val="24"/>
          <w:szCs w:val="24"/>
          <w:lang w:val="hy-AM" w:eastAsia="ru-RU"/>
        </w:rPr>
        <w:t>աղյուսակ 2</w:t>
      </w:r>
      <w:r w:rsidR="00F35DD8" w:rsidRPr="009626B2">
        <w:rPr>
          <w:rFonts w:ascii="GHEA Grapalat" w:eastAsia="Times New Roman" w:hAnsi="GHEA Grapalat" w:cs="Times New Roman"/>
          <w:color w:val="0070C0"/>
          <w:kern w:val="0"/>
          <w:sz w:val="24"/>
          <w:szCs w:val="24"/>
          <w:lang w:val="hy-AM" w:eastAsia="ru-RU"/>
        </w:rPr>
        <w:t xml:space="preserve">-ում </w:t>
      </w:r>
      <w:r w:rsidR="00F35DD8" w:rsidRPr="00465DEC">
        <w:rPr>
          <w:rFonts w:ascii="GHEA Grapalat" w:eastAsia="Times New Roman" w:hAnsi="GHEA Grapalat" w:cs="Times New Roman"/>
          <w:color w:val="000000"/>
          <w:kern w:val="0"/>
          <w:sz w:val="24"/>
          <w:szCs w:val="24"/>
          <w:lang w:val="hy-AM" w:eastAsia="ru-RU"/>
        </w:rPr>
        <w:t xml:space="preserve">բերված </w:t>
      </w:r>
      <w:r w:rsidR="00034181" w:rsidRPr="00465DEC">
        <w:rPr>
          <w:rFonts w:ascii="GHEA Grapalat" w:eastAsia="Times New Roman" w:hAnsi="GHEA Grapalat" w:cs="Times New Roman"/>
          <w:color w:val="000000"/>
          <w:kern w:val="0"/>
          <w:sz w:val="24"/>
          <w:szCs w:val="24"/>
          <w:lang w:val="hy-AM" w:eastAsia="ru-RU"/>
        </w:rPr>
        <w:t>մակերեսի տեսակարար</w:t>
      </w:r>
      <w:r w:rsidR="00F35DD8" w:rsidRPr="00465DEC">
        <w:rPr>
          <w:rFonts w:ascii="GHEA Grapalat" w:eastAsia="Times New Roman" w:hAnsi="GHEA Grapalat" w:cs="Times New Roman"/>
          <w:color w:val="000000"/>
          <w:kern w:val="0"/>
          <w:sz w:val="24"/>
          <w:szCs w:val="24"/>
          <w:lang w:val="hy-AM" w:eastAsia="ru-RU"/>
        </w:rPr>
        <w:t xml:space="preserve"> ցուցանիշներից:</w:t>
      </w:r>
    </w:p>
    <w:p w:rsidR="00034181" w:rsidRPr="00D57D53" w:rsidRDefault="00034181" w:rsidP="00F4527D">
      <w:pPr>
        <w:spacing w:after="0" w:line="240" w:lineRule="auto"/>
        <w:ind w:firstLine="284"/>
        <w:jc w:val="both"/>
        <w:rPr>
          <w:rFonts w:ascii="GHEA Grapalat" w:eastAsia="Times New Roman" w:hAnsi="GHEA Grapalat" w:cs="Times New Roman"/>
          <w:color w:val="000000"/>
          <w:kern w:val="0"/>
          <w:sz w:val="24"/>
          <w:szCs w:val="24"/>
          <w:lang w:val="hy-AM" w:eastAsia="ru-RU"/>
        </w:rPr>
      </w:pPr>
    </w:p>
    <w:p w:rsidR="00E14263" w:rsidRPr="00D57D53" w:rsidRDefault="00034181" w:rsidP="0007750E">
      <w:pPr>
        <w:spacing w:after="0" w:line="240" w:lineRule="auto"/>
        <w:ind w:firstLine="567"/>
        <w:jc w:val="both"/>
        <w:rPr>
          <w:rFonts w:ascii="GHEA Grapalat" w:eastAsia="Times New Roman" w:hAnsi="GHEA Grapalat" w:cs="GHEA Grapalat"/>
          <w:b/>
          <w:bCs/>
          <w:color w:val="000000"/>
          <w:kern w:val="0"/>
          <w:sz w:val="24"/>
          <w:szCs w:val="24"/>
          <w:lang w:val="hy-AM" w:eastAsia="ru-RU"/>
        </w:rPr>
      </w:pPr>
      <w:r w:rsidRPr="00D07D5E">
        <w:rPr>
          <w:rFonts w:ascii="GHEA Grapalat" w:eastAsia="Times New Roman" w:hAnsi="GHEA Grapalat" w:cs="Times New Roman"/>
          <w:b/>
          <w:bCs/>
          <w:color w:val="000000"/>
          <w:kern w:val="0"/>
          <w:sz w:val="24"/>
          <w:szCs w:val="24"/>
          <w:lang w:val="hy-AM" w:eastAsia="ru-RU"/>
        </w:rPr>
        <w:t>6</w:t>
      </w:r>
      <w:r w:rsidRPr="00D07D5E">
        <w:rPr>
          <w:rFonts w:ascii="Cambria Math" w:eastAsia="Times New Roman" w:hAnsi="Cambria Math" w:cs="Cambria Math"/>
          <w:b/>
          <w:bCs/>
          <w:color w:val="000000"/>
          <w:kern w:val="0"/>
          <w:sz w:val="24"/>
          <w:szCs w:val="24"/>
          <w:lang w:val="hy-AM" w:eastAsia="ru-RU"/>
        </w:rPr>
        <w:t>․</w:t>
      </w:r>
      <w:r w:rsidRPr="00D07D5E">
        <w:rPr>
          <w:rFonts w:ascii="GHEA Grapalat" w:eastAsia="Times New Roman" w:hAnsi="GHEA Grapalat" w:cs="Times New Roman"/>
          <w:b/>
          <w:bCs/>
          <w:color w:val="000000"/>
          <w:kern w:val="0"/>
          <w:sz w:val="24"/>
          <w:szCs w:val="24"/>
          <w:lang w:val="hy-AM" w:eastAsia="ru-RU"/>
        </w:rPr>
        <w:t>3</w:t>
      </w:r>
      <w:r w:rsidRPr="00D07D5E">
        <w:rPr>
          <w:rFonts w:ascii="Cambria Math" w:eastAsia="Times New Roman" w:hAnsi="Cambria Math" w:cs="Cambria Math"/>
          <w:b/>
          <w:bCs/>
          <w:color w:val="000000"/>
          <w:kern w:val="0"/>
          <w:sz w:val="24"/>
          <w:szCs w:val="24"/>
          <w:lang w:val="hy-AM" w:eastAsia="ru-RU"/>
        </w:rPr>
        <w:t>․</w:t>
      </w:r>
      <w:r w:rsidRPr="00D07D5E">
        <w:rPr>
          <w:rFonts w:ascii="GHEA Grapalat" w:eastAsia="Times New Roman" w:hAnsi="GHEA Grapalat" w:cs="Times New Roman"/>
          <w:b/>
          <w:bCs/>
          <w:color w:val="000000"/>
          <w:kern w:val="0"/>
          <w:sz w:val="24"/>
          <w:szCs w:val="24"/>
          <w:lang w:val="hy-AM" w:eastAsia="ru-RU"/>
        </w:rPr>
        <w:t xml:space="preserve"> </w:t>
      </w:r>
      <w:r w:rsidRPr="00D57D53">
        <w:rPr>
          <w:rFonts w:ascii="GHEA Grapalat" w:eastAsia="Times New Roman" w:hAnsi="GHEA Grapalat" w:cs="Times New Roman"/>
          <w:b/>
          <w:bCs/>
          <w:color w:val="000000"/>
          <w:kern w:val="0"/>
          <w:sz w:val="24"/>
          <w:szCs w:val="24"/>
          <w:lang w:val="hy-AM" w:eastAsia="ru-RU"/>
        </w:rPr>
        <w:t xml:space="preserve">Գիտական </w:t>
      </w:r>
      <w:r w:rsidRPr="00D57D53">
        <w:rPr>
          <w:rFonts w:ascii="Cambria Math" w:eastAsia="Times New Roman" w:hAnsi="Cambria Math" w:cs="Cambria Math"/>
          <w:b/>
          <w:bCs/>
          <w:color w:val="000000"/>
          <w:kern w:val="0"/>
          <w:sz w:val="24"/>
          <w:szCs w:val="24"/>
          <w:lang w:val="hy-AM" w:eastAsia="ru-RU"/>
        </w:rPr>
        <w:t>​​</w:t>
      </w:r>
      <w:r w:rsidRPr="00D57D53">
        <w:rPr>
          <w:rFonts w:ascii="GHEA Grapalat" w:eastAsia="Times New Roman" w:hAnsi="GHEA Grapalat" w:cs="GHEA Grapalat"/>
          <w:b/>
          <w:bCs/>
          <w:color w:val="000000"/>
          <w:kern w:val="0"/>
          <w:sz w:val="24"/>
          <w:szCs w:val="24"/>
          <w:lang w:val="hy-AM" w:eastAsia="ru-RU"/>
        </w:rPr>
        <w:t>և</w:t>
      </w:r>
      <w:r w:rsidRPr="00D57D53">
        <w:rPr>
          <w:rFonts w:ascii="GHEA Grapalat" w:eastAsia="Times New Roman" w:hAnsi="GHEA Grapalat" w:cs="Times New Roman"/>
          <w:b/>
          <w:bCs/>
          <w:color w:val="000000"/>
          <w:kern w:val="0"/>
          <w:sz w:val="24"/>
          <w:szCs w:val="24"/>
          <w:lang w:val="hy-AM" w:eastAsia="ru-RU"/>
        </w:rPr>
        <w:t xml:space="preserve"> </w:t>
      </w:r>
      <w:r w:rsidRPr="00D57D53">
        <w:rPr>
          <w:rFonts w:ascii="GHEA Grapalat" w:eastAsia="Times New Roman" w:hAnsi="GHEA Grapalat" w:cs="GHEA Grapalat"/>
          <w:b/>
          <w:bCs/>
          <w:color w:val="000000"/>
          <w:kern w:val="0"/>
          <w:sz w:val="24"/>
          <w:szCs w:val="24"/>
          <w:lang w:val="hy-AM" w:eastAsia="ru-RU"/>
        </w:rPr>
        <w:t>ուսումնա</w:t>
      </w:r>
      <w:r w:rsidR="00F6793A">
        <w:rPr>
          <w:rFonts w:ascii="GHEA Grapalat" w:eastAsia="Times New Roman" w:hAnsi="GHEA Grapalat" w:cs="GHEA Grapalat"/>
          <w:b/>
          <w:bCs/>
          <w:color w:val="000000"/>
          <w:kern w:val="0"/>
          <w:sz w:val="24"/>
          <w:szCs w:val="24"/>
          <w:lang w:val="hy-AM" w:eastAsia="ru-RU"/>
        </w:rPr>
        <w:t>-</w:t>
      </w:r>
      <w:r w:rsidRPr="00D57D53">
        <w:rPr>
          <w:rFonts w:ascii="GHEA Grapalat" w:eastAsia="Times New Roman" w:hAnsi="GHEA Grapalat" w:cs="GHEA Grapalat"/>
          <w:b/>
          <w:bCs/>
          <w:color w:val="000000"/>
          <w:kern w:val="0"/>
          <w:sz w:val="24"/>
          <w:szCs w:val="24"/>
          <w:lang w:val="hy-AM" w:eastAsia="ru-RU"/>
        </w:rPr>
        <w:t>արտադրական</w:t>
      </w:r>
      <w:r w:rsidRPr="00D57D53">
        <w:rPr>
          <w:rFonts w:ascii="GHEA Grapalat" w:eastAsia="Times New Roman" w:hAnsi="GHEA Grapalat" w:cs="Times New Roman"/>
          <w:b/>
          <w:bCs/>
          <w:color w:val="000000"/>
          <w:kern w:val="0"/>
          <w:sz w:val="24"/>
          <w:szCs w:val="24"/>
          <w:lang w:val="hy-AM" w:eastAsia="ru-RU"/>
        </w:rPr>
        <w:t xml:space="preserve"> </w:t>
      </w:r>
      <w:r w:rsidR="00E14263" w:rsidRPr="00D07D5E">
        <w:rPr>
          <w:rFonts w:ascii="GHEA Grapalat" w:eastAsia="Times New Roman" w:hAnsi="GHEA Grapalat" w:cs="GHEA Grapalat"/>
          <w:b/>
          <w:bCs/>
          <w:color w:val="000000"/>
          <w:kern w:val="0"/>
          <w:sz w:val="24"/>
          <w:szCs w:val="24"/>
          <w:lang w:val="hy-AM" w:eastAsia="ru-RU"/>
        </w:rPr>
        <w:t>սենք</w:t>
      </w:r>
      <w:r w:rsidRPr="00D57D53">
        <w:rPr>
          <w:rFonts w:ascii="GHEA Grapalat" w:eastAsia="Times New Roman" w:hAnsi="GHEA Grapalat" w:cs="GHEA Grapalat"/>
          <w:b/>
          <w:bCs/>
          <w:color w:val="000000"/>
          <w:kern w:val="0"/>
          <w:sz w:val="24"/>
          <w:szCs w:val="24"/>
          <w:lang w:val="hy-AM" w:eastAsia="ru-RU"/>
        </w:rPr>
        <w:t>եր</w:t>
      </w:r>
    </w:p>
    <w:p w:rsidR="00E14263" w:rsidRPr="001950B1" w:rsidRDefault="000068FF" w:rsidP="001950B1">
      <w:pPr>
        <w:spacing w:after="0" w:line="240" w:lineRule="auto"/>
        <w:ind w:firstLine="567"/>
        <w:jc w:val="both"/>
        <w:rPr>
          <w:rFonts w:ascii="GHEA Grapalat" w:eastAsia="Times New Roman" w:hAnsi="GHEA Grapalat" w:cs="GHEA Grapalat"/>
          <w:color w:val="000000"/>
          <w:kern w:val="0"/>
          <w:sz w:val="24"/>
          <w:szCs w:val="24"/>
          <w:lang w:val="hy-AM" w:eastAsia="ru-RU"/>
        </w:rPr>
      </w:pPr>
      <w:r>
        <w:rPr>
          <w:rFonts w:ascii="GHEA Grapalat" w:eastAsia="Times New Roman" w:hAnsi="GHEA Grapalat" w:cs="GHEA Grapalat"/>
          <w:b/>
          <w:bCs/>
          <w:color w:val="000000"/>
          <w:kern w:val="0"/>
          <w:sz w:val="24"/>
          <w:szCs w:val="24"/>
          <w:lang w:val="hy-AM" w:eastAsia="ru-RU"/>
        </w:rPr>
        <w:t>82</w:t>
      </w:r>
      <w:r w:rsidR="00E14263" w:rsidRPr="008C0DB9">
        <w:rPr>
          <w:rFonts w:ascii="Cambria Math" w:eastAsia="Times New Roman" w:hAnsi="Cambria Math" w:cs="Cambria Math"/>
          <w:b/>
          <w:bCs/>
          <w:color w:val="000000"/>
          <w:kern w:val="0"/>
          <w:sz w:val="24"/>
          <w:szCs w:val="24"/>
          <w:lang w:val="hy-AM" w:eastAsia="ru-RU"/>
        </w:rPr>
        <w:t>․</w:t>
      </w:r>
      <w:r w:rsidR="00E14263" w:rsidRPr="00D57D53">
        <w:rPr>
          <w:rFonts w:ascii="GHEA Grapalat" w:hAnsi="GHEA Grapalat"/>
          <w:sz w:val="24"/>
          <w:szCs w:val="24"/>
          <w:lang w:val="hy-AM"/>
        </w:rPr>
        <w:t xml:space="preserve"> </w:t>
      </w:r>
      <w:r w:rsidR="00E14263" w:rsidRPr="001950B1">
        <w:rPr>
          <w:rFonts w:ascii="GHEA Grapalat" w:eastAsia="Times New Roman" w:hAnsi="GHEA Grapalat" w:cs="GHEA Grapalat"/>
          <w:color w:val="000000"/>
          <w:kern w:val="0"/>
          <w:sz w:val="24"/>
          <w:szCs w:val="24"/>
          <w:lang w:val="hy-AM" w:eastAsia="ru-RU"/>
        </w:rPr>
        <w:t>Բարձրագույն ուսումնական հաստատությունների գիտական ստորաբաժանումների սենքերը ստորաբաժանվում են.</w:t>
      </w:r>
    </w:p>
    <w:p w:rsidR="00E14263" w:rsidRPr="001950B1" w:rsidRDefault="00E14263" w:rsidP="001950B1">
      <w:pPr>
        <w:spacing w:after="0" w:line="240" w:lineRule="auto"/>
        <w:ind w:firstLine="567"/>
        <w:jc w:val="both"/>
        <w:rPr>
          <w:rFonts w:ascii="GHEA Grapalat" w:eastAsia="Times New Roman" w:hAnsi="GHEA Grapalat" w:cs="GHEA Grapalat"/>
          <w:color w:val="000000"/>
          <w:kern w:val="0"/>
          <w:sz w:val="24"/>
          <w:szCs w:val="24"/>
          <w:lang w:val="hy-AM" w:eastAsia="ru-RU"/>
        </w:rPr>
      </w:pPr>
      <w:r w:rsidRPr="001950B1">
        <w:rPr>
          <w:rFonts w:ascii="GHEA Grapalat" w:eastAsia="Times New Roman" w:hAnsi="GHEA Grapalat" w:cs="GHEA Grapalat"/>
          <w:color w:val="000000"/>
          <w:kern w:val="0"/>
          <w:sz w:val="24"/>
          <w:szCs w:val="24"/>
          <w:lang w:val="hy-AM" w:eastAsia="ru-RU"/>
        </w:rPr>
        <w:t xml:space="preserve">1) ամբիոններին կից գիտական </w:t>
      </w:r>
      <w:r w:rsidRPr="001950B1">
        <w:rPr>
          <w:rFonts w:ascii="Cambria Math" w:eastAsia="Times New Roman" w:hAnsi="Cambria Math" w:cs="Cambria Math"/>
          <w:color w:val="000000"/>
          <w:kern w:val="0"/>
          <w:sz w:val="24"/>
          <w:szCs w:val="24"/>
          <w:lang w:val="hy-AM" w:eastAsia="ru-RU"/>
        </w:rPr>
        <w:t>​​</w:t>
      </w:r>
      <w:r w:rsidRPr="001950B1">
        <w:rPr>
          <w:rFonts w:ascii="GHEA Grapalat" w:eastAsia="Times New Roman" w:hAnsi="GHEA Grapalat" w:cs="GHEA Grapalat"/>
          <w:color w:val="000000"/>
          <w:kern w:val="0"/>
          <w:sz w:val="24"/>
          <w:szCs w:val="24"/>
          <w:lang w:val="hy-AM" w:eastAsia="ru-RU"/>
        </w:rPr>
        <w:t>սենքեր</w:t>
      </w:r>
      <w:r w:rsidR="000D00E6" w:rsidRPr="001950B1">
        <w:rPr>
          <w:rFonts w:ascii="GHEA Grapalat" w:eastAsia="Times New Roman" w:hAnsi="GHEA Grapalat" w:cs="GHEA Grapalat"/>
          <w:color w:val="000000"/>
          <w:kern w:val="0"/>
          <w:sz w:val="24"/>
          <w:szCs w:val="24"/>
          <w:lang w:val="hy-AM" w:eastAsia="ru-RU"/>
        </w:rPr>
        <w:t>ի</w:t>
      </w:r>
      <w:r w:rsidRPr="001950B1">
        <w:rPr>
          <w:rFonts w:ascii="GHEA Grapalat" w:eastAsia="Times New Roman" w:hAnsi="GHEA Grapalat" w:cs="GHEA Grapalat"/>
          <w:color w:val="000000"/>
          <w:kern w:val="0"/>
          <w:sz w:val="24"/>
          <w:szCs w:val="24"/>
          <w:lang w:val="hy-AM" w:eastAsia="ru-RU"/>
        </w:rPr>
        <w:t>,</w:t>
      </w:r>
    </w:p>
    <w:p w:rsidR="00E14263" w:rsidRPr="001950B1" w:rsidRDefault="00E14263" w:rsidP="001950B1">
      <w:pPr>
        <w:spacing w:after="0" w:line="240" w:lineRule="auto"/>
        <w:ind w:firstLine="567"/>
        <w:jc w:val="both"/>
        <w:rPr>
          <w:rFonts w:ascii="GHEA Grapalat" w:eastAsia="Times New Roman" w:hAnsi="GHEA Grapalat" w:cs="GHEA Grapalat"/>
          <w:color w:val="000000"/>
          <w:kern w:val="0"/>
          <w:sz w:val="24"/>
          <w:szCs w:val="24"/>
          <w:lang w:val="hy-AM" w:eastAsia="ru-RU"/>
        </w:rPr>
      </w:pPr>
      <w:r w:rsidRPr="001950B1">
        <w:rPr>
          <w:rFonts w:ascii="GHEA Grapalat" w:eastAsia="Times New Roman" w:hAnsi="GHEA Grapalat" w:cs="GHEA Grapalat"/>
          <w:color w:val="000000"/>
          <w:kern w:val="0"/>
          <w:sz w:val="24"/>
          <w:szCs w:val="24"/>
          <w:lang w:val="hy-AM" w:eastAsia="ru-RU"/>
        </w:rPr>
        <w:lastRenderedPageBreak/>
        <w:t>2) գիտա-արտադրական ստորաբաժանումների սենքեր</w:t>
      </w:r>
      <w:r w:rsidR="000D00E6" w:rsidRPr="001950B1">
        <w:rPr>
          <w:rFonts w:ascii="GHEA Grapalat" w:eastAsia="Times New Roman" w:hAnsi="GHEA Grapalat" w:cs="GHEA Grapalat"/>
          <w:color w:val="000000"/>
          <w:kern w:val="0"/>
          <w:sz w:val="24"/>
          <w:szCs w:val="24"/>
          <w:lang w:val="hy-AM" w:eastAsia="ru-RU"/>
        </w:rPr>
        <w:t>ի</w:t>
      </w:r>
      <w:r w:rsidR="00915F38">
        <w:rPr>
          <w:rFonts w:ascii="GHEA Grapalat" w:eastAsia="Times New Roman" w:hAnsi="GHEA Grapalat" w:cs="GHEA Grapalat"/>
          <w:color w:val="000000"/>
          <w:kern w:val="0"/>
          <w:sz w:val="24"/>
          <w:szCs w:val="24"/>
          <w:lang w:val="hy-AM" w:eastAsia="ru-RU"/>
        </w:rPr>
        <w:t xml:space="preserve"> (պրոբլեմային</w:t>
      </w:r>
      <w:r w:rsidRPr="001950B1">
        <w:rPr>
          <w:rFonts w:ascii="GHEA Grapalat" w:eastAsia="Times New Roman" w:hAnsi="GHEA Grapalat" w:cs="GHEA Grapalat"/>
          <w:color w:val="000000"/>
          <w:kern w:val="0"/>
          <w:sz w:val="24"/>
          <w:szCs w:val="24"/>
          <w:lang w:val="hy-AM" w:eastAsia="ru-RU"/>
        </w:rPr>
        <w:t xml:space="preserve"> և ոլորտային լաբորատորիաներ</w:t>
      </w:r>
      <w:r w:rsidR="000D00E6" w:rsidRPr="001950B1">
        <w:rPr>
          <w:rFonts w:ascii="GHEA Grapalat" w:eastAsia="Times New Roman" w:hAnsi="GHEA Grapalat" w:cs="GHEA Grapalat"/>
          <w:color w:val="000000"/>
          <w:kern w:val="0"/>
          <w:sz w:val="24"/>
          <w:szCs w:val="24"/>
          <w:lang w:val="hy-AM" w:eastAsia="ru-RU"/>
        </w:rPr>
        <w:t>ի</w:t>
      </w:r>
      <w:r w:rsidRPr="001950B1">
        <w:rPr>
          <w:rFonts w:ascii="GHEA Grapalat" w:eastAsia="Times New Roman" w:hAnsi="GHEA Grapalat" w:cs="GHEA Grapalat"/>
          <w:color w:val="000000"/>
          <w:kern w:val="0"/>
          <w:sz w:val="24"/>
          <w:szCs w:val="24"/>
          <w:lang w:val="hy-AM" w:eastAsia="ru-RU"/>
        </w:rPr>
        <w:t xml:space="preserve">, գիտահետազոտական </w:t>
      </w:r>
      <w:r w:rsidRPr="001950B1">
        <w:rPr>
          <w:rFonts w:ascii="Cambria Math" w:eastAsia="Times New Roman" w:hAnsi="Cambria Math" w:cs="Cambria Math"/>
          <w:color w:val="000000"/>
          <w:kern w:val="0"/>
          <w:sz w:val="24"/>
          <w:szCs w:val="24"/>
          <w:lang w:val="hy-AM" w:eastAsia="ru-RU"/>
        </w:rPr>
        <w:t>​​</w:t>
      </w:r>
      <w:r w:rsidRPr="001950B1">
        <w:rPr>
          <w:rFonts w:ascii="GHEA Grapalat" w:eastAsia="Times New Roman" w:hAnsi="GHEA Grapalat" w:cs="GHEA Grapalat"/>
          <w:color w:val="000000"/>
          <w:kern w:val="0"/>
          <w:sz w:val="24"/>
          <w:szCs w:val="24"/>
          <w:lang w:val="hy-AM" w:eastAsia="ru-RU"/>
        </w:rPr>
        <w:t>ինստիտուտներ</w:t>
      </w:r>
      <w:r w:rsidR="000D00E6" w:rsidRPr="001950B1">
        <w:rPr>
          <w:rFonts w:ascii="GHEA Grapalat" w:eastAsia="Times New Roman" w:hAnsi="GHEA Grapalat" w:cs="GHEA Grapalat"/>
          <w:color w:val="000000"/>
          <w:kern w:val="0"/>
          <w:sz w:val="24"/>
          <w:szCs w:val="24"/>
          <w:lang w:val="hy-AM" w:eastAsia="ru-RU"/>
        </w:rPr>
        <w:t>ի</w:t>
      </w:r>
      <w:r w:rsidRPr="001950B1">
        <w:rPr>
          <w:rFonts w:ascii="GHEA Grapalat" w:eastAsia="Times New Roman" w:hAnsi="GHEA Grapalat" w:cs="GHEA Grapalat"/>
          <w:color w:val="000000"/>
          <w:kern w:val="0"/>
          <w:sz w:val="24"/>
          <w:szCs w:val="24"/>
          <w:lang w:val="hy-AM" w:eastAsia="ru-RU"/>
        </w:rPr>
        <w:t>, ուսումնա</w:t>
      </w:r>
      <w:r w:rsidR="000D00E6" w:rsidRPr="001950B1">
        <w:rPr>
          <w:rFonts w:ascii="GHEA Grapalat" w:eastAsia="Times New Roman" w:hAnsi="GHEA Grapalat" w:cs="GHEA Grapalat"/>
          <w:color w:val="000000"/>
          <w:kern w:val="0"/>
          <w:sz w:val="24"/>
          <w:szCs w:val="24"/>
          <w:lang w:val="hy-AM" w:eastAsia="ru-RU"/>
        </w:rPr>
        <w:t>-</w:t>
      </w:r>
      <w:r w:rsidRPr="001950B1">
        <w:rPr>
          <w:rFonts w:ascii="GHEA Grapalat" w:eastAsia="Times New Roman" w:hAnsi="GHEA Grapalat" w:cs="GHEA Grapalat"/>
          <w:color w:val="000000"/>
          <w:kern w:val="0"/>
          <w:sz w:val="24"/>
          <w:szCs w:val="24"/>
          <w:lang w:val="hy-AM" w:eastAsia="ru-RU"/>
        </w:rPr>
        <w:t xml:space="preserve">գիտական </w:t>
      </w:r>
      <w:r w:rsidRPr="001950B1">
        <w:rPr>
          <w:rFonts w:ascii="Cambria Math" w:eastAsia="Times New Roman" w:hAnsi="Cambria Math" w:cs="Cambria Math"/>
          <w:color w:val="000000"/>
          <w:kern w:val="0"/>
          <w:sz w:val="24"/>
          <w:szCs w:val="24"/>
          <w:lang w:val="hy-AM" w:eastAsia="ru-RU"/>
        </w:rPr>
        <w:t>​​</w:t>
      </w:r>
      <w:r w:rsidRPr="001950B1">
        <w:rPr>
          <w:rFonts w:ascii="GHEA Grapalat" w:eastAsia="Times New Roman" w:hAnsi="GHEA Grapalat" w:cs="GHEA Grapalat"/>
          <w:color w:val="000000"/>
          <w:kern w:val="0"/>
          <w:sz w:val="24"/>
          <w:szCs w:val="24"/>
          <w:lang w:val="hy-AM" w:eastAsia="ru-RU"/>
        </w:rPr>
        <w:t>կենտրոններ</w:t>
      </w:r>
      <w:r w:rsidR="000D00E6" w:rsidRPr="001950B1">
        <w:rPr>
          <w:rFonts w:ascii="GHEA Grapalat" w:eastAsia="Times New Roman" w:hAnsi="GHEA Grapalat" w:cs="GHEA Grapalat"/>
          <w:color w:val="000000"/>
          <w:kern w:val="0"/>
          <w:sz w:val="24"/>
          <w:szCs w:val="24"/>
          <w:lang w:val="hy-AM" w:eastAsia="ru-RU"/>
        </w:rPr>
        <w:t>ի</w:t>
      </w:r>
      <w:r w:rsidRPr="001950B1">
        <w:rPr>
          <w:rFonts w:ascii="GHEA Grapalat" w:eastAsia="Times New Roman" w:hAnsi="GHEA Grapalat" w:cs="GHEA Grapalat"/>
          <w:color w:val="000000"/>
          <w:kern w:val="0"/>
          <w:sz w:val="24"/>
          <w:szCs w:val="24"/>
          <w:lang w:val="hy-AM" w:eastAsia="ru-RU"/>
        </w:rPr>
        <w:t>, գիտակրթական կենտրոններ</w:t>
      </w:r>
      <w:r w:rsidR="000D00E6" w:rsidRPr="001950B1">
        <w:rPr>
          <w:rFonts w:ascii="GHEA Grapalat" w:eastAsia="Times New Roman" w:hAnsi="GHEA Grapalat" w:cs="GHEA Grapalat"/>
          <w:color w:val="000000"/>
          <w:kern w:val="0"/>
          <w:sz w:val="24"/>
          <w:szCs w:val="24"/>
          <w:lang w:val="hy-AM" w:eastAsia="ru-RU"/>
        </w:rPr>
        <w:t>ի</w:t>
      </w:r>
      <w:r w:rsidRPr="001950B1">
        <w:rPr>
          <w:rFonts w:ascii="GHEA Grapalat" w:eastAsia="Times New Roman" w:hAnsi="GHEA Grapalat" w:cs="GHEA Grapalat"/>
          <w:color w:val="000000"/>
          <w:kern w:val="0"/>
          <w:sz w:val="24"/>
          <w:szCs w:val="24"/>
          <w:lang w:val="hy-AM" w:eastAsia="ru-RU"/>
        </w:rPr>
        <w:t xml:space="preserve"> և այլ),</w:t>
      </w:r>
    </w:p>
    <w:p w:rsidR="00E14263" w:rsidRPr="001950B1" w:rsidRDefault="00E14263" w:rsidP="001950B1">
      <w:pPr>
        <w:spacing w:after="0" w:line="240" w:lineRule="auto"/>
        <w:ind w:firstLine="567"/>
        <w:jc w:val="both"/>
        <w:rPr>
          <w:rFonts w:ascii="GHEA Grapalat" w:eastAsia="Times New Roman" w:hAnsi="GHEA Grapalat" w:cs="GHEA Grapalat"/>
          <w:color w:val="000000"/>
          <w:kern w:val="0"/>
          <w:sz w:val="24"/>
          <w:szCs w:val="24"/>
          <w:lang w:val="hy-AM" w:eastAsia="ru-RU"/>
        </w:rPr>
      </w:pPr>
      <w:r w:rsidRPr="001950B1">
        <w:rPr>
          <w:rFonts w:ascii="GHEA Grapalat" w:eastAsia="Times New Roman" w:hAnsi="GHEA Grapalat" w:cs="GHEA Grapalat"/>
          <w:color w:val="000000"/>
          <w:kern w:val="0"/>
          <w:sz w:val="24"/>
          <w:szCs w:val="24"/>
          <w:lang w:val="hy-AM" w:eastAsia="ru-RU"/>
        </w:rPr>
        <w:t xml:space="preserve">3) ուսանողների ուսումնա-գիտական </w:t>
      </w:r>
      <w:r w:rsidRPr="001950B1">
        <w:rPr>
          <w:rFonts w:ascii="Cambria Math" w:eastAsia="Times New Roman" w:hAnsi="Cambria Math" w:cs="Cambria Math"/>
          <w:color w:val="000000"/>
          <w:kern w:val="0"/>
          <w:sz w:val="24"/>
          <w:szCs w:val="24"/>
          <w:lang w:val="hy-AM" w:eastAsia="ru-RU"/>
        </w:rPr>
        <w:t>​​</w:t>
      </w:r>
      <w:r w:rsidR="00B646C1" w:rsidRPr="001950B1">
        <w:rPr>
          <w:rFonts w:ascii="GHEA Grapalat" w:eastAsia="Times New Roman" w:hAnsi="GHEA Grapalat" w:cs="GHEA Grapalat"/>
          <w:color w:val="000000"/>
          <w:kern w:val="0"/>
          <w:sz w:val="24"/>
          <w:szCs w:val="24"/>
          <w:lang w:val="hy-AM" w:eastAsia="ru-RU"/>
        </w:rPr>
        <w:t>գործունեության սենքե</w:t>
      </w:r>
      <w:r w:rsidR="00B836F6" w:rsidRPr="001950B1">
        <w:rPr>
          <w:rFonts w:ascii="GHEA Grapalat" w:eastAsia="Times New Roman" w:hAnsi="GHEA Grapalat" w:cs="GHEA Grapalat"/>
          <w:color w:val="000000"/>
          <w:kern w:val="0"/>
          <w:sz w:val="24"/>
          <w:szCs w:val="24"/>
          <w:lang w:val="hy-AM" w:eastAsia="ru-RU"/>
        </w:rPr>
        <w:t>րի</w:t>
      </w:r>
      <w:r w:rsidRPr="001950B1">
        <w:rPr>
          <w:rFonts w:ascii="GHEA Grapalat" w:eastAsia="Times New Roman" w:hAnsi="GHEA Grapalat" w:cs="GHEA Grapalat"/>
          <w:color w:val="000000"/>
          <w:kern w:val="0"/>
          <w:sz w:val="24"/>
          <w:szCs w:val="24"/>
          <w:lang w:val="hy-AM" w:eastAsia="ru-RU"/>
        </w:rPr>
        <w:t xml:space="preserve"> (ուսանողական նախագծային և կոնստրուկտորական բյուրոներ</w:t>
      </w:r>
      <w:r w:rsidR="00B646C1" w:rsidRPr="001950B1">
        <w:rPr>
          <w:rFonts w:ascii="GHEA Grapalat" w:eastAsia="Times New Roman" w:hAnsi="GHEA Grapalat" w:cs="GHEA Grapalat"/>
          <w:color w:val="000000"/>
          <w:kern w:val="0"/>
          <w:sz w:val="24"/>
          <w:szCs w:val="24"/>
          <w:lang w:val="hy-AM" w:eastAsia="ru-RU"/>
        </w:rPr>
        <w:t>ի</w:t>
      </w:r>
      <w:r w:rsidRPr="001950B1">
        <w:rPr>
          <w:rFonts w:ascii="GHEA Grapalat" w:eastAsia="Times New Roman" w:hAnsi="GHEA Grapalat" w:cs="GHEA Grapalat"/>
          <w:color w:val="000000"/>
          <w:kern w:val="0"/>
          <w:sz w:val="24"/>
          <w:szCs w:val="24"/>
          <w:lang w:val="hy-AM" w:eastAsia="ru-RU"/>
        </w:rPr>
        <w:t>):</w:t>
      </w:r>
    </w:p>
    <w:p w:rsidR="00961D60" w:rsidRPr="001950B1" w:rsidRDefault="000068FF" w:rsidP="001950B1">
      <w:pPr>
        <w:spacing w:after="0" w:line="240" w:lineRule="auto"/>
        <w:ind w:firstLine="567"/>
        <w:jc w:val="both"/>
        <w:rPr>
          <w:rFonts w:ascii="GHEA Grapalat" w:eastAsia="Times New Roman" w:hAnsi="GHEA Grapalat" w:cs="GHEA Grapalat"/>
          <w:color w:val="000000"/>
          <w:kern w:val="0"/>
          <w:sz w:val="24"/>
          <w:szCs w:val="24"/>
          <w:lang w:val="hy-AM" w:eastAsia="ru-RU"/>
        </w:rPr>
      </w:pPr>
      <w:r>
        <w:rPr>
          <w:rFonts w:ascii="GHEA Grapalat" w:eastAsia="Times New Roman" w:hAnsi="GHEA Grapalat" w:cs="GHEA Grapalat"/>
          <w:b/>
          <w:color w:val="000000"/>
          <w:kern w:val="0"/>
          <w:sz w:val="24"/>
          <w:szCs w:val="24"/>
          <w:lang w:val="hy-AM" w:eastAsia="ru-RU"/>
        </w:rPr>
        <w:t>83</w:t>
      </w:r>
      <w:r w:rsidR="00E14263" w:rsidRPr="005C37F9">
        <w:rPr>
          <w:rFonts w:ascii="Cambria Math" w:eastAsia="Times New Roman" w:hAnsi="Cambria Math" w:cs="Cambria Math"/>
          <w:b/>
          <w:color w:val="000000"/>
          <w:kern w:val="0"/>
          <w:sz w:val="24"/>
          <w:szCs w:val="24"/>
          <w:lang w:val="hy-AM" w:eastAsia="ru-RU"/>
        </w:rPr>
        <w:t>․</w:t>
      </w:r>
      <w:r w:rsidR="00E14263" w:rsidRPr="001950B1">
        <w:rPr>
          <w:rFonts w:ascii="GHEA Grapalat" w:eastAsia="Times New Roman" w:hAnsi="GHEA Grapalat" w:cs="GHEA Grapalat"/>
          <w:color w:val="000000"/>
          <w:kern w:val="0"/>
          <w:sz w:val="24"/>
          <w:szCs w:val="24"/>
          <w:lang w:val="hy-AM" w:eastAsia="ru-RU"/>
        </w:rPr>
        <w:t xml:space="preserve"> Յուրաքանչյուր ամբիոնի սենք</w:t>
      </w:r>
      <w:r w:rsidR="00B37457" w:rsidRPr="001950B1">
        <w:rPr>
          <w:rFonts w:ascii="GHEA Grapalat" w:eastAsia="Times New Roman" w:hAnsi="GHEA Grapalat" w:cs="GHEA Grapalat"/>
          <w:color w:val="000000"/>
          <w:kern w:val="0"/>
          <w:sz w:val="24"/>
          <w:szCs w:val="24"/>
          <w:lang w:val="hy-AM" w:eastAsia="ru-RU"/>
        </w:rPr>
        <w:t>եր</w:t>
      </w:r>
      <w:r w:rsidR="00E14263" w:rsidRPr="001950B1">
        <w:rPr>
          <w:rFonts w:ascii="GHEA Grapalat" w:eastAsia="Times New Roman" w:hAnsi="GHEA Grapalat" w:cs="GHEA Grapalat"/>
          <w:color w:val="000000"/>
          <w:kern w:val="0"/>
          <w:sz w:val="24"/>
          <w:szCs w:val="24"/>
          <w:lang w:val="hy-AM" w:eastAsia="ru-RU"/>
        </w:rPr>
        <w:t>ի կազմում հարկ է նախատեսել ամբիոնի վարիչի աշխատասենյակ</w:t>
      </w:r>
      <w:r w:rsidR="00C97DEC" w:rsidRPr="001950B1">
        <w:rPr>
          <w:rFonts w:ascii="GHEA Grapalat" w:eastAsia="Times New Roman" w:hAnsi="GHEA Grapalat" w:cs="GHEA Grapalat"/>
          <w:color w:val="000000"/>
          <w:kern w:val="0"/>
          <w:sz w:val="24"/>
          <w:szCs w:val="24"/>
          <w:lang w:val="hy-AM" w:eastAsia="ru-RU"/>
        </w:rPr>
        <w:t xml:space="preserve"> (կաբինետ)</w:t>
      </w:r>
      <w:r w:rsidR="00E14263" w:rsidRPr="001950B1">
        <w:rPr>
          <w:rFonts w:ascii="GHEA Grapalat" w:eastAsia="Times New Roman" w:hAnsi="GHEA Grapalat" w:cs="GHEA Grapalat"/>
          <w:color w:val="000000"/>
          <w:kern w:val="0"/>
          <w:sz w:val="24"/>
          <w:szCs w:val="24"/>
          <w:lang w:val="hy-AM" w:eastAsia="ru-RU"/>
        </w:rPr>
        <w:t>՝ 18 մ</w:t>
      </w:r>
      <w:r w:rsidR="00E14263" w:rsidRPr="001950B1">
        <w:rPr>
          <w:rFonts w:ascii="GHEA Grapalat" w:eastAsia="Times New Roman" w:hAnsi="GHEA Grapalat" w:cs="GHEA Grapalat"/>
          <w:color w:val="000000"/>
          <w:kern w:val="0"/>
          <w:sz w:val="24"/>
          <w:szCs w:val="24"/>
          <w:vertAlign w:val="superscript"/>
          <w:lang w:val="hy-AM" w:eastAsia="ru-RU"/>
        </w:rPr>
        <w:t>2</w:t>
      </w:r>
      <w:r w:rsidR="00E14263" w:rsidRPr="001950B1">
        <w:rPr>
          <w:rFonts w:ascii="GHEA Grapalat" w:eastAsia="Times New Roman" w:hAnsi="GHEA Grapalat" w:cs="GHEA Grapalat"/>
          <w:color w:val="000000"/>
          <w:kern w:val="0"/>
          <w:sz w:val="24"/>
          <w:szCs w:val="24"/>
          <w:lang w:val="hy-AM" w:eastAsia="ru-RU"/>
        </w:rPr>
        <w:t xml:space="preserve"> մակերեսով (10 </w:t>
      </w:r>
      <w:r w:rsidR="00C97DEC" w:rsidRPr="001950B1">
        <w:rPr>
          <w:rFonts w:ascii="GHEA Grapalat" w:eastAsia="Times New Roman" w:hAnsi="GHEA Grapalat" w:cs="GHEA Grapalat"/>
          <w:color w:val="000000"/>
          <w:kern w:val="0"/>
          <w:sz w:val="24"/>
          <w:szCs w:val="24"/>
          <w:lang w:val="hy-AM" w:eastAsia="ru-RU"/>
        </w:rPr>
        <w:t>դասախոսներից ավել թվաքանակի դեպքում՝</w:t>
      </w:r>
      <w:r w:rsidR="00E14263" w:rsidRPr="001950B1">
        <w:rPr>
          <w:rFonts w:ascii="GHEA Grapalat" w:eastAsia="Times New Roman" w:hAnsi="GHEA Grapalat" w:cs="GHEA Grapalat"/>
          <w:color w:val="000000"/>
          <w:kern w:val="0"/>
          <w:sz w:val="24"/>
          <w:szCs w:val="24"/>
          <w:lang w:val="hy-AM" w:eastAsia="ru-RU"/>
        </w:rPr>
        <w:t xml:space="preserve"> 24 մ</w:t>
      </w:r>
      <w:r w:rsidR="00E14263" w:rsidRPr="001950B1">
        <w:rPr>
          <w:rFonts w:ascii="GHEA Grapalat" w:eastAsia="Times New Roman" w:hAnsi="GHEA Grapalat" w:cs="GHEA Grapalat"/>
          <w:color w:val="000000"/>
          <w:kern w:val="0"/>
          <w:sz w:val="24"/>
          <w:szCs w:val="24"/>
          <w:vertAlign w:val="superscript"/>
          <w:lang w:val="hy-AM" w:eastAsia="ru-RU"/>
        </w:rPr>
        <w:t>2</w:t>
      </w:r>
      <w:r w:rsidR="00E14263" w:rsidRPr="001950B1">
        <w:rPr>
          <w:rFonts w:ascii="GHEA Grapalat" w:eastAsia="Times New Roman" w:hAnsi="GHEA Grapalat" w:cs="GHEA Grapalat"/>
          <w:color w:val="000000"/>
          <w:kern w:val="0"/>
          <w:sz w:val="24"/>
          <w:szCs w:val="24"/>
          <w:lang w:val="hy-AM" w:eastAsia="ru-RU"/>
        </w:rPr>
        <w:t xml:space="preserve">), ուսումնամեթոդական </w:t>
      </w:r>
      <w:r w:rsidR="00C97DEC" w:rsidRPr="001950B1">
        <w:rPr>
          <w:rFonts w:ascii="GHEA Grapalat" w:eastAsia="Times New Roman" w:hAnsi="GHEA Grapalat" w:cs="GHEA Grapalat"/>
          <w:color w:val="000000"/>
          <w:kern w:val="0"/>
          <w:sz w:val="24"/>
          <w:szCs w:val="24"/>
          <w:lang w:val="hy-AM" w:eastAsia="ru-RU"/>
        </w:rPr>
        <w:t>կաբինետ</w:t>
      </w:r>
      <w:r w:rsidR="00E14263" w:rsidRPr="001950B1">
        <w:rPr>
          <w:rFonts w:ascii="GHEA Grapalat" w:eastAsia="Times New Roman" w:hAnsi="GHEA Grapalat" w:cs="GHEA Grapalat"/>
          <w:color w:val="000000"/>
          <w:kern w:val="0"/>
          <w:sz w:val="24"/>
          <w:szCs w:val="24"/>
          <w:lang w:val="hy-AM" w:eastAsia="ru-RU"/>
        </w:rPr>
        <w:t>՝ 54 մ</w:t>
      </w:r>
      <w:r w:rsidR="00E14263" w:rsidRPr="001950B1">
        <w:rPr>
          <w:rFonts w:ascii="GHEA Grapalat" w:eastAsia="Times New Roman" w:hAnsi="GHEA Grapalat" w:cs="GHEA Grapalat"/>
          <w:color w:val="000000"/>
          <w:kern w:val="0"/>
          <w:sz w:val="24"/>
          <w:szCs w:val="24"/>
          <w:vertAlign w:val="superscript"/>
          <w:lang w:val="hy-AM" w:eastAsia="ru-RU"/>
        </w:rPr>
        <w:t xml:space="preserve">2 </w:t>
      </w:r>
      <w:r w:rsidR="00C97DEC" w:rsidRPr="001950B1">
        <w:rPr>
          <w:rFonts w:ascii="GHEA Grapalat" w:eastAsia="Times New Roman" w:hAnsi="GHEA Grapalat" w:cs="GHEA Grapalat"/>
          <w:color w:val="000000"/>
          <w:kern w:val="0"/>
          <w:sz w:val="24"/>
          <w:szCs w:val="24"/>
          <w:lang w:val="hy-AM" w:eastAsia="ru-RU"/>
        </w:rPr>
        <w:t>մակերեսով</w:t>
      </w:r>
      <w:r w:rsidR="00E14263" w:rsidRPr="001950B1">
        <w:rPr>
          <w:rFonts w:ascii="GHEA Grapalat" w:eastAsia="Times New Roman" w:hAnsi="GHEA Grapalat" w:cs="GHEA Grapalat"/>
          <w:color w:val="000000"/>
          <w:kern w:val="0"/>
          <w:sz w:val="24"/>
          <w:szCs w:val="24"/>
          <w:lang w:val="hy-AM" w:eastAsia="ru-RU"/>
        </w:rPr>
        <w:t xml:space="preserve">, ամբիոնի </w:t>
      </w:r>
      <w:r w:rsidR="00C97DEC" w:rsidRPr="001950B1">
        <w:rPr>
          <w:rFonts w:ascii="GHEA Grapalat" w:eastAsia="Times New Roman" w:hAnsi="GHEA Grapalat" w:cs="GHEA Grapalat"/>
          <w:color w:val="000000"/>
          <w:kern w:val="0"/>
          <w:sz w:val="24"/>
          <w:szCs w:val="24"/>
          <w:lang w:val="hy-AM" w:eastAsia="ru-RU"/>
        </w:rPr>
        <w:t>դասախոս</w:t>
      </w:r>
      <w:r w:rsidR="00E14263" w:rsidRPr="001950B1">
        <w:rPr>
          <w:rFonts w:ascii="GHEA Grapalat" w:eastAsia="Times New Roman" w:hAnsi="GHEA Grapalat" w:cs="GHEA Grapalat"/>
          <w:color w:val="000000"/>
          <w:kern w:val="0"/>
          <w:sz w:val="24"/>
          <w:szCs w:val="24"/>
          <w:lang w:val="hy-AM" w:eastAsia="ru-RU"/>
        </w:rPr>
        <w:t xml:space="preserve">ների </w:t>
      </w:r>
      <w:r w:rsidR="00C97DEC" w:rsidRPr="001950B1">
        <w:rPr>
          <w:rFonts w:ascii="GHEA Grapalat" w:eastAsia="Times New Roman" w:hAnsi="GHEA Grapalat" w:cs="GHEA Grapalat"/>
          <w:color w:val="000000"/>
          <w:kern w:val="0"/>
          <w:sz w:val="24"/>
          <w:szCs w:val="24"/>
          <w:lang w:val="hy-AM" w:eastAsia="ru-RU"/>
        </w:rPr>
        <w:t>կաբինետ</w:t>
      </w:r>
      <w:r w:rsidR="00E14263" w:rsidRPr="001950B1">
        <w:rPr>
          <w:rFonts w:ascii="GHEA Grapalat" w:eastAsia="Times New Roman" w:hAnsi="GHEA Grapalat" w:cs="GHEA Grapalat"/>
          <w:color w:val="000000"/>
          <w:kern w:val="0"/>
          <w:sz w:val="24"/>
          <w:szCs w:val="24"/>
          <w:lang w:val="hy-AM" w:eastAsia="ru-RU"/>
        </w:rPr>
        <w:t xml:space="preserve">ներ և ասպիրանտների համար </w:t>
      </w:r>
      <w:r w:rsidR="00C97DEC" w:rsidRPr="001950B1">
        <w:rPr>
          <w:rFonts w:ascii="GHEA Grapalat" w:eastAsia="Times New Roman" w:hAnsi="GHEA Grapalat" w:cs="GHEA Grapalat"/>
          <w:color w:val="000000"/>
          <w:kern w:val="0"/>
          <w:sz w:val="24"/>
          <w:szCs w:val="24"/>
          <w:lang w:val="hy-AM" w:eastAsia="ru-RU"/>
        </w:rPr>
        <w:t>սենք</w:t>
      </w:r>
      <w:r w:rsidR="00E14263" w:rsidRPr="001950B1">
        <w:rPr>
          <w:rFonts w:ascii="GHEA Grapalat" w:eastAsia="Times New Roman" w:hAnsi="GHEA Grapalat" w:cs="GHEA Grapalat"/>
          <w:color w:val="000000"/>
          <w:kern w:val="0"/>
          <w:sz w:val="24"/>
          <w:szCs w:val="24"/>
          <w:lang w:val="hy-AM" w:eastAsia="ru-RU"/>
        </w:rPr>
        <w:t>եր՝ մեկ աշխատա</w:t>
      </w:r>
      <w:r w:rsidR="00C97DEC" w:rsidRPr="001950B1">
        <w:rPr>
          <w:rFonts w:ascii="GHEA Grapalat" w:eastAsia="Times New Roman" w:hAnsi="GHEA Grapalat" w:cs="GHEA Grapalat"/>
          <w:color w:val="000000"/>
          <w:kern w:val="0"/>
          <w:sz w:val="24"/>
          <w:szCs w:val="24"/>
          <w:lang w:val="hy-AM" w:eastAsia="ru-RU"/>
        </w:rPr>
        <w:t>տեղ</w:t>
      </w:r>
      <w:r w:rsidR="00E14263" w:rsidRPr="001950B1">
        <w:rPr>
          <w:rFonts w:ascii="GHEA Grapalat" w:eastAsia="Times New Roman" w:hAnsi="GHEA Grapalat" w:cs="GHEA Grapalat"/>
          <w:color w:val="000000"/>
          <w:kern w:val="0"/>
          <w:sz w:val="24"/>
          <w:szCs w:val="24"/>
          <w:lang w:val="hy-AM" w:eastAsia="ru-RU"/>
        </w:rPr>
        <w:t>ի համար 4 մ</w:t>
      </w:r>
      <w:r w:rsidR="00E14263" w:rsidRPr="001950B1">
        <w:rPr>
          <w:rFonts w:ascii="GHEA Grapalat" w:eastAsia="Times New Roman" w:hAnsi="GHEA Grapalat" w:cs="GHEA Grapalat"/>
          <w:color w:val="000000"/>
          <w:kern w:val="0"/>
          <w:sz w:val="24"/>
          <w:szCs w:val="24"/>
          <w:vertAlign w:val="superscript"/>
          <w:lang w:val="hy-AM" w:eastAsia="ru-RU"/>
        </w:rPr>
        <w:t>2</w:t>
      </w:r>
      <w:r w:rsidR="00E14263" w:rsidRPr="001950B1">
        <w:rPr>
          <w:rFonts w:ascii="GHEA Grapalat" w:eastAsia="Times New Roman" w:hAnsi="GHEA Grapalat" w:cs="GHEA Grapalat"/>
          <w:color w:val="000000"/>
          <w:kern w:val="0"/>
          <w:sz w:val="24"/>
          <w:szCs w:val="24"/>
          <w:lang w:val="hy-AM" w:eastAsia="ru-RU"/>
        </w:rPr>
        <w:t xml:space="preserve"> </w:t>
      </w:r>
      <w:r w:rsidR="00C97DEC" w:rsidRPr="001950B1">
        <w:rPr>
          <w:rFonts w:ascii="GHEA Grapalat" w:eastAsia="Times New Roman" w:hAnsi="GHEA Grapalat" w:cs="GHEA Grapalat"/>
          <w:color w:val="000000"/>
          <w:kern w:val="0"/>
          <w:sz w:val="24"/>
          <w:szCs w:val="24"/>
          <w:lang w:val="hy-AM" w:eastAsia="ru-RU"/>
        </w:rPr>
        <w:t>հաշվարկ</w:t>
      </w:r>
      <w:r w:rsidR="00E14263" w:rsidRPr="001950B1">
        <w:rPr>
          <w:rFonts w:ascii="GHEA Grapalat" w:eastAsia="Times New Roman" w:hAnsi="GHEA Grapalat" w:cs="GHEA Grapalat"/>
          <w:color w:val="000000"/>
          <w:kern w:val="0"/>
          <w:sz w:val="24"/>
          <w:szCs w:val="24"/>
          <w:lang w:val="hy-AM" w:eastAsia="ru-RU"/>
        </w:rPr>
        <w:t>ով: Ասպիրանտների աշխատատեղերի քանակը առաջարկվում է</w:t>
      </w:r>
      <w:r w:rsidR="00C97DEC" w:rsidRPr="001950B1">
        <w:rPr>
          <w:rFonts w:ascii="GHEA Grapalat" w:eastAsia="Times New Roman" w:hAnsi="GHEA Grapalat" w:cs="GHEA Grapalat"/>
          <w:color w:val="000000"/>
          <w:kern w:val="0"/>
          <w:sz w:val="24"/>
          <w:szCs w:val="24"/>
          <w:lang w:val="hy-AM" w:eastAsia="ru-RU"/>
        </w:rPr>
        <w:t xml:space="preserve"> սահմանել</w:t>
      </w:r>
      <w:r w:rsidR="00E14263" w:rsidRPr="001950B1">
        <w:rPr>
          <w:rFonts w:ascii="GHEA Grapalat" w:eastAsia="Times New Roman" w:hAnsi="GHEA Grapalat" w:cs="GHEA Grapalat"/>
          <w:color w:val="000000"/>
          <w:kern w:val="0"/>
          <w:sz w:val="24"/>
          <w:szCs w:val="24"/>
          <w:lang w:val="hy-AM" w:eastAsia="ru-RU"/>
        </w:rPr>
        <w:t>՝ ելնելով նրանց թվ</w:t>
      </w:r>
      <w:r w:rsidR="00C97DEC" w:rsidRPr="001950B1">
        <w:rPr>
          <w:rFonts w:ascii="GHEA Grapalat" w:eastAsia="Times New Roman" w:hAnsi="GHEA Grapalat" w:cs="GHEA Grapalat"/>
          <w:color w:val="000000"/>
          <w:kern w:val="0"/>
          <w:sz w:val="24"/>
          <w:szCs w:val="24"/>
          <w:lang w:val="hy-AM" w:eastAsia="ru-RU"/>
        </w:rPr>
        <w:t>աքանակ</w:t>
      </w:r>
      <w:r w:rsidR="00E14263" w:rsidRPr="001950B1">
        <w:rPr>
          <w:rFonts w:ascii="GHEA Grapalat" w:eastAsia="Times New Roman" w:hAnsi="GHEA Grapalat" w:cs="GHEA Grapalat"/>
          <w:color w:val="000000"/>
          <w:kern w:val="0"/>
          <w:sz w:val="24"/>
          <w:szCs w:val="24"/>
          <w:lang w:val="hy-AM" w:eastAsia="ru-RU"/>
        </w:rPr>
        <w:t>ի 40%-ից:</w:t>
      </w:r>
    </w:p>
    <w:p w:rsidR="0007750E" w:rsidRPr="005C37F9" w:rsidRDefault="000068FF" w:rsidP="001950B1">
      <w:pPr>
        <w:spacing w:after="0" w:line="240"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84</w:t>
      </w:r>
      <w:r w:rsidR="00961D60" w:rsidRPr="005C37F9">
        <w:rPr>
          <w:rFonts w:ascii="Cambria Math" w:eastAsia="Times New Roman" w:hAnsi="Cambria Math" w:cs="Cambria Math"/>
          <w:b/>
          <w:color w:val="000000"/>
          <w:kern w:val="0"/>
          <w:sz w:val="24"/>
          <w:szCs w:val="24"/>
          <w:lang w:val="hy-AM" w:eastAsia="ru-RU"/>
        </w:rPr>
        <w:t>․</w:t>
      </w:r>
      <w:r w:rsidR="00961D60" w:rsidRPr="001950B1">
        <w:rPr>
          <w:rFonts w:ascii="GHEA Grapalat" w:eastAsia="Times New Roman" w:hAnsi="GHEA Grapalat" w:cs="Times New Roman"/>
          <w:color w:val="000000"/>
          <w:kern w:val="0"/>
          <w:sz w:val="24"/>
          <w:szCs w:val="24"/>
          <w:lang w:val="hy-AM" w:eastAsia="ru-RU"/>
        </w:rPr>
        <w:t xml:space="preserve"> Գիտա</w:t>
      </w:r>
      <w:r w:rsidR="00B646C1" w:rsidRPr="001950B1">
        <w:rPr>
          <w:rFonts w:ascii="GHEA Grapalat" w:eastAsia="Times New Roman" w:hAnsi="GHEA Grapalat" w:cs="Times New Roman"/>
          <w:color w:val="000000"/>
          <w:kern w:val="0"/>
          <w:sz w:val="24"/>
          <w:szCs w:val="24"/>
          <w:lang w:val="hy-AM" w:eastAsia="ru-RU"/>
        </w:rPr>
        <w:t>-</w:t>
      </w:r>
      <w:r w:rsidR="00961D60" w:rsidRPr="001950B1">
        <w:rPr>
          <w:rFonts w:ascii="GHEA Grapalat" w:eastAsia="Times New Roman" w:hAnsi="GHEA Grapalat" w:cs="GHEA Grapalat"/>
          <w:color w:val="000000"/>
          <w:kern w:val="0"/>
          <w:sz w:val="24"/>
          <w:szCs w:val="24"/>
          <w:lang w:val="hy-AM" w:eastAsia="ru-RU"/>
        </w:rPr>
        <w:t>արտադրական</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ստորաբաժանումների</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անասնաբուժական</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կլինիկաներ</w:t>
      </w:r>
      <w:r w:rsidR="006A136C" w:rsidRPr="001950B1">
        <w:rPr>
          <w:rFonts w:ascii="GHEA Grapalat" w:eastAsia="Times New Roman" w:hAnsi="GHEA Grapalat" w:cs="GHEA Grapalat"/>
          <w:color w:val="000000"/>
          <w:kern w:val="0"/>
          <w:sz w:val="24"/>
          <w:szCs w:val="24"/>
          <w:lang w:val="hy-AM" w:eastAsia="ru-RU"/>
        </w:rPr>
        <w:t>ի</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ֆերմաներ</w:t>
      </w:r>
      <w:r w:rsidR="006A136C" w:rsidRPr="001950B1">
        <w:rPr>
          <w:rFonts w:ascii="GHEA Grapalat" w:eastAsia="Times New Roman" w:hAnsi="GHEA Grapalat" w:cs="GHEA Grapalat"/>
          <w:color w:val="000000"/>
          <w:kern w:val="0"/>
          <w:sz w:val="24"/>
          <w:szCs w:val="24"/>
          <w:lang w:val="hy-AM" w:eastAsia="ru-RU"/>
        </w:rPr>
        <w:t>ի</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ջերմոցներ</w:t>
      </w:r>
      <w:r w:rsidR="006A136C" w:rsidRPr="001950B1">
        <w:rPr>
          <w:rFonts w:ascii="GHEA Grapalat" w:eastAsia="Times New Roman" w:hAnsi="GHEA Grapalat" w:cs="GHEA Grapalat"/>
          <w:color w:val="000000"/>
          <w:kern w:val="0"/>
          <w:sz w:val="24"/>
          <w:szCs w:val="24"/>
          <w:lang w:val="hy-AM" w:eastAsia="ru-RU"/>
        </w:rPr>
        <w:t>ի</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ուսումնական</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փորձադաշտեր</w:t>
      </w:r>
      <w:r w:rsidR="006A136C" w:rsidRPr="001950B1">
        <w:rPr>
          <w:rFonts w:ascii="GHEA Grapalat" w:eastAsia="Times New Roman" w:hAnsi="GHEA Grapalat" w:cs="GHEA Grapalat"/>
          <w:color w:val="000000"/>
          <w:kern w:val="0"/>
          <w:sz w:val="24"/>
          <w:szCs w:val="24"/>
          <w:lang w:val="hy-AM" w:eastAsia="ru-RU"/>
        </w:rPr>
        <w:t>ի</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փորձարարական</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արտադրամասեր</w:t>
      </w:r>
      <w:r w:rsidR="006A136C" w:rsidRPr="001950B1">
        <w:rPr>
          <w:rFonts w:ascii="GHEA Grapalat" w:eastAsia="Times New Roman" w:hAnsi="GHEA Grapalat" w:cs="GHEA Grapalat"/>
          <w:color w:val="000000"/>
          <w:kern w:val="0"/>
          <w:sz w:val="24"/>
          <w:szCs w:val="24"/>
          <w:lang w:val="hy-AM" w:eastAsia="ru-RU"/>
        </w:rPr>
        <w:t>ի</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և</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այլ</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արտադրական</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և</w:t>
      </w:r>
      <w:r w:rsidR="00961D60"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GHEA Grapalat"/>
          <w:color w:val="000000"/>
          <w:kern w:val="0"/>
          <w:sz w:val="24"/>
          <w:szCs w:val="24"/>
          <w:lang w:val="hy-AM" w:eastAsia="ru-RU"/>
        </w:rPr>
        <w:t>մաս</w:t>
      </w:r>
      <w:r w:rsidR="00961D60" w:rsidRPr="001950B1">
        <w:rPr>
          <w:rFonts w:ascii="GHEA Grapalat" w:eastAsia="Times New Roman" w:hAnsi="GHEA Grapalat" w:cs="Times New Roman"/>
          <w:color w:val="000000"/>
          <w:kern w:val="0"/>
          <w:sz w:val="24"/>
          <w:szCs w:val="24"/>
          <w:lang w:val="hy-AM" w:eastAsia="ru-RU"/>
        </w:rPr>
        <w:t xml:space="preserve">նագիտացված սենքերի մակերեսները առաջարկվում է սահմանել </w:t>
      </w:r>
      <w:r w:rsidR="00D07D5E" w:rsidRPr="001950B1">
        <w:rPr>
          <w:rFonts w:ascii="GHEA Grapalat" w:eastAsia="Times New Roman" w:hAnsi="GHEA Grapalat" w:cs="Times New Roman"/>
          <w:color w:val="000000"/>
          <w:kern w:val="0"/>
          <w:sz w:val="24"/>
          <w:szCs w:val="24"/>
          <w:lang w:val="hy-AM" w:eastAsia="ru-RU"/>
        </w:rPr>
        <w:t xml:space="preserve">համաձայն </w:t>
      </w:r>
      <w:r w:rsidR="00D10A06" w:rsidRPr="001950B1">
        <w:rPr>
          <w:rFonts w:ascii="GHEA Grapalat" w:eastAsia="Times New Roman" w:hAnsi="GHEA Grapalat" w:cs="Times New Roman"/>
          <w:color w:val="000000"/>
          <w:kern w:val="0"/>
          <w:sz w:val="24"/>
          <w:szCs w:val="24"/>
          <w:lang w:val="hy-AM" w:eastAsia="ru-RU"/>
        </w:rPr>
        <w:t xml:space="preserve">արդյունաբերության </w:t>
      </w:r>
      <w:r w:rsidR="00D07D5E" w:rsidRPr="001950B1">
        <w:rPr>
          <w:rFonts w:ascii="GHEA Grapalat" w:eastAsia="Times New Roman" w:hAnsi="GHEA Grapalat" w:cs="Times New Roman"/>
          <w:color w:val="000000"/>
          <w:kern w:val="0"/>
          <w:sz w:val="24"/>
          <w:szCs w:val="24"/>
          <w:lang w:val="hy-AM" w:eastAsia="ru-RU"/>
        </w:rPr>
        <w:t xml:space="preserve">ոլորտների </w:t>
      </w:r>
      <w:r w:rsidR="00961D60" w:rsidRPr="001950B1">
        <w:rPr>
          <w:rFonts w:ascii="GHEA Grapalat" w:eastAsia="Times New Roman" w:hAnsi="GHEA Grapalat" w:cs="Times New Roman"/>
          <w:color w:val="000000"/>
          <w:kern w:val="0"/>
          <w:sz w:val="24"/>
          <w:szCs w:val="24"/>
          <w:lang w:val="hy-AM" w:eastAsia="ru-RU"/>
        </w:rPr>
        <w:t>համապատասխան</w:t>
      </w:r>
      <w:r w:rsidR="00D07D5E" w:rsidRPr="001950B1">
        <w:rPr>
          <w:rFonts w:ascii="GHEA Grapalat" w:eastAsia="Times New Roman" w:hAnsi="GHEA Grapalat" w:cs="Times New Roman"/>
          <w:color w:val="000000"/>
          <w:kern w:val="0"/>
          <w:sz w:val="24"/>
          <w:szCs w:val="24"/>
          <w:lang w:val="hy-AM" w:eastAsia="ru-RU"/>
        </w:rPr>
        <w:t xml:space="preserve"> </w:t>
      </w:r>
      <w:r w:rsidR="00961D60" w:rsidRPr="001950B1">
        <w:rPr>
          <w:rFonts w:ascii="GHEA Grapalat" w:eastAsia="Times New Roman" w:hAnsi="GHEA Grapalat" w:cs="Times New Roman"/>
          <w:color w:val="000000"/>
          <w:kern w:val="0"/>
          <w:sz w:val="24"/>
          <w:szCs w:val="24"/>
          <w:lang w:val="hy-AM" w:eastAsia="ru-RU"/>
        </w:rPr>
        <w:t xml:space="preserve">ձեռնարկությունների նախագծման </w:t>
      </w:r>
      <w:r w:rsidR="00D07D5E" w:rsidRPr="001950B1">
        <w:rPr>
          <w:rFonts w:ascii="GHEA Grapalat" w:eastAsia="Times New Roman" w:hAnsi="GHEA Grapalat" w:cs="Times New Roman"/>
          <w:color w:val="000000"/>
          <w:kern w:val="0"/>
          <w:sz w:val="24"/>
          <w:szCs w:val="24"/>
          <w:lang w:val="hy-AM" w:eastAsia="ru-RU"/>
        </w:rPr>
        <w:t>նորմատիվ</w:t>
      </w:r>
      <w:r w:rsidR="00961D60" w:rsidRPr="001950B1">
        <w:rPr>
          <w:rFonts w:ascii="GHEA Grapalat" w:eastAsia="Times New Roman" w:hAnsi="GHEA Grapalat" w:cs="Times New Roman"/>
          <w:color w:val="000000"/>
          <w:kern w:val="0"/>
          <w:sz w:val="24"/>
          <w:szCs w:val="24"/>
          <w:lang w:val="hy-AM" w:eastAsia="ru-RU"/>
        </w:rPr>
        <w:t xml:space="preserve"> փաստաթղթերի</w:t>
      </w:r>
      <w:bookmarkStart w:id="21" w:name="_Hlk123219642"/>
      <w:r w:rsidR="00961D60" w:rsidRPr="001950B1">
        <w:rPr>
          <w:rFonts w:ascii="GHEA Grapalat" w:eastAsia="Times New Roman" w:hAnsi="GHEA Grapalat" w:cs="Times New Roman"/>
          <w:color w:val="000000"/>
          <w:kern w:val="0"/>
          <w:sz w:val="24"/>
          <w:szCs w:val="24"/>
          <w:lang w:val="hy-AM" w:eastAsia="ru-RU"/>
        </w:rPr>
        <w:t xml:space="preserve"> պահանջների</w:t>
      </w:r>
      <w:bookmarkEnd w:id="21"/>
      <w:r w:rsidR="00961D60" w:rsidRPr="001950B1">
        <w:rPr>
          <w:rFonts w:ascii="GHEA Grapalat" w:eastAsia="Times New Roman" w:hAnsi="GHEA Grapalat" w:cs="Times New Roman"/>
          <w:color w:val="000000"/>
          <w:kern w:val="0"/>
          <w:sz w:val="24"/>
          <w:szCs w:val="24"/>
          <w:lang w:val="hy-AM" w:eastAsia="ru-RU"/>
        </w:rPr>
        <w:t xml:space="preserve">՝ </w:t>
      </w:r>
      <w:r w:rsidR="00D07D5E" w:rsidRPr="001950B1">
        <w:rPr>
          <w:rFonts w:ascii="GHEA Grapalat" w:eastAsia="Times New Roman" w:hAnsi="GHEA Grapalat" w:cs="Times New Roman"/>
          <w:color w:val="000000"/>
          <w:kern w:val="0"/>
          <w:sz w:val="24"/>
          <w:szCs w:val="24"/>
          <w:lang w:val="hy-AM" w:eastAsia="ru-RU"/>
        </w:rPr>
        <w:t xml:space="preserve">ըստ </w:t>
      </w:r>
      <w:r w:rsidR="0007750E" w:rsidRPr="001950B1">
        <w:rPr>
          <w:rFonts w:ascii="GHEA Grapalat" w:eastAsia="Times New Roman" w:hAnsi="GHEA Grapalat" w:cs="Times New Roman"/>
          <w:color w:val="000000"/>
          <w:kern w:val="0"/>
          <w:sz w:val="24"/>
          <w:szCs w:val="24"/>
          <w:lang w:val="hy-AM" w:eastAsia="ru-RU"/>
        </w:rPr>
        <w:t>ՀՀ քաղաքաշինության նախարարի</w:t>
      </w:r>
      <w:r w:rsidR="0007750E" w:rsidRPr="001950B1">
        <w:rPr>
          <w:rFonts w:ascii="GHEA Grapalat" w:hAnsi="GHEA Grapalat"/>
          <w:color w:val="000000"/>
          <w:sz w:val="24"/>
          <w:szCs w:val="24"/>
          <w:shd w:val="clear" w:color="auto" w:fill="FFFFFF"/>
          <w:lang w:val="hy-AM"/>
        </w:rPr>
        <w:t xml:space="preserve"> 2004թ. մարտի 3-ի N16-Ն հրամանով հաստատված</w:t>
      </w:r>
      <w:r w:rsidR="0007750E" w:rsidRPr="001950B1">
        <w:rPr>
          <w:rFonts w:ascii="GHEA Grapalat" w:eastAsia="Times New Roman" w:hAnsi="GHEA Grapalat" w:cs="Times New Roman"/>
          <w:color w:val="000000"/>
          <w:kern w:val="0"/>
          <w:sz w:val="24"/>
          <w:szCs w:val="24"/>
          <w:lang w:val="hy-AM" w:eastAsia="ru-RU"/>
        </w:rPr>
        <w:t xml:space="preserve"> </w:t>
      </w:r>
      <w:r w:rsidR="0007750E" w:rsidRPr="001950B1">
        <w:rPr>
          <w:rFonts w:ascii="GHEA Grapalat" w:hAnsi="GHEA Grapalat"/>
          <w:color w:val="000000"/>
          <w:sz w:val="24"/>
          <w:szCs w:val="24"/>
          <w:shd w:val="clear" w:color="auto" w:fill="FFFFFF"/>
          <w:lang w:val="hy-AM"/>
        </w:rPr>
        <w:t>ՀՀՇՆ IV-11.03.01-04 (ՄՍՆ 3.02.01-2002) «Արտադրական շենքեր» շինարարական նորմերի</w:t>
      </w:r>
      <w:r w:rsidR="0007750E" w:rsidRPr="001950B1">
        <w:rPr>
          <w:rFonts w:ascii="GHEA Grapalat" w:eastAsia="Times New Roman" w:hAnsi="GHEA Grapalat" w:cs="Times New Roman"/>
          <w:color w:val="000000"/>
          <w:kern w:val="0"/>
          <w:sz w:val="24"/>
          <w:szCs w:val="24"/>
          <w:lang w:val="hy-AM" w:eastAsia="ru-RU"/>
        </w:rPr>
        <w:t xml:space="preserve">՝ հաշվի առնելով </w:t>
      </w:r>
      <w:r w:rsidR="0007750E" w:rsidRPr="005C37F9">
        <w:rPr>
          <w:rFonts w:ascii="GHEA Grapalat" w:eastAsia="Times New Roman" w:hAnsi="GHEA Grapalat" w:cs="Times New Roman"/>
          <w:color w:val="000000"/>
          <w:kern w:val="0"/>
          <w:sz w:val="24"/>
          <w:szCs w:val="24"/>
          <w:lang w:val="hy-AM" w:eastAsia="ru-RU"/>
        </w:rPr>
        <w:t>ուսումնական գործընթացի պահանջները։</w:t>
      </w:r>
    </w:p>
    <w:p w:rsidR="009626B2" w:rsidRPr="008C6AD8" w:rsidRDefault="000068FF" w:rsidP="008C6AD8">
      <w:pPr>
        <w:spacing w:after="0" w:line="240" w:lineRule="auto"/>
        <w:ind w:firstLine="567"/>
        <w:jc w:val="both"/>
        <w:rPr>
          <w:rFonts w:ascii="GHEA Grapalat" w:eastAsia="Times New Roman" w:hAnsi="GHEA Grapalat" w:cs="Cambria Math"/>
          <w:kern w:val="0"/>
          <w:sz w:val="24"/>
          <w:szCs w:val="24"/>
          <w:lang w:val="hy-AM" w:eastAsia="ru-RU"/>
        </w:rPr>
      </w:pPr>
      <w:r>
        <w:rPr>
          <w:rFonts w:ascii="GHEA Grapalat" w:eastAsia="Times New Roman" w:hAnsi="GHEA Grapalat" w:cs="Times New Roman"/>
          <w:b/>
          <w:color w:val="000000"/>
          <w:kern w:val="0"/>
          <w:sz w:val="24"/>
          <w:szCs w:val="24"/>
          <w:lang w:val="hy-AM" w:eastAsia="ru-RU"/>
        </w:rPr>
        <w:t>85</w:t>
      </w:r>
      <w:r w:rsidR="00D07D5E" w:rsidRPr="005C37F9">
        <w:rPr>
          <w:rFonts w:ascii="Cambria Math" w:eastAsia="Times New Roman" w:hAnsi="Cambria Math" w:cs="Cambria Math"/>
          <w:b/>
          <w:color w:val="000000"/>
          <w:kern w:val="0"/>
          <w:sz w:val="24"/>
          <w:szCs w:val="24"/>
          <w:lang w:val="hy-AM" w:eastAsia="ru-RU"/>
        </w:rPr>
        <w:t>․</w:t>
      </w:r>
      <w:r w:rsidR="006A136C" w:rsidRPr="005C37F9">
        <w:rPr>
          <w:rFonts w:ascii="GHEA Grapalat" w:eastAsia="Times New Roman" w:hAnsi="GHEA Grapalat" w:cs="Cambria Math"/>
          <w:color w:val="000000"/>
          <w:kern w:val="0"/>
          <w:sz w:val="24"/>
          <w:szCs w:val="24"/>
          <w:lang w:val="hy-AM" w:eastAsia="ru-RU"/>
        </w:rPr>
        <w:t xml:space="preserve"> Գիտա</w:t>
      </w:r>
      <w:r w:rsidR="006A136C" w:rsidRPr="005C37F9">
        <w:rPr>
          <w:rFonts w:ascii="GHEA Grapalat" w:eastAsia="Times New Roman" w:hAnsi="GHEA Grapalat" w:cs="GHEA Grapalat"/>
          <w:color w:val="000000"/>
          <w:kern w:val="0"/>
          <w:sz w:val="24"/>
          <w:szCs w:val="24"/>
          <w:lang w:val="hy-AM" w:eastAsia="ru-RU"/>
        </w:rPr>
        <w:t>արտադրական</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ստորաբաժանումների</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տեսական</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աշխատանքի</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համար</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նախատեսված</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սենքերի</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կազմը</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առաջարկվում</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է</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ընդունել</w:t>
      </w:r>
      <w:r w:rsidR="006A136C" w:rsidRPr="005C37F9">
        <w:rPr>
          <w:rFonts w:ascii="GHEA Grapalat" w:eastAsia="Times New Roman" w:hAnsi="GHEA Grapalat" w:cs="Cambria Math"/>
          <w:color w:val="000000"/>
          <w:kern w:val="0"/>
          <w:sz w:val="24"/>
          <w:szCs w:val="24"/>
          <w:lang w:val="hy-AM" w:eastAsia="ru-RU"/>
        </w:rPr>
        <w:t xml:space="preserve"> </w:t>
      </w:r>
      <w:r w:rsidR="006A136C" w:rsidRPr="000068FF">
        <w:rPr>
          <w:rFonts w:ascii="GHEA Grapalat" w:eastAsia="Times New Roman" w:hAnsi="GHEA Grapalat" w:cs="Cambria Math"/>
          <w:kern w:val="0"/>
          <w:sz w:val="24"/>
          <w:szCs w:val="24"/>
          <w:lang w:val="hy-AM" w:eastAsia="ru-RU"/>
        </w:rPr>
        <w:t xml:space="preserve">ըստ </w:t>
      </w:r>
      <w:r w:rsidR="009626B2" w:rsidRPr="000068FF">
        <w:rPr>
          <w:rFonts w:ascii="GHEA Grapalat" w:eastAsia="Times New Roman" w:hAnsi="GHEA Grapalat" w:cs="Times New Roman"/>
          <w:kern w:val="0"/>
          <w:sz w:val="24"/>
          <w:szCs w:val="24"/>
          <w:lang w:val="hy-AM" w:eastAsia="ru-RU"/>
        </w:rPr>
        <w:t>աղյուսակ 4</w:t>
      </w:r>
      <w:r w:rsidR="006A136C" w:rsidRPr="000068FF">
        <w:rPr>
          <w:rFonts w:ascii="GHEA Grapalat" w:eastAsia="Times New Roman" w:hAnsi="GHEA Grapalat" w:cs="Cambria Math"/>
          <w:kern w:val="0"/>
          <w:sz w:val="24"/>
          <w:szCs w:val="24"/>
          <w:lang w:val="hy-AM" w:eastAsia="ru-RU"/>
        </w:rPr>
        <w:t>-</w:t>
      </w:r>
      <w:r w:rsidR="006A136C" w:rsidRPr="000068FF">
        <w:rPr>
          <w:rFonts w:ascii="GHEA Grapalat" w:eastAsia="Times New Roman" w:hAnsi="GHEA Grapalat" w:cs="GHEA Grapalat"/>
          <w:kern w:val="0"/>
          <w:sz w:val="24"/>
          <w:szCs w:val="24"/>
          <w:lang w:val="hy-AM" w:eastAsia="ru-RU"/>
        </w:rPr>
        <w:t>ի</w:t>
      </w:r>
      <w:r w:rsidR="006A136C" w:rsidRPr="000068FF">
        <w:rPr>
          <w:rFonts w:ascii="GHEA Grapalat" w:eastAsia="Times New Roman" w:hAnsi="GHEA Grapalat" w:cs="Cambria Math"/>
          <w:kern w:val="0"/>
          <w:sz w:val="24"/>
          <w:szCs w:val="24"/>
          <w:lang w:val="hy-AM" w:eastAsia="ru-RU"/>
        </w:rPr>
        <w:t>:</w:t>
      </w:r>
    </w:p>
    <w:p w:rsidR="009626B2" w:rsidRPr="000068FF" w:rsidRDefault="009626B2" w:rsidP="009626B2">
      <w:pPr>
        <w:spacing w:after="0" w:line="240" w:lineRule="auto"/>
        <w:ind w:firstLine="284"/>
        <w:jc w:val="right"/>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
          <w:kern w:val="0"/>
          <w:sz w:val="24"/>
          <w:szCs w:val="24"/>
          <w:lang w:val="hy-AM" w:eastAsia="ru-RU"/>
        </w:rPr>
        <w:t>Աղյուսակ 4</w:t>
      </w:r>
      <w:r w:rsidRPr="000068FF">
        <w:rPr>
          <w:rFonts w:ascii="GHEA Grapalat" w:eastAsia="Times New Roman" w:hAnsi="GHEA Grapalat" w:cs="Times New Roman"/>
          <w:b/>
          <w:bCs/>
          <w:kern w:val="0"/>
          <w:sz w:val="24"/>
          <w:szCs w:val="24"/>
          <w:lang w:val="hy-AM" w:eastAsia="ru-RU"/>
        </w:rPr>
        <w:t xml:space="preserve"> </w:t>
      </w:r>
    </w:p>
    <w:p w:rsidR="009626B2" w:rsidRPr="000068FF" w:rsidRDefault="009626B2" w:rsidP="009626B2">
      <w:pPr>
        <w:spacing w:after="0" w:line="240" w:lineRule="auto"/>
        <w:ind w:firstLine="284"/>
        <w:jc w:val="center"/>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
          <w:bCs/>
          <w:kern w:val="0"/>
          <w:sz w:val="24"/>
          <w:szCs w:val="24"/>
          <w:lang w:val="hy-AM" w:eastAsia="ru-RU"/>
        </w:rPr>
        <w:t>Գիտա</w:t>
      </w:r>
      <w:r w:rsidRPr="000068FF">
        <w:rPr>
          <w:rFonts w:ascii="GHEA Grapalat" w:eastAsia="Times New Roman" w:hAnsi="GHEA Grapalat" w:cs="GHEA Grapalat"/>
          <w:b/>
          <w:bCs/>
          <w:kern w:val="0"/>
          <w:sz w:val="24"/>
          <w:szCs w:val="24"/>
          <w:lang w:val="hy-AM" w:eastAsia="ru-RU"/>
        </w:rPr>
        <w:t>արտադրական ստորաբաժանումների</w:t>
      </w:r>
    </w:p>
    <w:p w:rsidR="009626B2" w:rsidRDefault="009626B2" w:rsidP="009626B2">
      <w:pPr>
        <w:spacing w:after="0" w:line="240" w:lineRule="auto"/>
        <w:ind w:firstLine="284"/>
        <w:jc w:val="center"/>
        <w:rPr>
          <w:rFonts w:ascii="GHEA Grapalat" w:eastAsia="Times New Roman" w:hAnsi="GHEA Grapalat" w:cs="Times New Roman"/>
          <w:b/>
          <w:bCs/>
          <w:kern w:val="0"/>
          <w:sz w:val="24"/>
          <w:szCs w:val="24"/>
          <w:lang w:val="hy-AM" w:eastAsia="ru-RU"/>
        </w:rPr>
      </w:pPr>
      <w:r w:rsidRPr="005F35A8">
        <w:rPr>
          <w:rFonts w:ascii="GHEA Grapalat" w:eastAsia="Times New Roman" w:hAnsi="GHEA Grapalat" w:cs="Times New Roman"/>
          <w:b/>
          <w:bCs/>
          <w:kern w:val="0"/>
          <w:sz w:val="24"/>
          <w:szCs w:val="24"/>
          <w:lang w:val="hy-AM" w:eastAsia="ru-RU"/>
        </w:rPr>
        <w:t>տեսական աշխատանքի սենքերի կազմը և մակերեսները</w:t>
      </w:r>
    </w:p>
    <w:p w:rsidR="009626B2" w:rsidRDefault="009626B2" w:rsidP="009626B2">
      <w:pPr>
        <w:spacing w:after="0" w:line="240" w:lineRule="auto"/>
        <w:ind w:firstLine="284"/>
        <w:jc w:val="center"/>
        <w:rPr>
          <w:rFonts w:ascii="GHEA Grapalat" w:eastAsia="Times New Roman" w:hAnsi="GHEA Grapalat" w:cs="Times New Roman"/>
          <w:b/>
          <w:bCs/>
          <w:kern w:val="0"/>
          <w:sz w:val="24"/>
          <w:szCs w:val="24"/>
          <w:lang w:val="hy-AM" w:eastAsia="ru-RU"/>
        </w:rPr>
      </w:pPr>
      <w:r w:rsidRPr="005F35A8">
        <w:rPr>
          <w:rFonts w:ascii="GHEA Grapalat" w:eastAsia="Times New Roman" w:hAnsi="GHEA Grapalat" w:cs="Times New Roman"/>
          <w:bCs/>
          <w:kern w:val="0"/>
          <w:sz w:val="24"/>
          <w:szCs w:val="24"/>
          <w:lang w:val="hy-AM" w:eastAsia="ru-RU"/>
        </w:rPr>
        <w:t>(առաջարկվող)</w:t>
      </w:r>
    </w:p>
    <w:tbl>
      <w:tblPr>
        <w:tblW w:w="5000" w:type="pct"/>
        <w:jc w:val="center"/>
        <w:tblCellMar>
          <w:left w:w="0" w:type="dxa"/>
          <w:right w:w="0" w:type="dxa"/>
        </w:tblCellMar>
        <w:tblLook w:val="04A0" w:firstRow="1" w:lastRow="0" w:firstColumn="1" w:lastColumn="0" w:noHBand="0" w:noVBand="1"/>
      </w:tblPr>
      <w:tblGrid>
        <w:gridCol w:w="4012"/>
        <w:gridCol w:w="2611"/>
        <w:gridCol w:w="2611"/>
      </w:tblGrid>
      <w:tr w:rsidR="009626B2" w:rsidRPr="00B67F49" w:rsidTr="00CC3596">
        <w:trPr>
          <w:trHeight w:val="227"/>
          <w:jc w:val="center"/>
        </w:trPr>
        <w:tc>
          <w:tcPr>
            <w:tcW w:w="2150" w:type="pct"/>
            <w:vMerge w:val="restart"/>
            <w:tcBorders>
              <w:top w:val="single" w:sz="8" w:space="0" w:color="auto"/>
              <w:left w:val="single" w:sz="8" w:space="0" w:color="auto"/>
              <w:bottom w:val="nil"/>
              <w:right w:val="nil"/>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b/>
                <w:kern w:val="0"/>
                <w:lang w:val="hy-AM" w:eastAsia="ru-RU"/>
              </w:rPr>
            </w:pPr>
            <w:r w:rsidRPr="005D01CB">
              <w:rPr>
                <w:rFonts w:ascii="GHEA Grapalat" w:eastAsia="Times New Roman" w:hAnsi="GHEA Grapalat" w:cs="Times New Roman"/>
                <w:b/>
                <w:bCs/>
                <w:kern w:val="0"/>
                <w:lang w:val="hy-AM" w:eastAsia="ru-RU"/>
              </w:rPr>
              <w:t xml:space="preserve">Սենքի անվանումը </w:t>
            </w:r>
            <w:r w:rsidRPr="005D01CB">
              <w:rPr>
                <w:rFonts w:ascii="GHEA Grapalat" w:eastAsia="Times New Roman" w:hAnsi="GHEA Grapalat" w:cs="Times New Roman"/>
                <w:b/>
                <w:kern w:val="0"/>
                <w:lang w:val="hy-AM" w:eastAsia="ru-RU"/>
              </w:rPr>
              <w:t xml:space="preserve"> </w:t>
            </w:r>
          </w:p>
        </w:tc>
        <w:tc>
          <w:tcPr>
            <w:tcW w:w="2800" w:type="pct"/>
            <w:gridSpan w:val="2"/>
            <w:tcBorders>
              <w:top w:val="single" w:sz="8" w:space="0" w:color="auto"/>
              <w:left w:val="single" w:sz="8" w:space="0" w:color="auto"/>
              <w:bottom w:val="nil"/>
              <w:right w:val="single" w:sz="8" w:space="0" w:color="auto"/>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b/>
                <w:kern w:val="0"/>
                <w:lang w:val="hy-AM" w:eastAsia="ru-RU"/>
              </w:rPr>
            </w:pPr>
            <w:r w:rsidRPr="005D01CB">
              <w:rPr>
                <w:rFonts w:ascii="GHEA Grapalat" w:eastAsia="Times New Roman" w:hAnsi="GHEA Grapalat" w:cs="Times New Roman"/>
                <w:b/>
                <w:bCs/>
                <w:kern w:val="0"/>
                <w:lang w:val="hy-AM" w:eastAsia="ru-RU"/>
              </w:rPr>
              <w:t>Սենքի մակերեսը, մ</w:t>
            </w:r>
            <w:r w:rsidRPr="005D01CB">
              <w:rPr>
                <w:rFonts w:ascii="GHEA Grapalat" w:eastAsia="Times New Roman" w:hAnsi="GHEA Grapalat" w:cs="Times New Roman"/>
                <w:b/>
                <w:bCs/>
                <w:kern w:val="0"/>
                <w:vertAlign w:val="superscript"/>
                <w:lang w:val="hy-AM" w:eastAsia="ru-RU"/>
              </w:rPr>
              <w:t>2</w:t>
            </w:r>
            <w:r w:rsidRPr="005D01CB">
              <w:rPr>
                <w:rFonts w:ascii="GHEA Grapalat" w:eastAsia="Times New Roman" w:hAnsi="GHEA Grapalat" w:cs="Times New Roman"/>
                <w:b/>
                <w:bCs/>
                <w:kern w:val="0"/>
                <w:lang w:val="hy-AM" w:eastAsia="ru-RU"/>
              </w:rPr>
              <w:t>, աշխատողների թվով, մարդ</w:t>
            </w:r>
            <w:r w:rsidRPr="005D01CB">
              <w:rPr>
                <w:rFonts w:ascii="GHEA Grapalat" w:eastAsia="Times New Roman" w:hAnsi="GHEA Grapalat" w:cs="Times New Roman"/>
                <w:b/>
                <w:kern w:val="0"/>
                <w:lang w:val="hy-AM" w:eastAsia="ru-RU"/>
              </w:rPr>
              <w:t xml:space="preserve">  </w:t>
            </w:r>
          </w:p>
        </w:tc>
      </w:tr>
      <w:tr w:rsidR="009626B2" w:rsidRPr="005D01CB" w:rsidTr="00CC3596">
        <w:trPr>
          <w:trHeight w:val="227"/>
          <w:jc w:val="center"/>
        </w:trPr>
        <w:tc>
          <w:tcPr>
            <w:tcW w:w="0" w:type="auto"/>
            <w:vMerge/>
            <w:tcBorders>
              <w:top w:val="single" w:sz="8" w:space="0" w:color="auto"/>
              <w:left w:val="single" w:sz="8" w:space="0" w:color="auto"/>
              <w:bottom w:val="nil"/>
              <w:right w:val="nil"/>
            </w:tcBorders>
            <w:shd w:val="clear" w:color="auto" w:fill="auto"/>
            <w:vAlign w:val="center"/>
            <w:hideMark/>
          </w:tcPr>
          <w:p w:rsidR="009626B2" w:rsidRPr="005D01CB" w:rsidRDefault="009626B2" w:rsidP="00CC3596">
            <w:pPr>
              <w:spacing w:after="0" w:line="240" w:lineRule="auto"/>
              <w:rPr>
                <w:rFonts w:ascii="GHEA Grapalat" w:eastAsia="Times New Roman" w:hAnsi="GHEA Grapalat" w:cs="Times New Roman"/>
                <w:b/>
                <w:kern w:val="0"/>
                <w:lang w:val="hy-AM" w:eastAsia="ru-RU"/>
              </w:rPr>
            </w:pPr>
          </w:p>
        </w:tc>
        <w:tc>
          <w:tcPr>
            <w:tcW w:w="1400" w:type="pct"/>
            <w:tcBorders>
              <w:top w:val="single" w:sz="8" w:space="0" w:color="auto"/>
              <w:left w:val="single" w:sz="8" w:space="0" w:color="auto"/>
              <w:bottom w:val="nil"/>
              <w:right w:val="nil"/>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b/>
                <w:kern w:val="0"/>
                <w:lang w:val="hy-AM" w:eastAsia="ru-RU"/>
              </w:rPr>
            </w:pPr>
            <w:r w:rsidRPr="005D01CB">
              <w:rPr>
                <w:rFonts w:ascii="GHEA Grapalat" w:eastAsia="Times New Roman" w:hAnsi="GHEA Grapalat" w:cs="Times New Roman"/>
                <w:b/>
                <w:bCs/>
                <w:kern w:val="0"/>
                <w:lang w:val="hy-AM" w:eastAsia="ru-RU"/>
              </w:rPr>
              <w:t>20-ից ոչ ավելի</w:t>
            </w:r>
            <w:r w:rsidRPr="005D01CB">
              <w:rPr>
                <w:rFonts w:ascii="GHEA Grapalat" w:eastAsia="Times New Roman" w:hAnsi="GHEA Grapalat" w:cs="Times New Roman"/>
                <w:b/>
                <w:kern w:val="0"/>
                <w:lang w:eastAsia="ru-RU"/>
              </w:rPr>
              <w:t xml:space="preserve"> </w:t>
            </w:r>
            <w:r w:rsidRPr="005D01CB">
              <w:rPr>
                <w:rFonts w:ascii="GHEA Grapalat" w:eastAsia="Times New Roman" w:hAnsi="GHEA Grapalat" w:cs="Times New Roman"/>
                <w:b/>
                <w:kern w:val="0"/>
                <w:lang w:val="hy-AM" w:eastAsia="ru-RU"/>
              </w:rPr>
              <w:t xml:space="preserve"> </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b/>
                <w:kern w:val="0"/>
                <w:lang w:eastAsia="ru-RU"/>
              </w:rPr>
            </w:pPr>
            <w:r w:rsidRPr="005D01CB">
              <w:rPr>
                <w:rFonts w:ascii="GHEA Grapalat" w:eastAsia="Times New Roman" w:hAnsi="GHEA Grapalat" w:cs="Times New Roman"/>
                <w:b/>
                <w:bCs/>
                <w:kern w:val="0"/>
                <w:lang w:val="hy-AM" w:eastAsia="ru-RU"/>
              </w:rPr>
              <w:t>20-ից ավելի</w:t>
            </w:r>
            <w:r w:rsidRPr="005D01CB">
              <w:rPr>
                <w:rFonts w:ascii="GHEA Grapalat" w:eastAsia="Times New Roman" w:hAnsi="GHEA Grapalat" w:cs="Times New Roman"/>
                <w:b/>
                <w:kern w:val="0"/>
                <w:lang w:eastAsia="ru-RU"/>
              </w:rPr>
              <w:t xml:space="preserve"> </w:t>
            </w:r>
          </w:p>
        </w:tc>
      </w:tr>
      <w:tr w:rsidR="009626B2" w:rsidRPr="005D01CB" w:rsidTr="00CC3596">
        <w:trPr>
          <w:trHeight w:val="534"/>
          <w:jc w:val="center"/>
        </w:trPr>
        <w:tc>
          <w:tcPr>
            <w:tcW w:w="2150" w:type="pct"/>
            <w:tcBorders>
              <w:top w:val="single" w:sz="8" w:space="0" w:color="auto"/>
              <w:left w:val="single" w:sz="8" w:space="0" w:color="auto"/>
              <w:bottom w:val="nil"/>
              <w:right w:val="nil"/>
            </w:tcBorders>
            <w:shd w:val="clear" w:color="auto" w:fill="FFFFFF"/>
            <w:vAlign w:val="center"/>
            <w:hideMark/>
          </w:tcPr>
          <w:p w:rsidR="009626B2" w:rsidRPr="005D01CB" w:rsidRDefault="009626B2" w:rsidP="00CC3596">
            <w:pPr>
              <w:spacing w:after="0" w:line="240" w:lineRule="auto"/>
              <w:ind w:left="416" w:hanging="284"/>
              <w:rPr>
                <w:rFonts w:ascii="GHEA Grapalat" w:eastAsia="Times New Roman" w:hAnsi="GHEA Grapalat" w:cs="Times New Roman"/>
                <w:bCs/>
                <w:kern w:val="0"/>
                <w:lang w:val="hy-AM" w:eastAsia="ru-RU"/>
              </w:rPr>
            </w:pPr>
            <w:r w:rsidRPr="005D01CB">
              <w:rPr>
                <w:rFonts w:ascii="GHEA Grapalat" w:eastAsia="Times New Roman" w:hAnsi="GHEA Grapalat" w:cs="Times New Roman"/>
                <w:bCs/>
                <w:kern w:val="0"/>
                <w:lang w:val="hy-AM" w:eastAsia="ru-RU"/>
              </w:rPr>
              <w:t>1</w:t>
            </w:r>
            <w:r w:rsidRPr="005D01CB">
              <w:rPr>
                <w:rFonts w:ascii="Cambria Math" w:eastAsia="Times New Roman" w:hAnsi="Cambria Math" w:cs="Cambria Math"/>
                <w:bCs/>
                <w:kern w:val="0"/>
                <w:lang w:val="hy-AM" w:eastAsia="ru-RU"/>
              </w:rPr>
              <w:t>․</w:t>
            </w:r>
            <w:r w:rsidRPr="005D01CB">
              <w:rPr>
                <w:rFonts w:ascii="GHEA Grapalat" w:eastAsia="Times New Roman" w:hAnsi="GHEA Grapalat" w:cs="Times New Roman"/>
                <w:bCs/>
                <w:kern w:val="0"/>
                <w:lang w:val="hy-AM" w:eastAsia="ru-RU"/>
              </w:rPr>
              <w:t xml:space="preserve"> Վարիչի կաբինետ (լաբորատորիայի, կենտրոնի, ինստիտուտի)  </w:t>
            </w:r>
          </w:p>
        </w:tc>
        <w:tc>
          <w:tcPr>
            <w:tcW w:w="1400" w:type="pct"/>
            <w:tcBorders>
              <w:top w:val="single" w:sz="8" w:space="0" w:color="auto"/>
              <w:left w:val="single" w:sz="8" w:space="0" w:color="auto"/>
              <w:bottom w:val="nil"/>
              <w:right w:val="nil"/>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kern w:val="0"/>
                <w:lang w:eastAsia="ru-RU"/>
              </w:rPr>
            </w:pPr>
            <w:r w:rsidRPr="005D01CB">
              <w:rPr>
                <w:rFonts w:ascii="GHEA Grapalat" w:eastAsia="Times New Roman" w:hAnsi="GHEA Grapalat" w:cs="Times New Roman"/>
                <w:kern w:val="0"/>
                <w:lang w:eastAsia="ru-RU"/>
              </w:rPr>
              <w:t>18</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kern w:val="0"/>
                <w:lang w:eastAsia="ru-RU"/>
              </w:rPr>
            </w:pPr>
            <w:r w:rsidRPr="005D01CB">
              <w:rPr>
                <w:rFonts w:ascii="GHEA Grapalat" w:eastAsia="Times New Roman" w:hAnsi="GHEA Grapalat" w:cs="Times New Roman"/>
                <w:kern w:val="0"/>
                <w:lang w:eastAsia="ru-RU"/>
              </w:rPr>
              <w:t>18</w:t>
            </w:r>
          </w:p>
        </w:tc>
      </w:tr>
      <w:tr w:rsidR="009626B2" w:rsidRPr="005D01CB" w:rsidTr="00CC3596">
        <w:trPr>
          <w:trHeight w:val="227"/>
          <w:jc w:val="center"/>
        </w:trPr>
        <w:tc>
          <w:tcPr>
            <w:tcW w:w="2150" w:type="pct"/>
            <w:tcBorders>
              <w:top w:val="single" w:sz="8" w:space="0" w:color="auto"/>
              <w:left w:val="single" w:sz="8" w:space="0" w:color="auto"/>
              <w:bottom w:val="nil"/>
              <w:right w:val="nil"/>
            </w:tcBorders>
            <w:shd w:val="clear" w:color="auto" w:fill="FFFFFF"/>
            <w:vAlign w:val="center"/>
            <w:hideMark/>
          </w:tcPr>
          <w:p w:rsidR="009626B2" w:rsidRPr="005D01CB" w:rsidRDefault="009626B2" w:rsidP="00CC3596">
            <w:pPr>
              <w:spacing w:after="0" w:line="240" w:lineRule="auto"/>
              <w:ind w:left="557" w:hanging="425"/>
              <w:jc w:val="both"/>
              <w:rPr>
                <w:rFonts w:ascii="GHEA Grapalat" w:eastAsia="Times New Roman" w:hAnsi="GHEA Grapalat" w:cs="Times New Roman"/>
                <w:bCs/>
                <w:kern w:val="0"/>
                <w:lang w:val="hy-AM" w:eastAsia="ru-RU"/>
              </w:rPr>
            </w:pPr>
            <w:r w:rsidRPr="005D01CB">
              <w:rPr>
                <w:rFonts w:ascii="GHEA Grapalat" w:eastAsia="Times New Roman" w:hAnsi="GHEA Grapalat" w:cs="Times New Roman"/>
                <w:bCs/>
                <w:kern w:val="0"/>
                <w:lang w:val="hy-AM" w:eastAsia="ru-RU"/>
              </w:rPr>
              <w:t>2</w:t>
            </w:r>
            <w:r w:rsidRPr="005D01CB">
              <w:rPr>
                <w:rFonts w:ascii="Cambria Math" w:eastAsia="Times New Roman" w:hAnsi="Cambria Math" w:cs="Cambria Math"/>
                <w:bCs/>
                <w:kern w:val="0"/>
                <w:lang w:val="hy-AM" w:eastAsia="ru-RU"/>
              </w:rPr>
              <w:t>․</w:t>
            </w:r>
            <w:r w:rsidRPr="005D01CB">
              <w:rPr>
                <w:rFonts w:ascii="GHEA Grapalat" w:eastAsia="Times New Roman" w:hAnsi="GHEA Grapalat" w:cs="Times New Roman"/>
                <w:bCs/>
                <w:kern w:val="0"/>
                <w:lang w:val="hy-AM" w:eastAsia="ru-RU"/>
              </w:rPr>
              <w:t xml:space="preserve"> Աշխատակիցների կաբինետ</w:t>
            </w:r>
          </w:p>
          <w:p w:rsidR="009626B2" w:rsidRPr="005D01CB" w:rsidRDefault="009626B2" w:rsidP="00CC3596">
            <w:pPr>
              <w:spacing w:after="0" w:line="240" w:lineRule="auto"/>
              <w:ind w:left="557" w:hanging="425"/>
              <w:jc w:val="both"/>
              <w:rPr>
                <w:rFonts w:ascii="GHEA Grapalat" w:eastAsia="Times New Roman" w:hAnsi="GHEA Grapalat" w:cs="Times New Roman"/>
                <w:kern w:val="0"/>
                <w:lang w:eastAsia="ru-RU"/>
              </w:rPr>
            </w:pPr>
          </w:p>
        </w:tc>
        <w:tc>
          <w:tcPr>
            <w:tcW w:w="2800" w:type="pct"/>
            <w:gridSpan w:val="2"/>
            <w:tcBorders>
              <w:top w:val="single" w:sz="8" w:space="0" w:color="auto"/>
              <w:left w:val="single" w:sz="8" w:space="0" w:color="auto"/>
              <w:bottom w:val="nil"/>
              <w:right w:val="single" w:sz="8" w:space="0" w:color="auto"/>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kern w:val="0"/>
                <w:lang w:eastAsia="ru-RU"/>
              </w:rPr>
            </w:pPr>
            <w:r w:rsidRPr="005D01CB">
              <w:rPr>
                <w:rFonts w:ascii="GHEA Grapalat" w:eastAsia="Times New Roman" w:hAnsi="GHEA Grapalat" w:cs="Times New Roman"/>
                <w:bCs/>
                <w:kern w:val="0"/>
                <w:lang w:val="hy-AM" w:eastAsia="ru-RU"/>
              </w:rPr>
              <w:t>Մեկ աշխատատեղի համար 9 մ</w:t>
            </w:r>
            <w:r w:rsidRPr="005D01CB">
              <w:rPr>
                <w:rFonts w:ascii="GHEA Grapalat" w:eastAsia="Times New Roman" w:hAnsi="GHEA Grapalat" w:cs="Times New Roman"/>
                <w:bCs/>
                <w:kern w:val="0"/>
                <w:vertAlign w:val="superscript"/>
                <w:lang w:val="hy-AM" w:eastAsia="ru-RU"/>
              </w:rPr>
              <w:t>2</w:t>
            </w:r>
            <w:r w:rsidRPr="005D01CB">
              <w:rPr>
                <w:rFonts w:ascii="GHEA Grapalat" w:eastAsia="Times New Roman" w:hAnsi="GHEA Grapalat" w:cs="Times New Roman"/>
                <w:bCs/>
                <w:kern w:val="0"/>
                <w:lang w:val="hy-AM" w:eastAsia="ru-RU"/>
              </w:rPr>
              <w:t xml:space="preserve"> չափով</w:t>
            </w:r>
            <w:r w:rsidRPr="005D01CB">
              <w:rPr>
                <w:rFonts w:ascii="GHEA Grapalat" w:eastAsia="Times New Roman" w:hAnsi="GHEA Grapalat" w:cs="Times New Roman"/>
                <w:kern w:val="0"/>
                <w:lang w:eastAsia="ru-RU"/>
              </w:rPr>
              <w:t xml:space="preserve"> </w:t>
            </w:r>
          </w:p>
        </w:tc>
      </w:tr>
      <w:tr w:rsidR="009626B2" w:rsidRPr="005D01CB" w:rsidTr="00CC3596">
        <w:trPr>
          <w:trHeight w:val="227"/>
          <w:jc w:val="center"/>
        </w:trPr>
        <w:tc>
          <w:tcPr>
            <w:tcW w:w="2150" w:type="pct"/>
            <w:tcBorders>
              <w:top w:val="single" w:sz="8" w:space="0" w:color="auto"/>
              <w:left w:val="single" w:sz="8" w:space="0" w:color="auto"/>
              <w:bottom w:val="nil"/>
              <w:right w:val="nil"/>
            </w:tcBorders>
            <w:shd w:val="clear" w:color="auto" w:fill="FFFFFF"/>
            <w:vAlign w:val="center"/>
            <w:hideMark/>
          </w:tcPr>
          <w:p w:rsidR="009626B2" w:rsidRPr="005D01CB" w:rsidRDefault="009626B2" w:rsidP="00CC3596">
            <w:pPr>
              <w:spacing w:after="0" w:line="240" w:lineRule="auto"/>
              <w:ind w:left="557" w:hanging="425"/>
              <w:rPr>
                <w:rFonts w:ascii="GHEA Grapalat" w:eastAsia="Times New Roman" w:hAnsi="GHEA Grapalat" w:cs="Times New Roman"/>
                <w:bCs/>
                <w:kern w:val="0"/>
                <w:lang w:val="hy-AM" w:eastAsia="ru-RU"/>
              </w:rPr>
            </w:pPr>
            <w:r w:rsidRPr="005D01CB">
              <w:rPr>
                <w:rFonts w:ascii="GHEA Grapalat" w:eastAsia="Times New Roman" w:hAnsi="GHEA Grapalat" w:cs="Times New Roman"/>
                <w:bCs/>
                <w:kern w:val="0"/>
                <w:lang w:val="hy-AM" w:eastAsia="ru-RU"/>
              </w:rPr>
              <w:t>3</w:t>
            </w:r>
            <w:r w:rsidRPr="005D01CB">
              <w:rPr>
                <w:rFonts w:ascii="Cambria Math" w:eastAsia="Times New Roman" w:hAnsi="Cambria Math" w:cs="Cambria Math"/>
                <w:bCs/>
                <w:kern w:val="0"/>
                <w:lang w:val="hy-AM" w:eastAsia="ru-RU"/>
              </w:rPr>
              <w:t>․</w:t>
            </w:r>
            <w:r w:rsidRPr="005D01CB">
              <w:rPr>
                <w:rFonts w:ascii="GHEA Grapalat" w:eastAsia="Times New Roman" w:hAnsi="GHEA Grapalat" w:cs="Times New Roman"/>
                <w:bCs/>
                <w:kern w:val="0"/>
                <w:lang w:val="hy-AM" w:eastAsia="ru-RU"/>
              </w:rPr>
              <w:t xml:space="preserve"> Լաբորանտական</w:t>
            </w:r>
          </w:p>
          <w:p w:rsidR="009626B2" w:rsidRPr="005D01CB" w:rsidRDefault="009626B2" w:rsidP="00CC3596">
            <w:pPr>
              <w:spacing w:after="0" w:line="240" w:lineRule="auto"/>
              <w:ind w:left="557" w:hanging="425"/>
              <w:jc w:val="both"/>
              <w:rPr>
                <w:rFonts w:ascii="GHEA Grapalat" w:eastAsia="Times New Roman" w:hAnsi="GHEA Grapalat" w:cs="Times New Roman"/>
                <w:kern w:val="0"/>
                <w:lang w:val="hy-AM" w:eastAsia="ru-RU"/>
              </w:rPr>
            </w:pPr>
            <w:r w:rsidRPr="005D01CB">
              <w:rPr>
                <w:rFonts w:ascii="GHEA Grapalat" w:eastAsia="Times New Roman" w:hAnsi="GHEA Grapalat" w:cs="Times New Roman"/>
                <w:kern w:val="0"/>
                <w:lang w:val="hy-AM" w:eastAsia="ru-RU"/>
              </w:rPr>
              <w:t xml:space="preserve"> </w:t>
            </w:r>
          </w:p>
        </w:tc>
        <w:tc>
          <w:tcPr>
            <w:tcW w:w="1400" w:type="pct"/>
            <w:tcBorders>
              <w:top w:val="single" w:sz="8" w:space="0" w:color="auto"/>
              <w:left w:val="single" w:sz="8" w:space="0" w:color="auto"/>
              <w:bottom w:val="nil"/>
              <w:right w:val="nil"/>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kern w:val="0"/>
                <w:lang w:eastAsia="ru-RU"/>
              </w:rPr>
            </w:pPr>
            <w:r w:rsidRPr="005D01CB">
              <w:rPr>
                <w:rFonts w:ascii="GHEA Grapalat" w:eastAsia="Times New Roman" w:hAnsi="GHEA Grapalat" w:cs="Times New Roman"/>
                <w:kern w:val="0"/>
                <w:lang w:eastAsia="ru-RU"/>
              </w:rPr>
              <w:t>18</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kern w:val="0"/>
                <w:lang w:eastAsia="ru-RU"/>
              </w:rPr>
            </w:pPr>
            <w:r w:rsidRPr="005D01CB">
              <w:rPr>
                <w:rFonts w:ascii="GHEA Grapalat" w:eastAsia="Times New Roman" w:hAnsi="GHEA Grapalat" w:cs="Times New Roman"/>
                <w:kern w:val="0"/>
                <w:lang w:eastAsia="ru-RU"/>
              </w:rPr>
              <w:t>24</w:t>
            </w:r>
          </w:p>
        </w:tc>
      </w:tr>
      <w:tr w:rsidR="009626B2" w:rsidRPr="005D01CB" w:rsidTr="00CC3596">
        <w:trPr>
          <w:trHeight w:val="227"/>
          <w:jc w:val="center"/>
        </w:trPr>
        <w:tc>
          <w:tcPr>
            <w:tcW w:w="2150" w:type="pct"/>
            <w:tcBorders>
              <w:top w:val="single" w:sz="8" w:space="0" w:color="auto"/>
              <w:left w:val="single" w:sz="8" w:space="0" w:color="auto"/>
              <w:bottom w:val="nil"/>
              <w:right w:val="nil"/>
            </w:tcBorders>
            <w:shd w:val="clear" w:color="auto" w:fill="FFFFFF"/>
            <w:vAlign w:val="center"/>
            <w:hideMark/>
          </w:tcPr>
          <w:p w:rsidR="009626B2" w:rsidRPr="005D01CB" w:rsidRDefault="009626B2" w:rsidP="00CC3596">
            <w:pPr>
              <w:spacing w:after="0" w:line="240" w:lineRule="auto"/>
              <w:ind w:left="557" w:hanging="425"/>
              <w:rPr>
                <w:rFonts w:ascii="GHEA Grapalat" w:eastAsia="Times New Roman" w:hAnsi="GHEA Grapalat" w:cs="Times New Roman"/>
                <w:bCs/>
                <w:kern w:val="0"/>
                <w:lang w:val="hy-AM" w:eastAsia="ru-RU"/>
              </w:rPr>
            </w:pPr>
            <w:r w:rsidRPr="005D01CB">
              <w:rPr>
                <w:rFonts w:ascii="GHEA Grapalat" w:eastAsia="Times New Roman" w:hAnsi="GHEA Grapalat" w:cs="Times New Roman"/>
                <w:bCs/>
                <w:kern w:val="0"/>
                <w:lang w:val="hy-AM" w:eastAsia="ru-RU"/>
              </w:rPr>
              <w:t>4</w:t>
            </w:r>
            <w:r w:rsidRPr="005D01CB">
              <w:rPr>
                <w:rFonts w:ascii="Cambria Math" w:eastAsia="Times New Roman" w:hAnsi="Cambria Math" w:cs="Cambria Math"/>
                <w:bCs/>
                <w:kern w:val="0"/>
                <w:lang w:val="hy-AM" w:eastAsia="ru-RU"/>
              </w:rPr>
              <w:t>․</w:t>
            </w:r>
            <w:r w:rsidRPr="005D01CB">
              <w:rPr>
                <w:rFonts w:ascii="GHEA Grapalat" w:eastAsia="Times New Roman" w:hAnsi="GHEA Grapalat" w:cs="Times New Roman"/>
                <w:bCs/>
                <w:kern w:val="0"/>
                <w:lang w:val="hy-AM" w:eastAsia="ru-RU"/>
              </w:rPr>
              <w:t xml:space="preserve"> Ուսանողական</w:t>
            </w:r>
          </w:p>
          <w:p w:rsidR="009626B2" w:rsidRPr="005D01CB" w:rsidRDefault="009626B2" w:rsidP="00CC3596">
            <w:pPr>
              <w:spacing w:after="0" w:line="240" w:lineRule="auto"/>
              <w:ind w:left="557" w:hanging="425"/>
              <w:jc w:val="both"/>
              <w:rPr>
                <w:rFonts w:ascii="GHEA Grapalat" w:eastAsia="Times New Roman" w:hAnsi="GHEA Grapalat" w:cs="Times New Roman"/>
                <w:kern w:val="0"/>
                <w:lang w:eastAsia="ru-RU"/>
              </w:rPr>
            </w:pPr>
          </w:p>
        </w:tc>
        <w:tc>
          <w:tcPr>
            <w:tcW w:w="1400" w:type="pct"/>
            <w:tcBorders>
              <w:top w:val="single" w:sz="8" w:space="0" w:color="auto"/>
              <w:left w:val="single" w:sz="8" w:space="0" w:color="auto"/>
              <w:bottom w:val="nil"/>
              <w:right w:val="nil"/>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kern w:val="0"/>
                <w:lang w:eastAsia="ru-RU"/>
              </w:rPr>
            </w:pPr>
            <w:r w:rsidRPr="005D01CB">
              <w:rPr>
                <w:rFonts w:ascii="GHEA Grapalat" w:eastAsia="Times New Roman" w:hAnsi="GHEA Grapalat" w:cs="Times New Roman"/>
                <w:kern w:val="0"/>
                <w:lang w:eastAsia="ru-RU"/>
              </w:rPr>
              <w:t>24</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kern w:val="0"/>
                <w:lang w:eastAsia="ru-RU"/>
              </w:rPr>
            </w:pPr>
            <w:r w:rsidRPr="005D01CB">
              <w:rPr>
                <w:rFonts w:ascii="GHEA Grapalat" w:eastAsia="Times New Roman" w:hAnsi="GHEA Grapalat" w:cs="Times New Roman"/>
                <w:kern w:val="0"/>
                <w:lang w:eastAsia="ru-RU"/>
              </w:rPr>
              <w:t>36</w:t>
            </w:r>
          </w:p>
        </w:tc>
      </w:tr>
      <w:tr w:rsidR="009626B2" w:rsidRPr="005D01CB" w:rsidTr="00CC3596">
        <w:trPr>
          <w:trHeight w:val="227"/>
          <w:jc w:val="center"/>
        </w:trPr>
        <w:tc>
          <w:tcPr>
            <w:tcW w:w="2150" w:type="pct"/>
            <w:tcBorders>
              <w:top w:val="single" w:sz="8" w:space="0" w:color="auto"/>
              <w:left w:val="single" w:sz="8" w:space="0" w:color="auto"/>
              <w:bottom w:val="single" w:sz="8" w:space="0" w:color="auto"/>
              <w:right w:val="nil"/>
            </w:tcBorders>
            <w:shd w:val="clear" w:color="auto" w:fill="FFFFFF"/>
            <w:vAlign w:val="center"/>
            <w:hideMark/>
          </w:tcPr>
          <w:p w:rsidR="009626B2" w:rsidRPr="005D01CB" w:rsidRDefault="009626B2" w:rsidP="00CC3596">
            <w:pPr>
              <w:tabs>
                <w:tab w:val="left" w:pos="416"/>
              </w:tabs>
              <w:spacing w:after="0" w:line="240" w:lineRule="auto"/>
              <w:ind w:left="416" w:hanging="284"/>
              <w:rPr>
                <w:rFonts w:ascii="GHEA Grapalat" w:eastAsia="Times New Roman" w:hAnsi="GHEA Grapalat" w:cs="Times New Roman"/>
                <w:bCs/>
                <w:kern w:val="0"/>
                <w:lang w:val="hy-AM" w:eastAsia="ru-RU"/>
              </w:rPr>
            </w:pPr>
            <w:r w:rsidRPr="005D01CB">
              <w:rPr>
                <w:rFonts w:ascii="GHEA Grapalat" w:eastAsia="Times New Roman" w:hAnsi="GHEA Grapalat" w:cs="Times New Roman"/>
                <w:bCs/>
                <w:kern w:val="0"/>
                <w:lang w:val="hy-AM" w:eastAsia="ru-RU"/>
              </w:rPr>
              <w:t>5</w:t>
            </w:r>
            <w:r w:rsidRPr="005D01CB">
              <w:rPr>
                <w:rFonts w:ascii="Cambria Math" w:eastAsia="Times New Roman" w:hAnsi="Cambria Math" w:cs="Cambria Math"/>
                <w:bCs/>
                <w:kern w:val="0"/>
                <w:lang w:val="hy-AM" w:eastAsia="ru-RU"/>
              </w:rPr>
              <w:t>․</w:t>
            </w:r>
            <w:r w:rsidRPr="005D01CB">
              <w:rPr>
                <w:rFonts w:ascii="GHEA Grapalat" w:eastAsia="Times New Roman" w:hAnsi="GHEA Grapalat" w:cs="Times New Roman"/>
                <w:bCs/>
                <w:kern w:val="0"/>
                <w:lang w:val="hy-AM" w:eastAsia="ru-RU"/>
              </w:rPr>
              <w:t xml:space="preserve"> Սեմ</w:t>
            </w:r>
            <w:r>
              <w:rPr>
                <w:rFonts w:ascii="GHEA Grapalat" w:eastAsia="Times New Roman" w:hAnsi="GHEA Grapalat" w:cs="Times New Roman"/>
                <w:bCs/>
                <w:kern w:val="0"/>
                <w:lang w:val="hy-AM" w:eastAsia="ru-RU"/>
              </w:rPr>
              <w:t xml:space="preserve">ինարների և քննարկումների </w:t>
            </w:r>
            <w:r w:rsidRPr="005D01CB">
              <w:rPr>
                <w:rFonts w:ascii="GHEA Grapalat" w:eastAsia="Times New Roman" w:hAnsi="GHEA Grapalat" w:cs="Times New Roman"/>
                <w:bCs/>
                <w:kern w:val="0"/>
                <w:lang w:val="hy-AM" w:eastAsia="ru-RU"/>
              </w:rPr>
              <w:t>սենք</w:t>
            </w:r>
          </w:p>
        </w:tc>
        <w:tc>
          <w:tcPr>
            <w:tcW w:w="1400" w:type="pct"/>
            <w:tcBorders>
              <w:top w:val="single" w:sz="8" w:space="0" w:color="auto"/>
              <w:left w:val="single" w:sz="8" w:space="0" w:color="auto"/>
              <w:bottom w:val="single" w:sz="8" w:space="0" w:color="auto"/>
              <w:right w:val="nil"/>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kern w:val="0"/>
                <w:lang w:eastAsia="ru-RU"/>
              </w:rPr>
            </w:pPr>
            <w:r w:rsidRPr="005D01CB">
              <w:rPr>
                <w:rFonts w:ascii="GHEA Grapalat" w:eastAsia="Times New Roman" w:hAnsi="GHEA Grapalat" w:cs="Times New Roman"/>
                <w:kern w:val="0"/>
                <w:lang w:eastAsia="ru-RU"/>
              </w:rPr>
              <w:t>54</w:t>
            </w:r>
          </w:p>
        </w:tc>
        <w:tc>
          <w:tcPr>
            <w:tcW w:w="1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626B2" w:rsidRPr="005D01CB" w:rsidRDefault="009626B2" w:rsidP="00CC3596">
            <w:pPr>
              <w:spacing w:after="0" w:line="240" w:lineRule="auto"/>
              <w:jc w:val="center"/>
              <w:rPr>
                <w:rFonts w:ascii="GHEA Grapalat" w:eastAsia="Times New Roman" w:hAnsi="GHEA Grapalat" w:cs="Times New Roman"/>
                <w:kern w:val="0"/>
                <w:lang w:eastAsia="ru-RU"/>
              </w:rPr>
            </w:pPr>
            <w:r w:rsidRPr="005D01CB">
              <w:rPr>
                <w:rFonts w:ascii="GHEA Grapalat" w:eastAsia="Times New Roman" w:hAnsi="GHEA Grapalat" w:cs="Times New Roman"/>
                <w:kern w:val="0"/>
                <w:lang w:eastAsia="ru-RU"/>
              </w:rPr>
              <w:t>54</w:t>
            </w:r>
          </w:p>
        </w:tc>
      </w:tr>
    </w:tbl>
    <w:p w:rsidR="009626B2" w:rsidRPr="005D01CB" w:rsidRDefault="009626B2" w:rsidP="009626B2">
      <w:pPr>
        <w:spacing w:after="0" w:line="240" w:lineRule="auto"/>
        <w:rPr>
          <w:rFonts w:ascii="GHEA Grapalat" w:eastAsia="Times New Roman" w:hAnsi="GHEA Grapalat" w:cs="Times New Roman"/>
          <w:bCs/>
          <w:kern w:val="0"/>
          <w:lang w:val="hy-AM" w:eastAsia="ru-RU"/>
        </w:rPr>
      </w:pPr>
    </w:p>
    <w:p w:rsidR="009626B2" w:rsidRPr="005C37F9" w:rsidRDefault="009626B2" w:rsidP="00114C31">
      <w:pPr>
        <w:spacing w:after="0" w:line="240" w:lineRule="auto"/>
        <w:jc w:val="both"/>
        <w:rPr>
          <w:rFonts w:ascii="GHEA Grapalat" w:eastAsia="Times New Roman" w:hAnsi="GHEA Grapalat" w:cs="Cambria Math"/>
          <w:color w:val="000000"/>
          <w:kern w:val="0"/>
          <w:sz w:val="24"/>
          <w:szCs w:val="24"/>
          <w:lang w:val="hy-AM" w:eastAsia="ru-RU"/>
        </w:rPr>
      </w:pPr>
    </w:p>
    <w:p w:rsidR="009626B2" w:rsidRPr="000068FF" w:rsidRDefault="000068FF" w:rsidP="009626B2">
      <w:pPr>
        <w:spacing w:after="0" w:line="240" w:lineRule="auto"/>
        <w:ind w:firstLine="284"/>
        <w:jc w:val="both"/>
        <w:rPr>
          <w:rFonts w:ascii="GHEA Grapalat" w:eastAsia="Times New Roman" w:hAnsi="GHEA Grapalat" w:cs="Times New Roman"/>
          <w:bCs/>
          <w:kern w:val="0"/>
          <w:sz w:val="24"/>
          <w:szCs w:val="24"/>
          <w:lang w:val="hy-AM" w:eastAsia="ru-RU"/>
        </w:rPr>
      </w:pPr>
      <w:r>
        <w:rPr>
          <w:rFonts w:ascii="GHEA Grapalat" w:eastAsia="Times New Roman" w:hAnsi="GHEA Grapalat" w:cs="Cambria Math"/>
          <w:b/>
          <w:color w:val="000000"/>
          <w:kern w:val="0"/>
          <w:sz w:val="24"/>
          <w:szCs w:val="24"/>
          <w:lang w:val="hy-AM" w:eastAsia="ru-RU"/>
        </w:rPr>
        <w:t>86</w:t>
      </w:r>
      <w:r w:rsidR="006A136C" w:rsidRPr="005C37F9">
        <w:rPr>
          <w:rFonts w:ascii="Cambria Math" w:eastAsia="Times New Roman" w:hAnsi="Cambria Math" w:cs="Cambria Math"/>
          <w:b/>
          <w:color w:val="000000"/>
          <w:kern w:val="0"/>
          <w:sz w:val="24"/>
          <w:szCs w:val="24"/>
          <w:lang w:val="hy-AM" w:eastAsia="ru-RU"/>
        </w:rPr>
        <w:t>․</w:t>
      </w:r>
      <w:r w:rsidR="006A136C" w:rsidRPr="005C37F9">
        <w:rPr>
          <w:rFonts w:ascii="GHEA Grapalat" w:eastAsia="Times New Roman" w:hAnsi="GHEA Grapalat" w:cs="Cambria Math"/>
          <w:color w:val="000000"/>
          <w:kern w:val="0"/>
          <w:sz w:val="24"/>
          <w:szCs w:val="24"/>
          <w:lang w:val="hy-AM" w:eastAsia="ru-RU"/>
        </w:rPr>
        <w:t xml:space="preserve"> Ուսանողների ուսումնա-գիտական </w:t>
      </w:r>
      <w:r w:rsidR="006A136C" w:rsidRPr="005C37F9">
        <w:rPr>
          <w:rFonts w:ascii="Cambria Math" w:eastAsia="Times New Roman" w:hAnsi="Cambria Math" w:cs="Cambria Math"/>
          <w:color w:val="000000"/>
          <w:kern w:val="0"/>
          <w:sz w:val="24"/>
          <w:szCs w:val="24"/>
          <w:lang w:val="hy-AM" w:eastAsia="ru-RU"/>
        </w:rPr>
        <w:t>​​</w:t>
      </w:r>
      <w:r w:rsidR="006A136C" w:rsidRPr="005C37F9">
        <w:rPr>
          <w:rFonts w:ascii="GHEA Grapalat" w:eastAsia="Times New Roman" w:hAnsi="GHEA Grapalat" w:cs="GHEA Grapalat"/>
          <w:color w:val="000000"/>
          <w:kern w:val="0"/>
          <w:sz w:val="24"/>
          <w:szCs w:val="24"/>
          <w:lang w:val="hy-AM" w:eastAsia="ru-RU"/>
        </w:rPr>
        <w:t>գործունեության</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սենքերի</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կազմը</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առաջարկվում</w:t>
      </w:r>
      <w:r w:rsidR="006A136C" w:rsidRPr="005C37F9">
        <w:rPr>
          <w:rFonts w:ascii="GHEA Grapalat" w:eastAsia="Times New Roman" w:hAnsi="GHEA Grapalat" w:cs="Cambria Math"/>
          <w:color w:val="000000"/>
          <w:kern w:val="0"/>
          <w:sz w:val="24"/>
          <w:szCs w:val="24"/>
          <w:lang w:val="hy-AM" w:eastAsia="ru-RU"/>
        </w:rPr>
        <w:t xml:space="preserve"> </w:t>
      </w:r>
      <w:r w:rsidR="006A136C" w:rsidRPr="005C37F9">
        <w:rPr>
          <w:rFonts w:ascii="GHEA Grapalat" w:eastAsia="Times New Roman" w:hAnsi="GHEA Grapalat" w:cs="GHEA Grapalat"/>
          <w:color w:val="000000"/>
          <w:kern w:val="0"/>
          <w:sz w:val="24"/>
          <w:szCs w:val="24"/>
          <w:lang w:val="hy-AM" w:eastAsia="ru-RU"/>
        </w:rPr>
        <w:t>է</w:t>
      </w:r>
      <w:r w:rsidR="006A136C" w:rsidRPr="005C37F9">
        <w:rPr>
          <w:rFonts w:ascii="GHEA Grapalat" w:eastAsia="Times New Roman" w:hAnsi="GHEA Grapalat" w:cs="Cambria Math"/>
          <w:color w:val="000000"/>
          <w:kern w:val="0"/>
          <w:sz w:val="24"/>
          <w:szCs w:val="24"/>
          <w:lang w:val="hy-AM" w:eastAsia="ru-RU"/>
        </w:rPr>
        <w:t xml:space="preserve"> ընդունել ըստ </w:t>
      </w:r>
      <w:r w:rsidR="009626B2" w:rsidRPr="000068FF">
        <w:rPr>
          <w:rFonts w:ascii="GHEA Grapalat" w:eastAsia="Times New Roman" w:hAnsi="GHEA Grapalat" w:cs="Times New Roman"/>
          <w:kern w:val="0"/>
          <w:sz w:val="24"/>
          <w:szCs w:val="24"/>
          <w:lang w:val="hy-AM" w:eastAsia="ru-RU"/>
        </w:rPr>
        <w:t xml:space="preserve">աղյուսակ 5 </w:t>
      </w:r>
      <w:r w:rsidR="006A136C" w:rsidRPr="000068FF">
        <w:rPr>
          <w:rFonts w:ascii="GHEA Grapalat" w:eastAsia="Times New Roman" w:hAnsi="GHEA Grapalat" w:cs="GHEA Grapalat"/>
          <w:kern w:val="0"/>
          <w:sz w:val="24"/>
          <w:szCs w:val="24"/>
          <w:lang w:val="hy-AM" w:eastAsia="ru-RU"/>
        </w:rPr>
        <w:t>-ի:</w:t>
      </w:r>
    </w:p>
    <w:p w:rsidR="009626B2" w:rsidRPr="000068FF" w:rsidRDefault="009626B2" w:rsidP="009626B2">
      <w:pPr>
        <w:spacing w:after="0" w:line="240" w:lineRule="auto"/>
        <w:ind w:firstLine="284"/>
        <w:jc w:val="right"/>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
          <w:kern w:val="0"/>
          <w:sz w:val="24"/>
          <w:szCs w:val="24"/>
          <w:lang w:val="hy-AM" w:eastAsia="ru-RU"/>
        </w:rPr>
        <w:lastRenderedPageBreak/>
        <w:t xml:space="preserve">Աղյուսակ 5 </w:t>
      </w:r>
    </w:p>
    <w:p w:rsidR="009626B2" w:rsidRPr="000068FF" w:rsidRDefault="009626B2" w:rsidP="009626B2">
      <w:pPr>
        <w:spacing w:after="0" w:line="240" w:lineRule="auto"/>
        <w:ind w:firstLine="284"/>
        <w:jc w:val="center"/>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
          <w:bCs/>
          <w:kern w:val="0"/>
          <w:sz w:val="24"/>
          <w:szCs w:val="24"/>
          <w:lang w:val="hy-AM" w:eastAsia="ru-RU"/>
        </w:rPr>
        <w:t xml:space="preserve">Ուսանողների ուսումնա-գիտական </w:t>
      </w:r>
      <w:r w:rsidRPr="000068FF">
        <w:rPr>
          <w:rFonts w:ascii="Cambria Math" w:eastAsia="Times New Roman" w:hAnsi="Cambria Math" w:cs="Cambria Math"/>
          <w:b/>
          <w:bCs/>
          <w:kern w:val="0"/>
          <w:sz w:val="24"/>
          <w:szCs w:val="24"/>
          <w:lang w:val="hy-AM" w:eastAsia="ru-RU"/>
        </w:rPr>
        <w:t>​​</w:t>
      </w:r>
      <w:r w:rsidRPr="000068FF">
        <w:rPr>
          <w:rFonts w:ascii="GHEA Grapalat" w:eastAsia="Times New Roman" w:hAnsi="GHEA Grapalat" w:cs="GHEA Grapalat"/>
          <w:b/>
          <w:bCs/>
          <w:kern w:val="0"/>
          <w:sz w:val="24"/>
          <w:szCs w:val="24"/>
          <w:lang w:val="hy-AM" w:eastAsia="ru-RU"/>
        </w:rPr>
        <w:t>գործունեության</w:t>
      </w:r>
      <w:r w:rsidRPr="000068FF">
        <w:rPr>
          <w:rFonts w:ascii="GHEA Grapalat" w:eastAsia="Times New Roman" w:hAnsi="GHEA Grapalat" w:cs="Times New Roman"/>
          <w:b/>
          <w:bCs/>
          <w:kern w:val="0"/>
          <w:sz w:val="24"/>
          <w:szCs w:val="24"/>
          <w:lang w:val="hy-AM" w:eastAsia="ru-RU"/>
        </w:rPr>
        <w:t xml:space="preserve"> սենքերի կազմը և մակերեսները</w:t>
      </w:r>
    </w:p>
    <w:p w:rsidR="009626B2" w:rsidRPr="000068FF" w:rsidRDefault="009626B2" w:rsidP="009626B2">
      <w:pPr>
        <w:spacing w:after="0" w:line="240" w:lineRule="auto"/>
        <w:ind w:firstLine="284"/>
        <w:jc w:val="center"/>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Cs/>
          <w:kern w:val="0"/>
          <w:sz w:val="24"/>
          <w:szCs w:val="24"/>
          <w:lang w:val="hy-AM" w:eastAsia="ru-RU"/>
        </w:rPr>
        <w:t>(առաջարկվող)</w:t>
      </w:r>
    </w:p>
    <w:p w:rsidR="009626B2" w:rsidRDefault="009626B2" w:rsidP="009626B2">
      <w:pPr>
        <w:spacing w:after="0" w:line="240" w:lineRule="auto"/>
        <w:rPr>
          <w:rFonts w:ascii="GHEA Grapalat" w:eastAsia="Times New Roman" w:hAnsi="GHEA Grapalat" w:cs="Times New Roman"/>
          <w:b/>
          <w:bCs/>
          <w:kern w:val="0"/>
          <w:sz w:val="24"/>
          <w:szCs w:val="24"/>
          <w:lang w:val="hy-AM" w:eastAsia="ru-RU"/>
        </w:rPr>
      </w:pPr>
    </w:p>
    <w:tbl>
      <w:tblPr>
        <w:tblW w:w="5000" w:type="pct"/>
        <w:jc w:val="center"/>
        <w:tblCellMar>
          <w:left w:w="0" w:type="dxa"/>
          <w:right w:w="0" w:type="dxa"/>
        </w:tblCellMar>
        <w:tblLook w:val="04A0" w:firstRow="1" w:lastRow="0" w:firstColumn="1" w:lastColumn="0" w:noHBand="0" w:noVBand="1"/>
      </w:tblPr>
      <w:tblGrid>
        <w:gridCol w:w="4011"/>
        <w:gridCol w:w="1679"/>
        <w:gridCol w:w="1679"/>
        <w:gridCol w:w="1865"/>
      </w:tblGrid>
      <w:tr w:rsidR="009626B2" w:rsidRPr="000772EB" w:rsidTr="00CC3596">
        <w:trPr>
          <w:trHeight w:val="227"/>
          <w:jc w:val="center"/>
        </w:trPr>
        <w:tc>
          <w:tcPr>
            <w:tcW w:w="2172" w:type="pct"/>
            <w:vMerge w:val="restar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b/>
                <w:color w:val="000000"/>
                <w:kern w:val="0"/>
                <w:lang w:eastAsia="ru-RU"/>
              </w:rPr>
            </w:pPr>
            <w:r w:rsidRPr="000772EB">
              <w:rPr>
                <w:rFonts w:ascii="GHEA Grapalat" w:eastAsia="Times New Roman" w:hAnsi="GHEA Grapalat" w:cs="Times New Roman"/>
                <w:b/>
                <w:color w:val="000000"/>
                <w:kern w:val="0"/>
                <w:lang w:val="hy-AM" w:eastAsia="ru-RU"/>
              </w:rPr>
              <w:t xml:space="preserve"> </w:t>
            </w:r>
            <w:r w:rsidRPr="000772EB">
              <w:rPr>
                <w:rFonts w:ascii="GHEA Grapalat" w:eastAsia="Times New Roman" w:hAnsi="GHEA Grapalat" w:cs="Times New Roman"/>
                <w:b/>
                <w:bCs/>
                <w:kern w:val="0"/>
                <w:lang w:val="hy-AM" w:eastAsia="ru-RU"/>
              </w:rPr>
              <w:t xml:space="preserve"> Սենքի անվանումը</w:t>
            </w:r>
          </w:p>
        </w:tc>
        <w:tc>
          <w:tcPr>
            <w:tcW w:w="2828" w:type="pct"/>
            <w:gridSpan w:val="3"/>
            <w:tcBorders>
              <w:top w:val="single" w:sz="8" w:space="0" w:color="auto"/>
              <w:left w:val="single" w:sz="8" w:space="0" w:color="auto"/>
              <w:bottom w:val="nil"/>
              <w:right w:val="single" w:sz="8" w:space="0" w:color="auto"/>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b/>
                <w:color w:val="000000"/>
                <w:kern w:val="0"/>
                <w:lang w:eastAsia="ru-RU"/>
              </w:rPr>
            </w:pPr>
            <w:r w:rsidRPr="000772EB">
              <w:rPr>
                <w:rFonts w:ascii="GHEA Grapalat" w:eastAsia="Times New Roman" w:hAnsi="GHEA Grapalat" w:cs="Times New Roman"/>
                <w:b/>
                <w:bCs/>
                <w:kern w:val="0"/>
                <w:lang w:val="hy-AM" w:eastAsia="ru-RU"/>
              </w:rPr>
              <w:t>Սենքի մակերեսը, մ</w:t>
            </w:r>
            <w:r w:rsidRPr="000772EB">
              <w:rPr>
                <w:rFonts w:ascii="GHEA Grapalat" w:eastAsia="Times New Roman" w:hAnsi="GHEA Grapalat" w:cs="Times New Roman"/>
                <w:b/>
                <w:bCs/>
                <w:kern w:val="0"/>
                <w:vertAlign w:val="superscript"/>
                <w:lang w:val="hy-AM" w:eastAsia="ru-RU"/>
              </w:rPr>
              <w:t>2</w:t>
            </w:r>
            <w:r w:rsidRPr="000772EB">
              <w:rPr>
                <w:rFonts w:ascii="GHEA Grapalat" w:eastAsia="Times New Roman" w:hAnsi="GHEA Grapalat" w:cs="Times New Roman"/>
                <w:b/>
                <w:bCs/>
                <w:kern w:val="0"/>
                <w:lang w:val="hy-AM" w:eastAsia="ru-RU"/>
              </w:rPr>
              <w:t>, աշխատողների թվով, մարդ</w:t>
            </w:r>
            <w:r w:rsidRPr="000772EB">
              <w:rPr>
                <w:rFonts w:ascii="GHEA Grapalat" w:eastAsia="Times New Roman" w:hAnsi="GHEA Grapalat" w:cs="Times New Roman"/>
                <w:b/>
                <w:kern w:val="0"/>
                <w:lang w:val="hy-AM" w:eastAsia="ru-RU"/>
              </w:rPr>
              <w:t xml:space="preserve">  </w:t>
            </w:r>
          </w:p>
        </w:tc>
      </w:tr>
      <w:tr w:rsidR="009626B2" w:rsidRPr="000772EB" w:rsidTr="00CC3596">
        <w:trPr>
          <w:trHeight w:val="227"/>
          <w:jc w:val="center"/>
        </w:trPr>
        <w:tc>
          <w:tcPr>
            <w:tcW w:w="0" w:type="auto"/>
            <w:vMerge/>
            <w:tcBorders>
              <w:top w:val="single" w:sz="8" w:space="0" w:color="auto"/>
              <w:left w:val="single" w:sz="8" w:space="0" w:color="auto"/>
              <w:bottom w:val="nil"/>
              <w:right w:val="nil"/>
            </w:tcBorders>
            <w:shd w:val="clear" w:color="auto" w:fill="auto"/>
            <w:vAlign w:val="center"/>
            <w:hideMark/>
          </w:tcPr>
          <w:p w:rsidR="009626B2" w:rsidRPr="000772EB" w:rsidRDefault="009626B2" w:rsidP="00CC3596">
            <w:pPr>
              <w:spacing w:after="0" w:line="240" w:lineRule="auto"/>
              <w:rPr>
                <w:rFonts w:ascii="GHEA Grapalat" w:eastAsia="Times New Roman" w:hAnsi="GHEA Grapalat" w:cs="Times New Roman"/>
                <w:b/>
                <w:color w:val="000000"/>
                <w:kern w:val="0"/>
                <w:lang w:eastAsia="ru-RU"/>
              </w:rPr>
            </w:pP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b/>
                <w:color w:val="000000"/>
                <w:kern w:val="0"/>
                <w:lang w:eastAsia="ru-RU"/>
              </w:rPr>
            </w:pPr>
            <w:r w:rsidRPr="000772EB">
              <w:rPr>
                <w:rFonts w:ascii="GHEA Grapalat" w:eastAsia="Times New Roman" w:hAnsi="GHEA Grapalat" w:cs="Times New Roman"/>
                <w:b/>
                <w:bCs/>
                <w:kern w:val="0"/>
                <w:lang w:val="hy-AM" w:eastAsia="ru-RU"/>
              </w:rPr>
              <w:t>ոչ ավելի</w:t>
            </w:r>
            <w:r w:rsidRPr="000772EB">
              <w:rPr>
                <w:rFonts w:ascii="GHEA Grapalat" w:eastAsia="Times New Roman" w:hAnsi="GHEA Grapalat" w:cs="Times New Roman"/>
                <w:b/>
                <w:color w:val="000000"/>
                <w:kern w:val="0"/>
                <w:lang w:eastAsia="ru-RU"/>
              </w:rPr>
              <w:t xml:space="preserve"> 12</w:t>
            </w: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b/>
                <w:color w:val="000000"/>
                <w:kern w:val="0"/>
                <w:lang w:eastAsia="ru-RU"/>
              </w:rPr>
            </w:pPr>
            <w:r w:rsidRPr="000772EB">
              <w:rPr>
                <w:rFonts w:ascii="GHEA Grapalat" w:eastAsia="Times New Roman" w:hAnsi="GHEA Grapalat" w:cs="Times New Roman"/>
                <w:b/>
                <w:color w:val="000000"/>
                <w:kern w:val="0"/>
                <w:lang w:eastAsia="ru-RU"/>
              </w:rPr>
              <w:t>13 - 25</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b/>
                <w:color w:val="000000"/>
                <w:kern w:val="0"/>
                <w:lang w:eastAsia="ru-RU"/>
              </w:rPr>
            </w:pPr>
            <w:r w:rsidRPr="000772EB">
              <w:rPr>
                <w:rFonts w:ascii="GHEA Grapalat" w:eastAsia="Times New Roman" w:hAnsi="GHEA Grapalat" w:cs="Times New Roman"/>
                <w:b/>
                <w:color w:val="000000"/>
                <w:kern w:val="0"/>
                <w:lang w:eastAsia="ru-RU"/>
              </w:rPr>
              <w:t>26 - 50</w:t>
            </w:r>
          </w:p>
        </w:tc>
      </w:tr>
      <w:tr w:rsidR="009626B2" w:rsidRPr="000772EB" w:rsidTr="00CC3596">
        <w:trPr>
          <w:trHeight w:val="227"/>
          <w:jc w:val="center"/>
        </w:trPr>
        <w:tc>
          <w:tcPr>
            <w:tcW w:w="2172"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ind w:left="416" w:hanging="284"/>
              <w:rPr>
                <w:rFonts w:ascii="GHEA Grapalat" w:eastAsia="Times New Roman" w:hAnsi="GHEA Grapalat" w:cs="Times New Roman"/>
                <w:color w:val="000000"/>
                <w:kern w:val="0"/>
                <w:lang w:eastAsia="ru-RU"/>
              </w:rPr>
            </w:pPr>
            <w:r w:rsidRPr="000772EB">
              <w:rPr>
                <w:rFonts w:ascii="GHEA Grapalat" w:eastAsia="Times New Roman" w:hAnsi="GHEA Grapalat" w:cs="Times New Roman"/>
                <w:bCs/>
                <w:kern w:val="0"/>
                <w:lang w:val="hy-AM" w:eastAsia="ru-RU"/>
              </w:rPr>
              <w:t>1</w:t>
            </w:r>
            <w:r w:rsidRPr="000772EB">
              <w:rPr>
                <w:rFonts w:ascii="Cambria Math" w:eastAsia="Times New Roman" w:hAnsi="Cambria Math" w:cs="Cambria Math"/>
                <w:bCs/>
                <w:kern w:val="0"/>
                <w:lang w:val="hy-AM" w:eastAsia="ru-RU"/>
              </w:rPr>
              <w:t>․</w:t>
            </w:r>
            <w:r w:rsidR="00114C31">
              <w:rPr>
                <w:rFonts w:ascii="GHEA Grapalat" w:eastAsia="Times New Roman" w:hAnsi="GHEA Grapalat" w:cs="Times New Roman"/>
                <w:bCs/>
                <w:kern w:val="0"/>
                <w:lang w:val="hy-AM" w:eastAsia="ru-RU"/>
              </w:rPr>
              <w:t xml:space="preserve"> Նախագծային </w:t>
            </w:r>
            <w:r w:rsidRPr="000772EB">
              <w:rPr>
                <w:rFonts w:ascii="GHEA Grapalat" w:eastAsia="Times New Roman" w:hAnsi="GHEA Grapalat" w:cs="Times New Roman"/>
                <w:bCs/>
                <w:kern w:val="0"/>
                <w:lang w:val="hy-AM" w:eastAsia="ru-RU"/>
              </w:rPr>
              <w:t>(կոնստրուկտորական) սրահ</w:t>
            </w: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36</w:t>
            </w: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60</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125</w:t>
            </w:r>
          </w:p>
        </w:tc>
      </w:tr>
      <w:tr w:rsidR="009626B2" w:rsidRPr="000772EB" w:rsidTr="00CC3596">
        <w:trPr>
          <w:trHeight w:val="227"/>
          <w:jc w:val="center"/>
        </w:trPr>
        <w:tc>
          <w:tcPr>
            <w:tcW w:w="2172"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ind w:left="557" w:hanging="425"/>
              <w:jc w:val="both"/>
              <w:rPr>
                <w:rFonts w:ascii="GHEA Grapalat" w:eastAsia="Times New Roman" w:hAnsi="GHEA Grapalat" w:cs="Times New Roman"/>
                <w:color w:val="000000"/>
                <w:kern w:val="0"/>
                <w:lang w:val="hy-AM" w:eastAsia="ru-RU"/>
              </w:rPr>
            </w:pPr>
            <w:r w:rsidRPr="000772EB">
              <w:rPr>
                <w:rFonts w:ascii="GHEA Grapalat" w:eastAsia="Times New Roman" w:hAnsi="GHEA Grapalat" w:cs="Times New Roman"/>
                <w:color w:val="000000"/>
                <w:kern w:val="0"/>
                <w:lang w:val="hy-AM" w:eastAsia="ru-RU"/>
              </w:rPr>
              <w:t>2</w:t>
            </w:r>
            <w:r w:rsidRPr="000772EB">
              <w:rPr>
                <w:rFonts w:ascii="Cambria Math" w:eastAsia="Times New Roman" w:hAnsi="Cambria Math" w:cs="Cambria Math"/>
                <w:color w:val="000000"/>
                <w:kern w:val="0"/>
                <w:lang w:val="hy-AM" w:eastAsia="ru-RU"/>
              </w:rPr>
              <w:t>․</w:t>
            </w:r>
            <w:r w:rsidRPr="000772EB">
              <w:rPr>
                <w:rFonts w:ascii="GHEA Grapalat" w:eastAsia="Times New Roman" w:hAnsi="GHEA Grapalat" w:cs="Times New Roman"/>
                <w:color w:val="000000"/>
                <w:kern w:val="0"/>
                <w:lang w:val="hy-AM" w:eastAsia="ru-RU"/>
              </w:rPr>
              <w:t xml:space="preserve"> Ղեկավարի կաբինետ</w:t>
            </w: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12</w:t>
            </w: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18</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24</w:t>
            </w:r>
          </w:p>
        </w:tc>
      </w:tr>
      <w:tr w:rsidR="009626B2" w:rsidRPr="000772EB" w:rsidTr="00CC3596">
        <w:trPr>
          <w:trHeight w:val="227"/>
          <w:jc w:val="center"/>
        </w:trPr>
        <w:tc>
          <w:tcPr>
            <w:tcW w:w="2172"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ind w:left="557" w:hanging="425"/>
              <w:rPr>
                <w:rFonts w:ascii="GHEA Grapalat" w:eastAsia="Times New Roman" w:hAnsi="GHEA Grapalat" w:cs="Times New Roman"/>
                <w:bCs/>
                <w:kern w:val="0"/>
                <w:lang w:val="hy-AM" w:eastAsia="ru-RU"/>
              </w:rPr>
            </w:pPr>
            <w:r w:rsidRPr="000772EB">
              <w:rPr>
                <w:rFonts w:ascii="GHEA Grapalat" w:eastAsia="Times New Roman" w:hAnsi="GHEA Grapalat" w:cs="Times New Roman"/>
                <w:bCs/>
                <w:kern w:val="0"/>
                <w:lang w:val="hy-AM" w:eastAsia="ru-RU"/>
              </w:rPr>
              <w:t>3</w:t>
            </w:r>
            <w:r w:rsidRPr="000772EB">
              <w:rPr>
                <w:rFonts w:ascii="Cambria Math" w:eastAsia="Times New Roman" w:hAnsi="Cambria Math" w:cs="Cambria Math"/>
                <w:bCs/>
                <w:kern w:val="0"/>
                <w:lang w:val="hy-AM" w:eastAsia="ru-RU"/>
              </w:rPr>
              <w:t>․</w:t>
            </w:r>
            <w:r w:rsidRPr="000772EB">
              <w:rPr>
                <w:rFonts w:ascii="GHEA Grapalat" w:eastAsia="Times New Roman" w:hAnsi="GHEA Grapalat" w:cs="Times New Roman"/>
                <w:bCs/>
                <w:kern w:val="0"/>
                <w:lang w:val="hy-AM" w:eastAsia="ru-RU"/>
              </w:rPr>
              <w:t xml:space="preserve"> Ցուցասրահ  </w:t>
            </w: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9</w:t>
            </w: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18</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18</w:t>
            </w:r>
          </w:p>
        </w:tc>
      </w:tr>
      <w:tr w:rsidR="009626B2" w:rsidRPr="000772EB" w:rsidTr="00CC3596">
        <w:trPr>
          <w:trHeight w:val="227"/>
          <w:jc w:val="center"/>
        </w:trPr>
        <w:tc>
          <w:tcPr>
            <w:tcW w:w="2172"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ind w:left="557" w:hanging="425"/>
              <w:rPr>
                <w:rFonts w:ascii="GHEA Grapalat" w:eastAsia="Times New Roman" w:hAnsi="GHEA Grapalat" w:cs="Times New Roman"/>
                <w:color w:val="000000"/>
                <w:kern w:val="0"/>
                <w:lang w:val="hy-AM" w:eastAsia="ru-RU"/>
              </w:rPr>
            </w:pPr>
            <w:r w:rsidRPr="000772EB">
              <w:rPr>
                <w:rFonts w:ascii="GHEA Grapalat" w:eastAsia="Times New Roman" w:hAnsi="GHEA Grapalat" w:cs="Times New Roman"/>
                <w:color w:val="000000"/>
                <w:kern w:val="0"/>
                <w:lang w:val="hy-AM" w:eastAsia="ru-RU"/>
              </w:rPr>
              <w:t>4</w:t>
            </w:r>
            <w:r w:rsidRPr="000772EB">
              <w:rPr>
                <w:rFonts w:ascii="Cambria Math" w:eastAsia="Times New Roman" w:hAnsi="Cambria Math" w:cs="Cambria Math"/>
                <w:color w:val="000000"/>
                <w:kern w:val="0"/>
                <w:lang w:val="hy-AM" w:eastAsia="ru-RU"/>
              </w:rPr>
              <w:t>․</w:t>
            </w:r>
            <w:r w:rsidRPr="000772EB">
              <w:rPr>
                <w:rFonts w:ascii="GHEA Grapalat" w:eastAsia="Times New Roman" w:hAnsi="GHEA Grapalat" w:cs="Times New Roman"/>
                <w:color w:val="000000"/>
                <w:kern w:val="0"/>
                <w:lang w:val="hy-AM" w:eastAsia="ru-RU"/>
              </w:rPr>
              <w:t xml:space="preserve"> </w:t>
            </w:r>
            <w:r w:rsidRPr="000772EB">
              <w:rPr>
                <w:rFonts w:ascii="GHEA Grapalat" w:eastAsia="Times New Roman" w:hAnsi="GHEA Grapalat" w:cs="Times New Roman"/>
                <w:bCs/>
                <w:kern w:val="0"/>
                <w:lang w:val="hy-AM" w:eastAsia="ru-RU"/>
              </w:rPr>
              <w:t>Նախագծային</w:t>
            </w:r>
            <w:r w:rsidRPr="000772EB">
              <w:rPr>
                <w:rFonts w:ascii="GHEA Grapalat" w:eastAsia="Times New Roman" w:hAnsi="GHEA Grapalat" w:cs="Times New Roman"/>
                <w:color w:val="000000"/>
                <w:kern w:val="0"/>
                <w:lang w:val="hy-AM" w:eastAsia="ru-RU"/>
              </w:rPr>
              <w:t xml:space="preserve"> կաբինետ</w:t>
            </w: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w:t>
            </w: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12</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18</w:t>
            </w:r>
          </w:p>
        </w:tc>
      </w:tr>
      <w:tr w:rsidR="009626B2" w:rsidRPr="000772EB" w:rsidTr="00CC3596">
        <w:trPr>
          <w:trHeight w:val="227"/>
          <w:jc w:val="center"/>
        </w:trPr>
        <w:tc>
          <w:tcPr>
            <w:tcW w:w="2172"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ind w:left="557" w:hanging="425"/>
              <w:rPr>
                <w:rFonts w:ascii="GHEA Grapalat" w:eastAsia="Times New Roman" w:hAnsi="GHEA Grapalat" w:cs="Times New Roman"/>
                <w:bCs/>
                <w:kern w:val="0"/>
                <w:lang w:val="hy-AM" w:eastAsia="ru-RU"/>
              </w:rPr>
            </w:pPr>
            <w:r w:rsidRPr="000772EB">
              <w:rPr>
                <w:rFonts w:ascii="GHEA Grapalat" w:eastAsia="Times New Roman" w:hAnsi="GHEA Grapalat" w:cs="Times New Roman"/>
                <w:color w:val="000000"/>
                <w:kern w:val="0"/>
                <w:lang w:val="hy-AM" w:eastAsia="ru-RU"/>
              </w:rPr>
              <w:t>5</w:t>
            </w:r>
            <w:r w:rsidRPr="000772EB">
              <w:rPr>
                <w:rFonts w:ascii="Cambria Math" w:eastAsia="Times New Roman" w:hAnsi="Cambria Math" w:cs="Cambria Math"/>
                <w:color w:val="000000"/>
                <w:kern w:val="0"/>
                <w:lang w:val="hy-AM" w:eastAsia="ru-RU"/>
              </w:rPr>
              <w:t>․</w:t>
            </w:r>
            <w:r w:rsidRPr="000772EB">
              <w:rPr>
                <w:rFonts w:ascii="GHEA Grapalat" w:eastAsia="Times New Roman" w:hAnsi="GHEA Grapalat" w:cs="Times New Roman"/>
                <w:color w:val="000000"/>
                <w:kern w:val="0"/>
                <w:lang w:val="hy-AM" w:eastAsia="ru-RU"/>
              </w:rPr>
              <w:t xml:space="preserve"> </w:t>
            </w:r>
            <w:r w:rsidRPr="000772EB">
              <w:rPr>
                <w:rFonts w:ascii="GHEA Grapalat" w:eastAsia="Times New Roman" w:hAnsi="GHEA Grapalat" w:cs="Times New Roman"/>
                <w:bCs/>
                <w:kern w:val="0"/>
                <w:lang w:val="hy-AM" w:eastAsia="ru-RU"/>
              </w:rPr>
              <w:t xml:space="preserve">Տեխնիկական արխիվ  </w:t>
            </w: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12</w:t>
            </w:r>
          </w:p>
        </w:tc>
        <w:tc>
          <w:tcPr>
            <w:tcW w:w="909" w:type="pct"/>
            <w:tcBorders>
              <w:top w:val="single" w:sz="8" w:space="0" w:color="auto"/>
              <w:left w:val="single" w:sz="8" w:space="0" w:color="auto"/>
              <w:bottom w:val="nil"/>
              <w:right w:val="nil"/>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18</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9626B2" w:rsidRPr="000772EB" w:rsidRDefault="009626B2" w:rsidP="00CC3596">
            <w:pPr>
              <w:spacing w:after="0" w:line="240" w:lineRule="auto"/>
              <w:jc w:val="center"/>
              <w:rPr>
                <w:rFonts w:ascii="GHEA Grapalat" w:eastAsia="Times New Roman" w:hAnsi="GHEA Grapalat" w:cs="Times New Roman"/>
                <w:color w:val="000000"/>
                <w:kern w:val="0"/>
                <w:lang w:eastAsia="ru-RU"/>
              </w:rPr>
            </w:pPr>
            <w:r w:rsidRPr="000772EB">
              <w:rPr>
                <w:rFonts w:ascii="GHEA Grapalat" w:eastAsia="Times New Roman" w:hAnsi="GHEA Grapalat" w:cs="Times New Roman"/>
                <w:color w:val="000000"/>
                <w:kern w:val="0"/>
                <w:lang w:eastAsia="ru-RU"/>
              </w:rPr>
              <w:t>18</w:t>
            </w:r>
          </w:p>
        </w:tc>
      </w:tr>
      <w:tr w:rsidR="009626B2" w:rsidRPr="000068FF" w:rsidTr="00CC3596">
        <w:trPr>
          <w:trHeight w:val="227"/>
          <w:jc w:val="center"/>
        </w:trPr>
        <w:tc>
          <w:tcPr>
            <w:tcW w:w="2172" w:type="pct"/>
            <w:tcBorders>
              <w:top w:val="single" w:sz="8" w:space="0" w:color="auto"/>
              <w:left w:val="single" w:sz="8" w:space="0" w:color="auto"/>
              <w:bottom w:val="nil"/>
              <w:right w:val="nil"/>
            </w:tcBorders>
            <w:shd w:val="clear" w:color="auto" w:fill="FFFFFF"/>
            <w:vAlign w:val="center"/>
            <w:hideMark/>
          </w:tcPr>
          <w:p w:rsidR="009626B2" w:rsidRPr="000068FF" w:rsidRDefault="009626B2" w:rsidP="00CC3596">
            <w:pPr>
              <w:spacing w:after="0" w:line="240" w:lineRule="auto"/>
              <w:ind w:left="557" w:hanging="425"/>
              <w:jc w:val="both"/>
              <w:rPr>
                <w:rFonts w:ascii="GHEA Grapalat" w:eastAsia="Times New Roman" w:hAnsi="GHEA Grapalat" w:cs="GHEA Grapalat"/>
                <w:kern w:val="0"/>
                <w:lang w:val="hy-AM" w:eastAsia="ru-RU"/>
              </w:rPr>
            </w:pPr>
            <w:r w:rsidRPr="000068FF">
              <w:rPr>
                <w:rFonts w:ascii="GHEA Grapalat" w:eastAsia="Times New Roman" w:hAnsi="GHEA Grapalat" w:cs="Times New Roman"/>
                <w:kern w:val="0"/>
                <w:lang w:val="hy-AM" w:eastAsia="ru-RU"/>
              </w:rPr>
              <w:t>6</w:t>
            </w:r>
            <w:r w:rsidRPr="000068FF">
              <w:rPr>
                <w:rFonts w:ascii="Cambria Math" w:eastAsia="Times New Roman" w:hAnsi="Cambria Math" w:cs="Cambria Math"/>
                <w:kern w:val="0"/>
                <w:lang w:val="hy-AM" w:eastAsia="ru-RU"/>
              </w:rPr>
              <w:t>․</w:t>
            </w:r>
            <w:r w:rsidRPr="000068FF">
              <w:rPr>
                <w:rFonts w:ascii="GHEA Grapalat" w:eastAsia="Times New Roman" w:hAnsi="GHEA Grapalat" w:cs="Times New Roman"/>
                <w:kern w:val="0"/>
                <w:lang w:val="hy-AM" w:eastAsia="ru-RU"/>
              </w:rPr>
              <w:t xml:space="preserve"> </w:t>
            </w:r>
            <w:r w:rsidRPr="000068FF">
              <w:rPr>
                <w:rFonts w:ascii="GHEA Grapalat" w:eastAsia="Times New Roman" w:hAnsi="GHEA Grapalat" w:cs="GHEA Grapalat"/>
                <w:kern w:val="0"/>
                <w:lang w:val="hy-AM" w:eastAsia="ru-RU"/>
              </w:rPr>
              <w:t>Մանրակերտի</w:t>
            </w:r>
            <w:r w:rsidRPr="000068FF">
              <w:rPr>
                <w:rFonts w:ascii="GHEA Grapalat" w:eastAsia="Times New Roman" w:hAnsi="GHEA Grapalat" w:cs="Times New Roman"/>
                <w:kern w:val="0"/>
                <w:lang w:val="hy-AM" w:eastAsia="ru-RU"/>
              </w:rPr>
              <w:t xml:space="preserve"> </w:t>
            </w:r>
            <w:r w:rsidRPr="000068FF">
              <w:rPr>
                <w:rFonts w:ascii="GHEA Grapalat" w:eastAsia="Times New Roman" w:hAnsi="GHEA Grapalat" w:cs="GHEA Grapalat"/>
                <w:kern w:val="0"/>
                <w:lang w:val="hy-AM" w:eastAsia="ru-RU"/>
              </w:rPr>
              <w:t>արհեստանոց</w:t>
            </w:r>
          </w:p>
        </w:tc>
        <w:tc>
          <w:tcPr>
            <w:tcW w:w="909" w:type="pct"/>
            <w:tcBorders>
              <w:top w:val="single" w:sz="8" w:space="0" w:color="auto"/>
              <w:left w:val="single" w:sz="8" w:space="0" w:color="auto"/>
              <w:bottom w:val="nil"/>
              <w:right w:val="nil"/>
            </w:tcBorders>
            <w:shd w:val="clear" w:color="auto" w:fill="FFFFFF"/>
            <w:vAlign w:val="center"/>
            <w:hideMark/>
          </w:tcPr>
          <w:p w:rsidR="009626B2" w:rsidRPr="000068FF" w:rsidRDefault="009626B2" w:rsidP="00CC3596">
            <w:pPr>
              <w:spacing w:after="0" w:line="240" w:lineRule="auto"/>
              <w:jc w:val="center"/>
              <w:rPr>
                <w:rFonts w:ascii="GHEA Grapalat" w:eastAsia="Times New Roman" w:hAnsi="GHEA Grapalat" w:cs="Times New Roman"/>
                <w:kern w:val="0"/>
                <w:lang w:eastAsia="ru-RU"/>
              </w:rPr>
            </w:pPr>
            <w:r w:rsidRPr="000068FF">
              <w:rPr>
                <w:rFonts w:ascii="GHEA Grapalat" w:eastAsia="Times New Roman" w:hAnsi="GHEA Grapalat" w:cs="Times New Roman"/>
                <w:kern w:val="0"/>
                <w:lang w:eastAsia="ru-RU"/>
              </w:rPr>
              <w:t>-</w:t>
            </w:r>
          </w:p>
        </w:tc>
        <w:tc>
          <w:tcPr>
            <w:tcW w:w="909" w:type="pct"/>
            <w:tcBorders>
              <w:top w:val="single" w:sz="8" w:space="0" w:color="auto"/>
              <w:left w:val="single" w:sz="8" w:space="0" w:color="auto"/>
              <w:bottom w:val="nil"/>
              <w:right w:val="nil"/>
            </w:tcBorders>
            <w:shd w:val="clear" w:color="auto" w:fill="FFFFFF"/>
            <w:vAlign w:val="center"/>
            <w:hideMark/>
          </w:tcPr>
          <w:p w:rsidR="009626B2" w:rsidRPr="000068FF" w:rsidRDefault="009626B2" w:rsidP="00CC3596">
            <w:pPr>
              <w:spacing w:after="0" w:line="240" w:lineRule="auto"/>
              <w:jc w:val="center"/>
              <w:rPr>
                <w:rFonts w:ascii="GHEA Grapalat" w:eastAsia="Times New Roman" w:hAnsi="GHEA Grapalat" w:cs="Times New Roman"/>
                <w:kern w:val="0"/>
                <w:lang w:eastAsia="ru-RU"/>
              </w:rPr>
            </w:pPr>
            <w:r w:rsidRPr="000068FF">
              <w:rPr>
                <w:rFonts w:ascii="GHEA Grapalat" w:eastAsia="Times New Roman" w:hAnsi="GHEA Grapalat" w:cs="Times New Roman"/>
                <w:kern w:val="0"/>
                <w:lang w:eastAsia="ru-RU"/>
              </w:rPr>
              <w:t>18</w:t>
            </w:r>
          </w:p>
        </w:tc>
        <w:tc>
          <w:tcPr>
            <w:tcW w:w="1010" w:type="pct"/>
            <w:tcBorders>
              <w:top w:val="single" w:sz="8" w:space="0" w:color="auto"/>
              <w:left w:val="single" w:sz="8" w:space="0" w:color="auto"/>
              <w:bottom w:val="nil"/>
              <w:right w:val="single" w:sz="8" w:space="0" w:color="auto"/>
            </w:tcBorders>
            <w:shd w:val="clear" w:color="auto" w:fill="FFFFFF"/>
            <w:vAlign w:val="center"/>
            <w:hideMark/>
          </w:tcPr>
          <w:p w:rsidR="009626B2" w:rsidRPr="000068FF" w:rsidRDefault="009626B2" w:rsidP="00CC3596">
            <w:pPr>
              <w:spacing w:after="0" w:line="240" w:lineRule="auto"/>
              <w:jc w:val="center"/>
              <w:rPr>
                <w:rFonts w:ascii="GHEA Grapalat" w:eastAsia="Times New Roman" w:hAnsi="GHEA Grapalat" w:cs="Times New Roman"/>
                <w:kern w:val="0"/>
                <w:lang w:eastAsia="ru-RU"/>
              </w:rPr>
            </w:pPr>
            <w:r w:rsidRPr="000068FF">
              <w:rPr>
                <w:rFonts w:ascii="GHEA Grapalat" w:eastAsia="Times New Roman" w:hAnsi="GHEA Grapalat" w:cs="Times New Roman"/>
                <w:kern w:val="0"/>
                <w:lang w:eastAsia="ru-RU"/>
              </w:rPr>
              <w:t>24</w:t>
            </w:r>
          </w:p>
        </w:tc>
      </w:tr>
      <w:tr w:rsidR="009626B2" w:rsidRPr="000068FF" w:rsidTr="00CC3596">
        <w:trPr>
          <w:trHeight w:val="227"/>
          <w:jc w:val="center"/>
        </w:trPr>
        <w:tc>
          <w:tcPr>
            <w:tcW w:w="2172" w:type="pct"/>
            <w:tcBorders>
              <w:top w:val="single" w:sz="8" w:space="0" w:color="auto"/>
              <w:left w:val="single" w:sz="8" w:space="0" w:color="auto"/>
              <w:bottom w:val="single" w:sz="8" w:space="0" w:color="auto"/>
              <w:right w:val="nil"/>
            </w:tcBorders>
            <w:shd w:val="clear" w:color="auto" w:fill="FFFFFF"/>
            <w:vAlign w:val="center"/>
            <w:hideMark/>
          </w:tcPr>
          <w:p w:rsidR="009626B2" w:rsidRPr="000068FF" w:rsidRDefault="009626B2" w:rsidP="00CC3596">
            <w:pPr>
              <w:spacing w:after="0" w:line="240" w:lineRule="auto"/>
              <w:ind w:left="557" w:hanging="425"/>
              <w:rPr>
                <w:rFonts w:ascii="GHEA Grapalat" w:eastAsia="Times New Roman" w:hAnsi="GHEA Grapalat" w:cs="Times New Roman"/>
                <w:bCs/>
                <w:kern w:val="0"/>
                <w:lang w:val="hy-AM" w:eastAsia="ru-RU"/>
              </w:rPr>
            </w:pPr>
            <w:r w:rsidRPr="000068FF">
              <w:rPr>
                <w:rFonts w:ascii="GHEA Grapalat" w:eastAsia="Times New Roman" w:hAnsi="GHEA Grapalat" w:cs="Times New Roman"/>
                <w:bCs/>
                <w:kern w:val="0"/>
                <w:lang w:val="hy-AM" w:eastAsia="ru-RU"/>
              </w:rPr>
              <w:t>7</w:t>
            </w:r>
            <w:r w:rsidRPr="000068FF">
              <w:rPr>
                <w:rFonts w:ascii="Cambria Math" w:eastAsia="Times New Roman" w:hAnsi="Cambria Math" w:cs="Cambria Math"/>
                <w:bCs/>
                <w:kern w:val="0"/>
                <w:lang w:val="hy-AM" w:eastAsia="ru-RU"/>
              </w:rPr>
              <w:t>․</w:t>
            </w:r>
            <w:r w:rsidR="00163E6D" w:rsidRPr="000068FF">
              <w:rPr>
                <w:rFonts w:ascii="Cambria Math" w:eastAsia="Times New Roman" w:hAnsi="Cambria Math" w:cs="Cambria Math"/>
                <w:bCs/>
                <w:kern w:val="0"/>
                <w:lang w:val="hy-AM" w:eastAsia="ru-RU"/>
              </w:rPr>
              <w:t xml:space="preserve"> </w:t>
            </w:r>
            <w:r w:rsidR="00163E6D" w:rsidRPr="000068FF">
              <w:rPr>
                <w:rFonts w:ascii="GHEA Grapalat" w:eastAsia="Times New Roman" w:hAnsi="GHEA Grapalat" w:cs="Cambria Math"/>
                <w:bCs/>
                <w:kern w:val="0"/>
                <w:lang w:val="hy-AM" w:eastAsia="ru-RU"/>
              </w:rPr>
              <w:t>Խ</w:t>
            </w:r>
            <w:r w:rsidRPr="000068FF">
              <w:rPr>
                <w:rFonts w:ascii="GHEA Grapalat" w:eastAsia="Times New Roman" w:hAnsi="GHEA Grapalat" w:cs="Times New Roman"/>
                <w:bCs/>
                <w:kern w:val="0"/>
                <w:lang w:val="hy-AM" w:eastAsia="ru-RU"/>
              </w:rPr>
              <w:t>որդանոց</w:t>
            </w:r>
          </w:p>
        </w:tc>
        <w:tc>
          <w:tcPr>
            <w:tcW w:w="909" w:type="pct"/>
            <w:tcBorders>
              <w:top w:val="single" w:sz="8" w:space="0" w:color="auto"/>
              <w:left w:val="single" w:sz="8" w:space="0" w:color="auto"/>
              <w:bottom w:val="single" w:sz="8" w:space="0" w:color="auto"/>
              <w:right w:val="nil"/>
            </w:tcBorders>
            <w:shd w:val="clear" w:color="auto" w:fill="FFFFFF"/>
            <w:vAlign w:val="center"/>
            <w:hideMark/>
          </w:tcPr>
          <w:p w:rsidR="009626B2" w:rsidRPr="000068FF" w:rsidRDefault="009626B2" w:rsidP="00CC3596">
            <w:pPr>
              <w:spacing w:after="0" w:line="240" w:lineRule="auto"/>
              <w:jc w:val="center"/>
              <w:rPr>
                <w:rFonts w:ascii="GHEA Grapalat" w:eastAsia="Times New Roman" w:hAnsi="GHEA Grapalat" w:cs="Times New Roman"/>
                <w:kern w:val="0"/>
                <w:lang w:eastAsia="ru-RU"/>
              </w:rPr>
            </w:pPr>
            <w:r w:rsidRPr="000068FF">
              <w:rPr>
                <w:rFonts w:ascii="GHEA Grapalat" w:eastAsia="Times New Roman" w:hAnsi="GHEA Grapalat" w:cs="Times New Roman"/>
                <w:kern w:val="0"/>
                <w:lang w:eastAsia="ru-RU"/>
              </w:rPr>
              <w:t>9</w:t>
            </w:r>
          </w:p>
        </w:tc>
        <w:tc>
          <w:tcPr>
            <w:tcW w:w="909" w:type="pct"/>
            <w:tcBorders>
              <w:top w:val="single" w:sz="8" w:space="0" w:color="auto"/>
              <w:left w:val="single" w:sz="8" w:space="0" w:color="auto"/>
              <w:bottom w:val="single" w:sz="8" w:space="0" w:color="auto"/>
              <w:right w:val="nil"/>
            </w:tcBorders>
            <w:shd w:val="clear" w:color="auto" w:fill="FFFFFF"/>
            <w:vAlign w:val="center"/>
            <w:hideMark/>
          </w:tcPr>
          <w:p w:rsidR="009626B2" w:rsidRPr="000068FF" w:rsidRDefault="009626B2" w:rsidP="00CC3596">
            <w:pPr>
              <w:spacing w:after="0" w:line="240" w:lineRule="auto"/>
              <w:jc w:val="center"/>
              <w:rPr>
                <w:rFonts w:ascii="GHEA Grapalat" w:eastAsia="Times New Roman" w:hAnsi="GHEA Grapalat" w:cs="Times New Roman"/>
                <w:kern w:val="0"/>
                <w:lang w:eastAsia="ru-RU"/>
              </w:rPr>
            </w:pPr>
            <w:r w:rsidRPr="000068FF">
              <w:rPr>
                <w:rFonts w:ascii="GHEA Grapalat" w:eastAsia="Times New Roman" w:hAnsi="GHEA Grapalat" w:cs="Times New Roman"/>
                <w:kern w:val="0"/>
                <w:lang w:eastAsia="ru-RU"/>
              </w:rPr>
              <w:t>12</w:t>
            </w:r>
          </w:p>
        </w:tc>
        <w:tc>
          <w:tcPr>
            <w:tcW w:w="101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626B2" w:rsidRPr="000068FF" w:rsidRDefault="009626B2" w:rsidP="00CC3596">
            <w:pPr>
              <w:spacing w:after="0" w:line="240" w:lineRule="auto"/>
              <w:jc w:val="center"/>
              <w:rPr>
                <w:rFonts w:ascii="GHEA Grapalat" w:eastAsia="Times New Roman" w:hAnsi="GHEA Grapalat" w:cs="Times New Roman"/>
                <w:kern w:val="0"/>
                <w:lang w:eastAsia="ru-RU"/>
              </w:rPr>
            </w:pPr>
            <w:r w:rsidRPr="000068FF">
              <w:rPr>
                <w:rFonts w:ascii="GHEA Grapalat" w:eastAsia="Times New Roman" w:hAnsi="GHEA Grapalat" w:cs="Times New Roman"/>
                <w:kern w:val="0"/>
                <w:lang w:eastAsia="ru-RU"/>
              </w:rPr>
              <w:t>18</w:t>
            </w:r>
          </w:p>
        </w:tc>
      </w:tr>
    </w:tbl>
    <w:p w:rsidR="009626B2" w:rsidRPr="000068FF" w:rsidRDefault="009626B2" w:rsidP="009626B2">
      <w:pPr>
        <w:spacing w:after="0" w:line="240" w:lineRule="auto"/>
        <w:ind w:firstLine="284"/>
        <w:rPr>
          <w:rFonts w:ascii="GHEA Grapalat" w:eastAsia="Times New Roman" w:hAnsi="GHEA Grapalat" w:cs="Times New Roman"/>
          <w:bCs/>
          <w:kern w:val="0"/>
          <w:lang w:val="hy-AM" w:eastAsia="ru-RU"/>
        </w:rPr>
      </w:pPr>
      <w:r w:rsidRPr="000068FF">
        <w:rPr>
          <w:rFonts w:ascii="GHEA Grapalat" w:eastAsia="Times New Roman" w:hAnsi="GHEA Grapalat" w:cs="Times New Roman"/>
          <w:bCs/>
          <w:kern w:val="0"/>
          <w:lang w:val="hy-AM" w:eastAsia="ru-RU"/>
        </w:rPr>
        <w:t xml:space="preserve"> </w:t>
      </w:r>
    </w:p>
    <w:p w:rsidR="00F6793A" w:rsidRPr="000068FF" w:rsidRDefault="00F6793A" w:rsidP="001950B1">
      <w:pPr>
        <w:spacing w:after="0" w:line="240" w:lineRule="auto"/>
        <w:ind w:firstLine="567"/>
        <w:jc w:val="both"/>
        <w:rPr>
          <w:rFonts w:ascii="GHEA Grapalat" w:eastAsia="Times New Roman" w:hAnsi="GHEA Grapalat" w:cs="Times New Roman"/>
          <w:kern w:val="0"/>
          <w:sz w:val="24"/>
          <w:szCs w:val="24"/>
          <w:lang w:val="hy-AM" w:eastAsia="ru-RU"/>
        </w:rPr>
      </w:pPr>
    </w:p>
    <w:p w:rsidR="00D07D5E" w:rsidRPr="000068FF" w:rsidRDefault="00D07D5E" w:rsidP="001950B1">
      <w:pPr>
        <w:spacing w:after="0" w:line="276" w:lineRule="auto"/>
        <w:ind w:firstLine="567"/>
        <w:jc w:val="both"/>
        <w:outlineLvl w:val="1"/>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
          <w:bCs/>
          <w:kern w:val="0"/>
          <w:sz w:val="24"/>
          <w:szCs w:val="24"/>
          <w:lang w:val="hy-AM" w:eastAsia="ru-RU"/>
        </w:rPr>
        <w:t>6</w:t>
      </w:r>
      <w:r w:rsidRPr="000068FF">
        <w:rPr>
          <w:rFonts w:ascii="Cambria Math" w:eastAsia="Times New Roman" w:hAnsi="Cambria Math" w:cs="Cambria Math"/>
          <w:b/>
          <w:bCs/>
          <w:kern w:val="0"/>
          <w:sz w:val="24"/>
          <w:szCs w:val="24"/>
          <w:lang w:val="hy-AM" w:eastAsia="ru-RU"/>
        </w:rPr>
        <w:t>․</w:t>
      </w:r>
      <w:r w:rsidRPr="000068FF">
        <w:rPr>
          <w:rFonts w:ascii="GHEA Grapalat" w:eastAsia="Times New Roman" w:hAnsi="GHEA Grapalat" w:cs="Times New Roman"/>
          <w:b/>
          <w:bCs/>
          <w:kern w:val="0"/>
          <w:sz w:val="24"/>
          <w:szCs w:val="24"/>
          <w:lang w:val="hy-AM" w:eastAsia="ru-RU"/>
        </w:rPr>
        <w:t>4</w:t>
      </w:r>
      <w:r w:rsidRPr="000068FF">
        <w:rPr>
          <w:rFonts w:ascii="Cambria Math" w:eastAsia="Times New Roman" w:hAnsi="Cambria Math" w:cs="Cambria Math"/>
          <w:b/>
          <w:bCs/>
          <w:kern w:val="0"/>
          <w:sz w:val="24"/>
          <w:szCs w:val="24"/>
          <w:lang w:val="hy-AM" w:eastAsia="ru-RU"/>
        </w:rPr>
        <w:t>․</w:t>
      </w:r>
      <w:r w:rsidRPr="000068FF">
        <w:rPr>
          <w:rFonts w:ascii="GHEA Grapalat" w:eastAsia="Times New Roman" w:hAnsi="GHEA Grapalat" w:cs="Times New Roman"/>
          <w:b/>
          <w:bCs/>
          <w:kern w:val="0"/>
          <w:sz w:val="24"/>
          <w:szCs w:val="24"/>
          <w:lang w:val="hy-AM" w:eastAsia="ru-RU"/>
        </w:rPr>
        <w:t xml:space="preserve"> </w:t>
      </w:r>
      <w:r w:rsidRPr="000068FF">
        <w:rPr>
          <w:rFonts w:ascii="GHEA Grapalat" w:eastAsia="Times New Roman" w:hAnsi="GHEA Grapalat" w:cs="GHEA Grapalat"/>
          <w:b/>
          <w:bCs/>
          <w:kern w:val="0"/>
          <w:sz w:val="24"/>
          <w:szCs w:val="24"/>
          <w:lang w:val="hy-AM" w:eastAsia="ru-RU"/>
        </w:rPr>
        <w:t>Գրադարաններ</w:t>
      </w:r>
    </w:p>
    <w:p w:rsidR="00F523FC" w:rsidRPr="000068FF" w:rsidRDefault="000068FF" w:rsidP="008C0DB9">
      <w:pPr>
        <w:spacing w:after="0" w:line="240" w:lineRule="auto"/>
        <w:ind w:firstLine="567"/>
        <w:jc w:val="both"/>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
          <w:kern w:val="0"/>
          <w:sz w:val="24"/>
          <w:szCs w:val="24"/>
          <w:lang w:val="hy-AM" w:eastAsia="ru-RU"/>
        </w:rPr>
        <w:t>87</w:t>
      </w:r>
      <w:r w:rsidR="006A136C" w:rsidRPr="000068FF">
        <w:rPr>
          <w:rFonts w:ascii="Cambria Math" w:eastAsia="Times New Roman" w:hAnsi="Cambria Math" w:cs="Cambria Math"/>
          <w:b/>
          <w:kern w:val="0"/>
          <w:sz w:val="24"/>
          <w:szCs w:val="24"/>
          <w:lang w:val="hy-AM" w:eastAsia="ru-RU"/>
        </w:rPr>
        <w:t>․</w:t>
      </w:r>
      <w:r w:rsidR="006A136C" w:rsidRPr="000068FF">
        <w:rPr>
          <w:rFonts w:ascii="GHEA Grapalat" w:eastAsia="Times New Roman" w:hAnsi="GHEA Grapalat" w:cs="Times New Roman"/>
          <w:kern w:val="0"/>
          <w:sz w:val="24"/>
          <w:szCs w:val="24"/>
          <w:lang w:val="hy-AM" w:eastAsia="ru-RU"/>
        </w:rPr>
        <w:t xml:space="preserve"> </w:t>
      </w:r>
      <w:r w:rsidR="000C3D48" w:rsidRPr="000068FF">
        <w:rPr>
          <w:rFonts w:ascii="GHEA Grapalat" w:eastAsia="Times New Roman" w:hAnsi="GHEA Grapalat" w:cs="Times New Roman"/>
          <w:kern w:val="0"/>
          <w:sz w:val="24"/>
          <w:szCs w:val="24"/>
          <w:lang w:val="hy-AM" w:eastAsia="ru-RU"/>
        </w:rPr>
        <w:t xml:space="preserve">Բարձրագույն ուսումնական հաստատությունների գրադարանի (գրադարանների) գրքային ֆոնդի ընդհանուր ծավալը և ընթերցատեղերի քանակը </w:t>
      </w:r>
      <w:r w:rsidR="008C0DB9" w:rsidRPr="000068FF">
        <w:rPr>
          <w:rFonts w:ascii="GHEA Grapalat" w:eastAsia="Times New Roman" w:hAnsi="GHEA Grapalat" w:cs="Times New Roman"/>
          <w:kern w:val="0"/>
          <w:sz w:val="24"/>
          <w:szCs w:val="24"/>
          <w:lang w:val="hy-AM" w:eastAsia="ru-RU"/>
        </w:rPr>
        <w:t>անհրաժեշտ</w:t>
      </w:r>
      <w:r w:rsidR="000C3D48" w:rsidRPr="000068FF">
        <w:rPr>
          <w:rFonts w:ascii="GHEA Grapalat" w:eastAsia="Times New Roman" w:hAnsi="GHEA Grapalat" w:cs="Times New Roman"/>
          <w:kern w:val="0"/>
          <w:sz w:val="24"/>
          <w:szCs w:val="24"/>
          <w:lang w:val="hy-AM" w:eastAsia="ru-RU"/>
        </w:rPr>
        <w:t xml:space="preserve"> է ընդունել ըստ </w:t>
      </w:r>
      <w:r w:rsidR="009626B2" w:rsidRPr="000068FF">
        <w:rPr>
          <w:rFonts w:ascii="GHEA Grapalat" w:eastAsia="Times New Roman" w:hAnsi="GHEA Grapalat" w:cs="Times New Roman"/>
          <w:kern w:val="0"/>
          <w:sz w:val="24"/>
          <w:szCs w:val="24"/>
          <w:lang w:val="hy-AM" w:eastAsia="ru-RU"/>
        </w:rPr>
        <w:t>աղյուսակ 6</w:t>
      </w:r>
      <w:r w:rsidR="000C3D48" w:rsidRPr="000068FF">
        <w:rPr>
          <w:rFonts w:ascii="GHEA Grapalat" w:eastAsia="Times New Roman" w:hAnsi="GHEA Grapalat" w:cs="Times New Roman"/>
          <w:kern w:val="0"/>
          <w:sz w:val="24"/>
          <w:szCs w:val="24"/>
          <w:lang w:val="hy-AM" w:eastAsia="ru-RU"/>
        </w:rPr>
        <w:t>-ի:</w:t>
      </w:r>
    </w:p>
    <w:p w:rsidR="009626B2" w:rsidRPr="000068FF" w:rsidRDefault="009626B2" w:rsidP="009626B2">
      <w:pPr>
        <w:spacing w:after="0" w:line="240" w:lineRule="auto"/>
        <w:ind w:firstLine="284"/>
        <w:jc w:val="right"/>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
          <w:kern w:val="0"/>
          <w:sz w:val="24"/>
          <w:szCs w:val="24"/>
          <w:lang w:val="hy-AM" w:eastAsia="ru-RU"/>
        </w:rPr>
        <w:t xml:space="preserve">Աղյուսակ 6 </w:t>
      </w:r>
    </w:p>
    <w:p w:rsidR="009626B2" w:rsidRPr="009626B2" w:rsidRDefault="009626B2" w:rsidP="009626B2">
      <w:pPr>
        <w:spacing w:after="0" w:line="240" w:lineRule="auto"/>
        <w:ind w:firstLine="284"/>
        <w:jc w:val="center"/>
        <w:rPr>
          <w:rFonts w:ascii="GHEA Grapalat" w:eastAsia="Times New Roman" w:hAnsi="GHEA Grapalat" w:cs="Times New Roman"/>
          <w:b/>
          <w:bCs/>
          <w:color w:val="000000"/>
          <w:kern w:val="36"/>
          <w:sz w:val="24"/>
          <w:szCs w:val="24"/>
          <w:lang w:val="hy-AM" w:eastAsia="ru-RU"/>
        </w:rPr>
      </w:pPr>
      <w:r w:rsidRPr="000772EB">
        <w:rPr>
          <w:rFonts w:ascii="GHEA Grapalat" w:eastAsia="Times New Roman" w:hAnsi="GHEA Grapalat" w:cs="Times New Roman"/>
          <w:b/>
          <w:bCs/>
          <w:color w:val="000000"/>
          <w:kern w:val="36"/>
          <w:sz w:val="24"/>
          <w:szCs w:val="24"/>
          <w:lang w:val="hy-AM" w:eastAsia="ru-RU"/>
        </w:rPr>
        <w:t>Գրադարանների</w:t>
      </w:r>
      <w:r>
        <w:rPr>
          <w:rFonts w:ascii="GHEA Grapalat" w:eastAsia="Times New Roman" w:hAnsi="GHEA Grapalat" w:cs="Times New Roman"/>
          <w:b/>
          <w:bCs/>
          <w:color w:val="000000"/>
          <w:kern w:val="36"/>
          <w:sz w:val="24"/>
          <w:szCs w:val="24"/>
          <w:lang w:val="hy-AM" w:eastAsia="ru-RU"/>
        </w:rPr>
        <w:t xml:space="preserve"> գրքային ֆոնդի ընդհանուր ծավալը </w:t>
      </w:r>
      <w:r w:rsidRPr="009626B2">
        <w:rPr>
          <w:rFonts w:ascii="GHEA Grapalat" w:eastAsia="Times New Roman" w:hAnsi="GHEA Grapalat" w:cs="Times New Roman"/>
          <w:b/>
          <w:bCs/>
          <w:color w:val="000000"/>
          <w:kern w:val="36"/>
          <w:sz w:val="24"/>
          <w:szCs w:val="24"/>
          <w:lang w:val="hy-AM" w:eastAsia="ru-RU"/>
        </w:rPr>
        <w:t>և ընթերց</w:t>
      </w:r>
      <w:r w:rsidRPr="000772EB">
        <w:rPr>
          <w:rFonts w:ascii="GHEA Grapalat" w:eastAsia="Times New Roman" w:hAnsi="GHEA Grapalat" w:cs="Times New Roman"/>
          <w:b/>
          <w:bCs/>
          <w:color w:val="000000"/>
          <w:kern w:val="36"/>
          <w:sz w:val="24"/>
          <w:szCs w:val="24"/>
          <w:lang w:val="hy-AM" w:eastAsia="ru-RU"/>
        </w:rPr>
        <w:t>ատեղերի քանակ</w:t>
      </w:r>
      <w:r w:rsidRPr="009626B2">
        <w:rPr>
          <w:rFonts w:ascii="GHEA Grapalat" w:eastAsia="Times New Roman" w:hAnsi="GHEA Grapalat" w:cs="Times New Roman"/>
          <w:b/>
          <w:bCs/>
          <w:color w:val="000000"/>
          <w:kern w:val="36"/>
          <w:sz w:val="24"/>
          <w:szCs w:val="24"/>
          <w:lang w:val="hy-AM" w:eastAsia="ru-RU"/>
        </w:rPr>
        <w:t>ը</w:t>
      </w:r>
    </w:p>
    <w:p w:rsidR="009626B2" w:rsidRPr="000772EB" w:rsidRDefault="009626B2" w:rsidP="009626B2">
      <w:pPr>
        <w:spacing w:after="0" w:line="240" w:lineRule="auto"/>
        <w:ind w:firstLine="284"/>
        <w:jc w:val="center"/>
        <w:rPr>
          <w:rFonts w:ascii="GHEA Grapalat" w:eastAsia="Times New Roman" w:hAnsi="GHEA Grapalat" w:cs="Times New Roman"/>
          <w:bCs/>
          <w:kern w:val="0"/>
          <w:sz w:val="24"/>
          <w:szCs w:val="24"/>
          <w:lang w:val="hy-AM" w:eastAsia="ru-RU"/>
        </w:rPr>
      </w:pPr>
      <w:r w:rsidRPr="000772EB">
        <w:rPr>
          <w:rFonts w:ascii="GHEA Grapalat" w:eastAsia="Times New Roman" w:hAnsi="GHEA Grapalat" w:cs="Times New Roman"/>
          <w:bCs/>
          <w:kern w:val="0"/>
          <w:sz w:val="24"/>
          <w:szCs w:val="24"/>
          <w:lang w:val="hy-AM" w:eastAsia="ru-RU"/>
        </w:rPr>
        <w:t>(առաջարկվող)</w:t>
      </w:r>
    </w:p>
    <w:p w:rsidR="009626B2" w:rsidRDefault="009626B2" w:rsidP="009626B2">
      <w:pPr>
        <w:spacing w:after="0" w:line="240" w:lineRule="auto"/>
        <w:ind w:firstLine="284"/>
        <w:jc w:val="center"/>
        <w:rPr>
          <w:rFonts w:ascii="GHEA Grapalat" w:eastAsia="Times New Roman" w:hAnsi="GHEA Grapalat" w:cs="Times New Roman"/>
          <w:b/>
          <w:bCs/>
          <w:color w:val="000000"/>
          <w:kern w:val="36"/>
          <w:sz w:val="24"/>
          <w:szCs w:val="24"/>
          <w:lang w:eastAsia="ru-RU"/>
        </w:rPr>
      </w:pPr>
    </w:p>
    <w:tbl>
      <w:tblPr>
        <w:tblW w:w="4827" w:type="pct"/>
        <w:jc w:val="center"/>
        <w:tblLayout w:type="fixed"/>
        <w:tblCellMar>
          <w:left w:w="0" w:type="dxa"/>
          <w:right w:w="0" w:type="dxa"/>
        </w:tblCellMar>
        <w:tblLook w:val="04A0" w:firstRow="1" w:lastRow="0" w:firstColumn="1" w:lastColumn="0" w:noHBand="0" w:noVBand="1"/>
      </w:tblPr>
      <w:tblGrid>
        <w:gridCol w:w="2276"/>
        <w:gridCol w:w="3851"/>
        <w:gridCol w:w="1344"/>
        <w:gridCol w:w="1444"/>
      </w:tblGrid>
      <w:tr w:rsidR="009626B2" w:rsidRPr="00B67F49" w:rsidTr="00CC3596">
        <w:trPr>
          <w:trHeight w:val="227"/>
          <w:jc w:val="center"/>
        </w:trPr>
        <w:tc>
          <w:tcPr>
            <w:tcW w:w="1276" w:type="pct"/>
            <w:tcBorders>
              <w:top w:val="single" w:sz="8" w:space="0" w:color="auto"/>
              <w:left w:val="single" w:sz="8" w:space="0" w:color="auto"/>
              <w:bottom w:val="nil"/>
              <w:right w:val="nil"/>
            </w:tcBorders>
            <w:shd w:val="clear" w:color="auto" w:fill="FFFFFF"/>
            <w:vAlign w:val="center"/>
            <w:hideMark/>
          </w:tcPr>
          <w:p w:rsidR="009626B2" w:rsidRPr="00354A1F" w:rsidRDefault="009626B2" w:rsidP="00CC3596">
            <w:pPr>
              <w:spacing w:after="0" w:line="240" w:lineRule="auto"/>
              <w:ind w:left="-10" w:right="-1"/>
              <w:jc w:val="center"/>
              <w:rPr>
                <w:rFonts w:ascii="GHEA Grapalat" w:eastAsia="Times New Roman" w:hAnsi="GHEA Grapalat" w:cs="Times New Roman"/>
                <w:b/>
                <w:color w:val="000000"/>
                <w:kern w:val="0"/>
                <w:lang w:eastAsia="ru-RU"/>
              </w:rPr>
            </w:pPr>
            <w:r w:rsidRPr="00354A1F">
              <w:rPr>
                <w:rFonts w:ascii="GHEA Grapalat" w:eastAsia="Times New Roman" w:hAnsi="GHEA Grapalat" w:cs="Times New Roman"/>
                <w:b/>
                <w:color w:val="000000"/>
                <w:kern w:val="0"/>
                <w:lang w:val="hy-AM" w:eastAsia="ru-RU"/>
              </w:rPr>
              <w:t>Ուսումն</w:t>
            </w:r>
            <w:r w:rsidRPr="00354A1F">
              <w:rPr>
                <w:rFonts w:ascii="GHEA Grapalat" w:eastAsia="Times New Roman" w:hAnsi="GHEA Grapalat" w:cs="Times New Roman"/>
                <w:b/>
                <w:color w:val="000000"/>
                <w:kern w:val="0"/>
                <w:lang w:eastAsia="ru-RU"/>
              </w:rPr>
              <w:t xml:space="preserve">ական </w:t>
            </w:r>
            <w:r w:rsidRPr="00354A1F">
              <w:rPr>
                <w:rFonts w:ascii="GHEA Grapalat" w:eastAsia="Times New Roman" w:hAnsi="GHEA Grapalat" w:cs="Times New Roman"/>
                <w:b/>
                <w:color w:val="000000"/>
                <w:kern w:val="0"/>
                <w:lang w:val="hy-AM" w:eastAsia="ru-RU"/>
              </w:rPr>
              <w:t>հաստատ</w:t>
            </w:r>
            <w:r w:rsidRPr="00354A1F">
              <w:rPr>
                <w:rFonts w:ascii="GHEA Grapalat" w:eastAsia="Times New Roman" w:hAnsi="GHEA Grapalat" w:cs="Times New Roman"/>
                <w:b/>
                <w:color w:val="000000"/>
                <w:kern w:val="0"/>
                <w:lang w:eastAsia="ru-RU"/>
              </w:rPr>
              <w:t>ությունների տեսակները (պրոֆիլները)</w:t>
            </w:r>
          </w:p>
        </w:tc>
        <w:tc>
          <w:tcPr>
            <w:tcW w:w="2160" w:type="pct"/>
            <w:tcBorders>
              <w:top w:val="single" w:sz="8" w:space="0" w:color="auto"/>
              <w:left w:val="single" w:sz="8" w:space="0" w:color="auto"/>
              <w:bottom w:val="nil"/>
              <w:right w:val="nil"/>
            </w:tcBorders>
            <w:shd w:val="clear" w:color="auto" w:fill="FFFFFF"/>
            <w:vAlign w:val="center"/>
            <w:hideMark/>
          </w:tcPr>
          <w:p w:rsidR="009626B2" w:rsidRPr="00354A1F" w:rsidRDefault="009626B2" w:rsidP="00CC3596">
            <w:pPr>
              <w:spacing w:after="0" w:line="240" w:lineRule="auto"/>
              <w:ind w:left="274" w:right="-1" w:hanging="274"/>
              <w:jc w:val="center"/>
              <w:rPr>
                <w:rFonts w:ascii="GHEA Grapalat" w:eastAsia="Times New Roman" w:hAnsi="GHEA Grapalat" w:cs="Times New Roman"/>
                <w:b/>
                <w:color w:val="000000"/>
                <w:kern w:val="0"/>
                <w:lang w:val="hy-AM" w:eastAsia="ru-RU"/>
              </w:rPr>
            </w:pPr>
            <w:r>
              <w:rPr>
                <w:rFonts w:ascii="GHEA Grapalat" w:eastAsia="Times New Roman" w:hAnsi="GHEA Grapalat" w:cs="Times New Roman"/>
                <w:b/>
                <w:color w:val="000000"/>
                <w:kern w:val="0"/>
                <w:lang w:val="hy-AM" w:eastAsia="ru-RU"/>
              </w:rPr>
              <w:t>Ընթերցողների թվաքանակ</w:t>
            </w:r>
            <w:r w:rsidRPr="00354A1F">
              <w:rPr>
                <w:rFonts w:ascii="GHEA Grapalat" w:eastAsia="Times New Roman" w:hAnsi="GHEA Grapalat" w:cs="Times New Roman"/>
                <w:b/>
                <w:color w:val="000000"/>
                <w:kern w:val="0"/>
                <w:lang w:val="hy-AM" w:eastAsia="ru-RU"/>
              </w:rPr>
              <w:t>ը</w:t>
            </w:r>
          </w:p>
        </w:tc>
        <w:tc>
          <w:tcPr>
            <w:tcW w:w="754" w:type="pct"/>
            <w:tcBorders>
              <w:top w:val="single" w:sz="8" w:space="0" w:color="auto"/>
              <w:left w:val="single" w:sz="8" w:space="0" w:color="auto"/>
              <w:bottom w:val="nil"/>
              <w:right w:val="nil"/>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b/>
                <w:color w:val="000000"/>
                <w:kern w:val="0"/>
                <w:lang w:val="hy-AM" w:eastAsia="ru-RU"/>
              </w:rPr>
            </w:pPr>
            <w:r w:rsidRPr="00354A1F">
              <w:rPr>
                <w:rFonts w:ascii="GHEA Grapalat" w:eastAsia="Times New Roman" w:hAnsi="GHEA Grapalat" w:cs="Times New Roman"/>
                <w:b/>
                <w:color w:val="000000"/>
                <w:kern w:val="0"/>
                <w:lang w:val="hy-AM" w:eastAsia="ru-RU"/>
              </w:rPr>
              <w:t>Ընթերցատեղերի քանակը, ընթերցողների ընդհանուր թվի %</w:t>
            </w:r>
          </w:p>
        </w:tc>
        <w:tc>
          <w:tcPr>
            <w:tcW w:w="810" w:type="pct"/>
            <w:tcBorders>
              <w:top w:val="single" w:sz="8" w:space="0" w:color="auto"/>
              <w:left w:val="single" w:sz="8" w:space="0" w:color="auto"/>
              <w:bottom w:val="nil"/>
              <w:right w:val="single" w:sz="8" w:space="0" w:color="auto"/>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b/>
                <w:color w:val="000000"/>
                <w:kern w:val="0"/>
                <w:lang w:val="hy-AM" w:eastAsia="ru-RU"/>
              </w:rPr>
            </w:pPr>
            <w:r w:rsidRPr="00354A1F">
              <w:rPr>
                <w:rFonts w:ascii="GHEA Grapalat" w:eastAsia="Times New Roman" w:hAnsi="GHEA Grapalat" w:cs="Times New Roman"/>
                <w:b/>
                <w:color w:val="000000"/>
                <w:kern w:val="0"/>
                <w:lang w:val="hy-AM" w:eastAsia="ru-RU"/>
              </w:rPr>
              <w:t>Գրադարանի ընդհանուր ֆոնդի միավորների քանակը մեկ ընթերցողի հաշվով</w:t>
            </w:r>
          </w:p>
        </w:tc>
      </w:tr>
      <w:tr w:rsidR="009626B2" w:rsidRPr="00354A1F" w:rsidTr="00CC3596">
        <w:trPr>
          <w:trHeight w:val="227"/>
          <w:jc w:val="center"/>
        </w:trPr>
        <w:tc>
          <w:tcPr>
            <w:tcW w:w="1276" w:type="pct"/>
            <w:tcBorders>
              <w:top w:val="single" w:sz="8" w:space="0" w:color="auto"/>
              <w:left w:val="single" w:sz="8" w:space="0" w:color="auto"/>
              <w:bottom w:val="nil"/>
              <w:right w:val="nil"/>
            </w:tcBorders>
            <w:shd w:val="clear" w:color="auto" w:fill="FFFFFF"/>
            <w:hideMark/>
          </w:tcPr>
          <w:p w:rsidR="009626B2" w:rsidRPr="00354A1F" w:rsidRDefault="009626B2" w:rsidP="00CC3596">
            <w:pPr>
              <w:spacing w:after="0" w:line="240" w:lineRule="auto"/>
              <w:ind w:left="127" w:right="-1"/>
              <w:rPr>
                <w:rFonts w:ascii="GHEA Grapalat" w:eastAsia="Times New Roman" w:hAnsi="GHEA Grapalat" w:cs="Times New Roman"/>
                <w:color w:val="000000"/>
                <w:kern w:val="0"/>
                <w:lang w:val="hy-AM" w:eastAsia="ru-RU"/>
              </w:rPr>
            </w:pPr>
            <w:r w:rsidRPr="00354A1F">
              <w:rPr>
                <w:rFonts w:ascii="GHEA Grapalat" w:eastAsia="Times New Roman" w:hAnsi="GHEA Grapalat" w:cs="Times New Roman"/>
                <w:color w:val="000000"/>
                <w:kern w:val="0"/>
                <w:lang w:val="hy-AM" w:eastAsia="ru-RU"/>
              </w:rPr>
              <w:t>1</w:t>
            </w:r>
            <w:r w:rsidRPr="00354A1F">
              <w:rPr>
                <w:rFonts w:ascii="Cambria Math" w:eastAsia="Times New Roman" w:hAnsi="Cambria Math" w:cs="Cambria Math"/>
                <w:color w:val="000000"/>
                <w:kern w:val="0"/>
                <w:lang w:val="hy-AM" w:eastAsia="ru-RU"/>
              </w:rPr>
              <w:t>․</w:t>
            </w:r>
            <w:r w:rsidRPr="00354A1F">
              <w:rPr>
                <w:rFonts w:ascii="GHEA Grapalat" w:eastAsia="Times New Roman" w:hAnsi="GHEA Grapalat" w:cs="Times New Roman"/>
                <w:color w:val="000000"/>
                <w:kern w:val="0"/>
                <w:lang w:val="hy-AM" w:eastAsia="ru-RU"/>
              </w:rPr>
              <w:t xml:space="preserve"> Համալսարաններ, բժշկական, արվեստի, մանկավարժական ուսումնական հաստատություններ </w:t>
            </w:r>
          </w:p>
        </w:tc>
        <w:tc>
          <w:tcPr>
            <w:tcW w:w="2160" w:type="pct"/>
            <w:tcBorders>
              <w:top w:val="single" w:sz="8" w:space="0" w:color="auto"/>
              <w:left w:val="single" w:sz="8" w:space="0" w:color="auto"/>
              <w:bottom w:val="nil"/>
              <w:right w:val="nil"/>
            </w:tcBorders>
            <w:shd w:val="clear" w:color="auto" w:fill="FFFFFF"/>
            <w:hideMark/>
          </w:tcPr>
          <w:p w:rsidR="009626B2" w:rsidRPr="00354A1F" w:rsidRDefault="009626B2" w:rsidP="00CC3596">
            <w:pPr>
              <w:spacing w:after="0" w:line="240" w:lineRule="auto"/>
              <w:ind w:left="285" w:right="-1"/>
              <w:rPr>
                <w:rFonts w:ascii="GHEA Grapalat" w:eastAsia="Times New Roman" w:hAnsi="GHEA Grapalat" w:cs="Times New Roman"/>
                <w:color w:val="000000"/>
                <w:kern w:val="0"/>
                <w:lang w:val="hy-AM" w:eastAsia="ru-RU"/>
              </w:rPr>
            </w:pPr>
            <w:r w:rsidRPr="00354A1F">
              <w:rPr>
                <w:rFonts w:ascii="GHEA Grapalat" w:eastAsia="Times New Roman" w:hAnsi="GHEA Grapalat" w:cs="Times New Roman"/>
                <w:color w:val="000000"/>
                <w:kern w:val="0"/>
                <w:lang w:val="hy-AM" w:eastAsia="ru-RU"/>
              </w:rPr>
              <w:t>Ուսանողների հաշվարկային քանակակազմի 100%-ը, երեկոյան ուսուցման ուսանողների թվի 30%-ը, առկա բաժանմունքի ասպիրանտների, պրոֆեսորադասախոսական կազմի և գիտաաշխտողների թվի 100%-ը</w:t>
            </w:r>
          </w:p>
        </w:tc>
        <w:tc>
          <w:tcPr>
            <w:tcW w:w="754" w:type="pct"/>
            <w:tcBorders>
              <w:top w:val="single" w:sz="8" w:space="0" w:color="auto"/>
              <w:left w:val="single" w:sz="8" w:space="0" w:color="auto"/>
              <w:bottom w:val="nil"/>
              <w:right w:val="nil"/>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color w:val="000000"/>
                <w:kern w:val="0"/>
                <w:lang w:eastAsia="ru-RU"/>
              </w:rPr>
            </w:pPr>
            <w:r w:rsidRPr="00354A1F">
              <w:rPr>
                <w:rFonts w:ascii="GHEA Grapalat" w:eastAsia="Times New Roman" w:hAnsi="GHEA Grapalat" w:cs="Times New Roman"/>
                <w:color w:val="000000"/>
                <w:kern w:val="0"/>
                <w:lang w:eastAsia="ru-RU"/>
              </w:rPr>
              <w:t>15</w:t>
            </w:r>
          </w:p>
        </w:tc>
        <w:tc>
          <w:tcPr>
            <w:tcW w:w="810" w:type="pct"/>
            <w:tcBorders>
              <w:top w:val="single" w:sz="8" w:space="0" w:color="auto"/>
              <w:left w:val="single" w:sz="8" w:space="0" w:color="auto"/>
              <w:bottom w:val="nil"/>
              <w:right w:val="single" w:sz="8" w:space="0" w:color="auto"/>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color w:val="000000"/>
                <w:kern w:val="0"/>
                <w:lang w:eastAsia="ru-RU"/>
              </w:rPr>
            </w:pPr>
            <w:r w:rsidRPr="00354A1F">
              <w:rPr>
                <w:rFonts w:ascii="GHEA Grapalat" w:eastAsia="Times New Roman" w:hAnsi="GHEA Grapalat" w:cs="Times New Roman"/>
                <w:color w:val="000000"/>
                <w:kern w:val="0"/>
                <w:lang w:eastAsia="ru-RU"/>
              </w:rPr>
              <w:t>125</w:t>
            </w:r>
          </w:p>
        </w:tc>
      </w:tr>
      <w:tr w:rsidR="009626B2" w:rsidRPr="00354A1F" w:rsidTr="00CC3596">
        <w:trPr>
          <w:trHeight w:val="227"/>
          <w:jc w:val="center"/>
        </w:trPr>
        <w:tc>
          <w:tcPr>
            <w:tcW w:w="1276" w:type="pct"/>
            <w:tcBorders>
              <w:top w:val="single" w:sz="8" w:space="0" w:color="auto"/>
              <w:left w:val="single" w:sz="8" w:space="0" w:color="auto"/>
              <w:bottom w:val="nil"/>
              <w:right w:val="nil"/>
            </w:tcBorders>
            <w:shd w:val="clear" w:color="auto" w:fill="FFFFFF"/>
            <w:hideMark/>
          </w:tcPr>
          <w:p w:rsidR="009626B2" w:rsidRPr="00354A1F" w:rsidRDefault="009626B2" w:rsidP="00CC3596">
            <w:pPr>
              <w:spacing w:after="0" w:line="240" w:lineRule="auto"/>
              <w:ind w:left="127" w:right="-1"/>
              <w:rPr>
                <w:rFonts w:ascii="GHEA Grapalat" w:eastAsia="Times New Roman" w:hAnsi="GHEA Grapalat" w:cs="Times New Roman"/>
                <w:color w:val="000000"/>
                <w:kern w:val="0"/>
                <w:lang w:val="hy-AM" w:eastAsia="ru-RU"/>
              </w:rPr>
            </w:pPr>
            <w:r w:rsidRPr="00354A1F">
              <w:rPr>
                <w:rFonts w:ascii="GHEA Grapalat" w:eastAsia="Times New Roman" w:hAnsi="GHEA Grapalat" w:cs="Times New Roman"/>
                <w:color w:val="000000"/>
                <w:kern w:val="0"/>
                <w:lang w:val="hy-AM" w:eastAsia="ru-RU"/>
              </w:rPr>
              <w:t>2</w:t>
            </w:r>
            <w:r w:rsidRPr="00354A1F">
              <w:rPr>
                <w:rFonts w:ascii="Cambria Math" w:eastAsia="Times New Roman" w:hAnsi="Cambria Math" w:cs="Cambria Math"/>
                <w:color w:val="000000"/>
                <w:kern w:val="0"/>
                <w:lang w:val="hy-AM" w:eastAsia="ru-RU"/>
              </w:rPr>
              <w:t>․</w:t>
            </w:r>
            <w:r w:rsidRPr="00354A1F">
              <w:rPr>
                <w:rFonts w:ascii="GHEA Grapalat" w:hAnsi="GHEA Grapalat"/>
              </w:rPr>
              <w:t xml:space="preserve"> </w:t>
            </w:r>
            <w:r w:rsidRPr="00354A1F">
              <w:rPr>
                <w:rFonts w:ascii="GHEA Grapalat" w:eastAsia="Times New Roman" w:hAnsi="GHEA Grapalat" w:cs="Times New Roman"/>
                <w:color w:val="000000"/>
                <w:kern w:val="0"/>
                <w:lang w:val="hy-AM" w:eastAsia="ru-RU"/>
              </w:rPr>
              <w:t xml:space="preserve">Տեխնիկական, տնտեսագիտկան, գյուղատնտեսական </w:t>
            </w:r>
          </w:p>
        </w:tc>
        <w:tc>
          <w:tcPr>
            <w:tcW w:w="2160" w:type="pct"/>
            <w:tcBorders>
              <w:top w:val="single" w:sz="8" w:space="0" w:color="auto"/>
              <w:left w:val="single" w:sz="8" w:space="0" w:color="auto"/>
              <w:bottom w:val="nil"/>
              <w:right w:val="nil"/>
            </w:tcBorders>
            <w:shd w:val="clear" w:color="auto" w:fill="FFFFFF"/>
            <w:hideMark/>
          </w:tcPr>
          <w:p w:rsidR="009626B2" w:rsidRPr="00354A1F" w:rsidRDefault="009626B2" w:rsidP="00CC3596">
            <w:pPr>
              <w:spacing w:after="0" w:line="240" w:lineRule="auto"/>
              <w:ind w:left="285" w:right="-1"/>
              <w:rPr>
                <w:rFonts w:ascii="GHEA Grapalat" w:eastAsia="Times New Roman" w:hAnsi="GHEA Grapalat" w:cs="Times New Roman"/>
                <w:color w:val="000000"/>
                <w:kern w:val="0"/>
                <w:lang w:val="hy-AM" w:eastAsia="ru-RU"/>
              </w:rPr>
            </w:pPr>
            <w:r>
              <w:rPr>
                <w:rFonts w:ascii="GHEA Grapalat" w:eastAsia="Times New Roman" w:hAnsi="GHEA Grapalat" w:cs="Times New Roman"/>
                <w:color w:val="000000"/>
                <w:kern w:val="0"/>
                <w:lang w:val="hy-AM" w:eastAsia="ru-RU"/>
              </w:rPr>
              <w:t>Ուսանողների հաշվարկային քանակակազմի</w:t>
            </w:r>
            <w:r w:rsidRPr="00354A1F">
              <w:rPr>
                <w:rFonts w:ascii="GHEA Grapalat" w:eastAsia="Times New Roman" w:hAnsi="GHEA Grapalat" w:cs="Times New Roman"/>
                <w:color w:val="000000"/>
                <w:kern w:val="0"/>
                <w:lang w:val="hy-AM" w:eastAsia="ru-RU"/>
              </w:rPr>
              <w:t xml:space="preserve"> 100%-ը, երեկոյան </w:t>
            </w:r>
            <w:r>
              <w:rPr>
                <w:rFonts w:ascii="GHEA Grapalat" w:eastAsia="Times New Roman" w:hAnsi="GHEA Grapalat" w:cs="Times New Roman"/>
                <w:color w:val="000000"/>
                <w:kern w:val="0"/>
                <w:lang w:val="hy-AM" w:eastAsia="ru-RU"/>
              </w:rPr>
              <w:t xml:space="preserve">ուսուցման </w:t>
            </w:r>
            <w:r w:rsidRPr="00354A1F">
              <w:rPr>
                <w:rFonts w:ascii="GHEA Grapalat" w:eastAsia="Times New Roman" w:hAnsi="GHEA Grapalat" w:cs="Times New Roman"/>
                <w:color w:val="000000"/>
                <w:kern w:val="0"/>
                <w:lang w:val="hy-AM" w:eastAsia="ru-RU"/>
              </w:rPr>
              <w:t xml:space="preserve">ուսանողների թվի 30%-ը, առկա բաժանմունքի </w:t>
            </w:r>
            <w:r w:rsidRPr="00354A1F">
              <w:rPr>
                <w:rFonts w:ascii="GHEA Grapalat" w:eastAsia="Times New Roman" w:hAnsi="GHEA Grapalat" w:cs="Times New Roman"/>
                <w:color w:val="000000"/>
                <w:kern w:val="0"/>
                <w:lang w:val="hy-AM" w:eastAsia="ru-RU"/>
              </w:rPr>
              <w:lastRenderedPageBreak/>
              <w:t>ասպիրանտների, պրոֆեսորադասախոսական կազմի և գիտաաշխտողների թվի 100%-ը</w:t>
            </w:r>
          </w:p>
        </w:tc>
        <w:tc>
          <w:tcPr>
            <w:tcW w:w="754" w:type="pct"/>
            <w:tcBorders>
              <w:top w:val="single" w:sz="8" w:space="0" w:color="auto"/>
              <w:left w:val="single" w:sz="8" w:space="0" w:color="auto"/>
              <w:bottom w:val="nil"/>
              <w:right w:val="nil"/>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color w:val="000000"/>
                <w:kern w:val="0"/>
                <w:lang w:eastAsia="ru-RU"/>
              </w:rPr>
            </w:pPr>
            <w:r w:rsidRPr="00354A1F">
              <w:rPr>
                <w:rFonts w:ascii="GHEA Grapalat" w:eastAsia="Times New Roman" w:hAnsi="GHEA Grapalat" w:cs="Times New Roman"/>
                <w:color w:val="000000"/>
                <w:kern w:val="0"/>
                <w:lang w:eastAsia="ru-RU"/>
              </w:rPr>
              <w:lastRenderedPageBreak/>
              <w:t>12</w:t>
            </w:r>
          </w:p>
        </w:tc>
        <w:tc>
          <w:tcPr>
            <w:tcW w:w="810" w:type="pct"/>
            <w:tcBorders>
              <w:top w:val="single" w:sz="8" w:space="0" w:color="auto"/>
              <w:left w:val="single" w:sz="8" w:space="0" w:color="auto"/>
              <w:bottom w:val="nil"/>
              <w:right w:val="single" w:sz="8" w:space="0" w:color="auto"/>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color w:val="000000"/>
                <w:kern w:val="0"/>
                <w:lang w:eastAsia="ru-RU"/>
              </w:rPr>
            </w:pPr>
            <w:r w:rsidRPr="00354A1F">
              <w:rPr>
                <w:rFonts w:ascii="GHEA Grapalat" w:eastAsia="Times New Roman" w:hAnsi="GHEA Grapalat" w:cs="Times New Roman"/>
                <w:color w:val="000000"/>
                <w:kern w:val="0"/>
                <w:lang w:eastAsia="ru-RU"/>
              </w:rPr>
              <w:t>100</w:t>
            </w:r>
          </w:p>
        </w:tc>
      </w:tr>
      <w:tr w:rsidR="009626B2" w:rsidRPr="00354A1F" w:rsidTr="00CC3596">
        <w:trPr>
          <w:trHeight w:val="227"/>
          <w:jc w:val="center"/>
        </w:trPr>
        <w:tc>
          <w:tcPr>
            <w:tcW w:w="1276" w:type="pct"/>
            <w:tcBorders>
              <w:top w:val="single" w:sz="8" w:space="0" w:color="auto"/>
              <w:left w:val="single" w:sz="8" w:space="0" w:color="auto"/>
              <w:bottom w:val="nil"/>
              <w:right w:val="nil"/>
            </w:tcBorders>
            <w:shd w:val="clear" w:color="auto" w:fill="FFFFFF"/>
            <w:hideMark/>
          </w:tcPr>
          <w:p w:rsidR="009626B2" w:rsidRPr="00354A1F" w:rsidRDefault="009626B2" w:rsidP="00CC3596">
            <w:pPr>
              <w:spacing w:after="0" w:line="240" w:lineRule="auto"/>
              <w:ind w:left="127" w:right="-1"/>
              <w:rPr>
                <w:rFonts w:ascii="GHEA Grapalat" w:eastAsia="Times New Roman" w:hAnsi="GHEA Grapalat" w:cs="Times New Roman"/>
                <w:color w:val="000000"/>
                <w:kern w:val="0"/>
                <w:lang w:val="hy-AM" w:eastAsia="ru-RU"/>
              </w:rPr>
            </w:pPr>
            <w:r w:rsidRPr="00354A1F">
              <w:rPr>
                <w:rFonts w:ascii="GHEA Grapalat" w:eastAsia="Times New Roman" w:hAnsi="GHEA Grapalat" w:cs="Times New Roman"/>
                <w:color w:val="000000"/>
                <w:kern w:val="0"/>
                <w:lang w:val="hy-AM" w:eastAsia="ru-RU"/>
              </w:rPr>
              <w:lastRenderedPageBreak/>
              <w:t>3</w:t>
            </w:r>
            <w:r w:rsidRPr="00354A1F">
              <w:rPr>
                <w:rFonts w:ascii="Cambria Math" w:eastAsia="Times New Roman" w:hAnsi="Cambria Math" w:cs="Cambria Math"/>
                <w:color w:val="000000"/>
                <w:kern w:val="0"/>
                <w:lang w:val="hy-AM" w:eastAsia="ru-RU"/>
              </w:rPr>
              <w:t>․</w:t>
            </w:r>
            <w:r w:rsidRPr="00354A1F">
              <w:rPr>
                <w:rFonts w:ascii="GHEA Grapalat" w:eastAsia="Times New Roman" w:hAnsi="GHEA Grapalat" w:cs="Times New Roman"/>
                <w:color w:val="000000"/>
                <w:kern w:val="0"/>
                <w:lang w:val="hy-AM" w:eastAsia="ru-RU"/>
              </w:rPr>
              <w:t xml:space="preserve"> Մշակույթի ուսումն</w:t>
            </w:r>
            <w:r w:rsidRPr="00354A1F">
              <w:rPr>
                <w:rFonts w:ascii="GHEA Grapalat" w:eastAsia="Times New Roman" w:hAnsi="GHEA Grapalat" w:cs="Times New Roman"/>
                <w:color w:val="000000"/>
                <w:kern w:val="0"/>
                <w:lang w:eastAsia="ru-RU"/>
              </w:rPr>
              <w:t xml:space="preserve">ական </w:t>
            </w:r>
            <w:r w:rsidRPr="00354A1F">
              <w:rPr>
                <w:rFonts w:ascii="GHEA Grapalat" w:eastAsia="Times New Roman" w:hAnsi="GHEA Grapalat" w:cs="Times New Roman"/>
                <w:color w:val="000000"/>
                <w:kern w:val="0"/>
                <w:lang w:val="hy-AM" w:eastAsia="ru-RU"/>
              </w:rPr>
              <w:t>հաստատ</w:t>
            </w:r>
            <w:r w:rsidRPr="00354A1F">
              <w:rPr>
                <w:rFonts w:ascii="GHEA Grapalat" w:eastAsia="Times New Roman" w:hAnsi="GHEA Grapalat" w:cs="Times New Roman"/>
                <w:color w:val="000000"/>
                <w:kern w:val="0"/>
                <w:lang w:eastAsia="ru-RU"/>
              </w:rPr>
              <w:t>ություններ</w:t>
            </w:r>
            <w:r w:rsidRPr="00354A1F">
              <w:rPr>
                <w:rFonts w:ascii="GHEA Grapalat" w:eastAsia="Times New Roman" w:hAnsi="GHEA Grapalat" w:cs="Times New Roman"/>
                <w:color w:val="000000"/>
                <w:kern w:val="0"/>
                <w:lang w:val="hy-AM" w:eastAsia="ru-RU"/>
              </w:rPr>
              <w:t xml:space="preserve">  </w:t>
            </w:r>
          </w:p>
        </w:tc>
        <w:tc>
          <w:tcPr>
            <w:tcW w:w="2160" w:type="pct"/>
            <w:tcBorders>
              <w:top w:val="single" w:sz="8" w:space="0" w:color="auto"/>
              <w:left w:val="single" w:sz="8" w:space="0" w:color="auto"/>
              <w:bottom w:val="nil"/>
              <w:right w:val="nil"/>
            </w:tcBorders>
            <w:shd w:val="clear" w:color="auto" w:fill="FFFFFF"/>
            <w:hideMark/>
          </w:tcPr>
          <w:p w:rsidR="009626B2" w:rsidRPr="00354A1F" w:rsidRDefault="009626B2" w:rsidP="00CC3596">
            <w:pPr>
              <w:spacing w:after="0" w:line="240" w:lineRule="auto"/>
              <w:ind w:left="285" w:right="-1"/>
              <w:rPr>
                <w:rFonts w:ascii="GHEA Grapalat" w:eastAsia="Times New Roman" w:hAnsi="GHEA Grapalat" w:cs="Times New Roman"/>
                <w:color w:val="000000"/>
                <w:kern w:val="0"/>
                <w:lang w:val="hy-AM" w:eastAsia="ru-RU"/>
              </w:rPr>
            </w:pPr>
            <w:r>
              <w:rPr>
                <w:rFonts w:ascii="GHEA Grapalat" w:eastAsia="Times New Roman" w:hAnsi="GHEA Grapalat" w:cs="Times New Roman"/>
                <w:color w:val="000000"/>
                <w:kern w:val="0"/>
                <w:lang w:val="hy-AM" w:eastAsia="ru-RU"/>
              </w:rPr>
              <w:t>Ուսանողների հաշվարկային քանակակազմի</w:t>
            </w:r>
            <w:r w:rsidRPr="00354A1F">
              <w:rPr>
                <w:rFonts w:ascii="GHEA Grapalat" w:eastAsia="Times New Roman" w:hAnsi="GHEA Grapalat" w:cs="Times New Roman"/>
                <w:color w:val="000000"/>
                <w:kern w:val="0"/>
                <w:lang w:val="hy-AM" w:eastAsia="ru-RU"/>
              </w:rPr>
              <w:t xml:space="preserve"> 100%-ը, երեկոյան </w:t>
            </w:r>
            <w:r>
              <w:rPr>
                <w:rFonts w:ascii="GHEA Grapalat" w:eastAsia="Times New Roman" w:hAnsi="GHEA Grapalat" w:cs="Times New Roman"/>
                <w:color w:val="000000"/>
                <w:kern w:val="0"/>
                <w:lang w:val="hy-AM" w:eastAsia="ru-RU"/>
              </w:rPr>
              <w:t xml:space="preserve">ուսուցման </w:t>
            </w:r>
            <w:r w:rsidRPr="00354A1F">
              <w:rPr>
                <w:rFonts w:ascii="GHEA Grapalat" w:eastAsia="Times New Roman" w:hAnsi="GHEA Grapalat" w:cs="Times New Roman"/>
                <w:color w:val="000000"/>
                <w:kern w:val="0"/>
                <w:lang w:val="hy-AM" w:eastAsia="ru-RU"/>
              </w:rPr>
              <w:t>ուսանողների թվի 30%-ը, առկա բաժանմունքի ասպիրանտների, պրոֆեսորադասախոսական կազմի և գիտաաշխտողների թվի 100%-ը</w:t>
            </w:r>
          </w:p>
        </w:tc>
        <w:tc>
          <w:tcPr>
            <w:tcW w:w="754" w:type="pct"/>
            <w:tcBorders>
              <w:top w:val="single" w:sz="8" w:space="0" w:color="auto"/>
              <w:left w:val="single" w:sz="8" w:space="0" w:color="auto"/>
              <w:bottom w:val="nil"/>
              <w:right w:val="nil"/>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color w:val="000000"/>
                <w:kern w:val="0"/>
                <w:lang w:eastAsia="ru-RU"/>
              </w:rPr>
            </w:pPr>
            <w:r w:rsidRPr="00354A1F">
              <w:rPr>
                <w:rFonts w:ascii="GHEA Grapalat" w:eastAsia="Times New Roman" w:hAnsi="GHEA Grapalat" w:cs="Times New Roman"/>
                <w:color w:val="000000"/>
                <w:kern w:val="0"/>
                <w:lang w:eastAsia="ru-RU"/>
              </w:rPr>
              <w:t>20</w:t>
            </w:r>
          </w:p>
        </w:tc>
        <w:tc>
          <w:tcPr>
            <w:tcW w:w="810" w:type="pct"/>
            <w:tcBorders>
              <w:top w:val="single" w:sz="8" w:space="0" w:color="auto"/>
              <w:left w:val="single" w:sz="8" w:space="0" w:color="auto"/>
              <w:bottom w:val="nil"/>
              <w:right w:val="single" w:sz="8" w:space="0" w:color="auto"/>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color w:val="000000"/>
                <w:kern w:val="0"/>
                <w:lang w:eastAsia="ru-RU"/>
              </w:rPr>
            </w:pPr>
            <w:r w:rsidRPr="00354A1F">
              <w:rPr>
                <w:rFonts w:ascii="GHEA Grapalat" w:eastAsia="Times New Roman" w:hAnsi="GHEA Grapalat" w:cs="Times New Roman"/>
                <w:color w:val="000000"/>
                <w:kern w:val="0"/>
                <w:lang w:eastAsia="ru-RU"/>
              </w:rPr>
              <w:t>125</w:t>
            </w:r>
          </w:p>
        </w:tc>
      </w:tr>
      <w:tr w:rsidR="009626B2" w:rsidRPr="00354A1F" w:rsidTr="00CC3596">
        <w:trPr>
          <w:trHeight w:val="227"/>
          <w:jc w:val="center"/>
        </w:trPr>
        <w:tc>
          <w:tcPr>
            <w:tcW w:w="1276" w:type="pct"/>
            <w:tcBorders>
              <w:top w:val="single" w:sz="8" w:space="0" w:color="auto"/>
              <w:left w:val="single" w:sz="8" w:space="0" w:color="auto"/>
              <w:bottom w:val="nil"/>
              <w:right w:val="nil"/>
            </w:tcBorders>
            <w:shd w:val="clear" w:color="auto" w:fill="FFFFFF"/>
            <w:hideMark/>
          </w:tcPr>
          <w:p w:rsidR="009626B2" w:rsidRPr="00354A1F" w:rsidRDefault="009626B2" w:rsidP="00CC3596">
            <w:pPr>
              <w:spacing w:after="0" w:line="240" w:lineRule="auto"/>
              <w:ind w:left="127" w:right="-1"/>
              <w:rPr>
                <w:rFonts w:ascii="GHEA Grapalat" w:eastAsia="Times New Roman" w:hAnsi="GHEA Grapalat" w:cs="Times New Roman"/>
                <w:color w:val="000000"/>
                <w:kern w:val="0"/>
                <w:lang w:val="hy-AM" w:eastAsia="ru-RU"/>
              </w:rPr>
            </w:pPr>
            <w:r w:rsidRPr="00354A1F">
              <w:rPr>
                <w:rFonts w:ascii="GHEA Grapalat" w:eastAsia="Times New Roman" w:hAnsi="GHEA Grapalat" w:cs="Times New Roman"/>
                <w:color w:val="000000"/>
                <w:kern w:val="0"/>
                <w:lang w:val="hy-AM" w:eastAsia="ru-RU"/>
              </w:rPr>
              <w:t>4</w:t>
            </w:r>
            <w:r w:rsidRPr="00354A1F">
              <w:rPr>
                <w:rFonts w:ascii="Cambria Math" w:eastAsia="Times New Roman" w:hAnsi="Cambria Math" w:cs="Cambria Math"/>
                <w:color w:val="000000"/>
                <w:kern w:val="0"/>
                <w:lang w:val="hy-AM" w:eastAsia="ru-RU"/>
              </w:rPr>
              <w:t>․</w:t>
            </w:r>
            <w:r w:rsidRPr="00354A1F">
              <w:rPr>
                <w:rFonts w:ascii="GHEA Grapalat" w:eastAsia="Times New Roman" w:hAnsi="GHEA Grapalat" w:cs="Times New Roman"/>
                <w:color w:val="000000"/>
                <w:kern w:val="0"/>
                <w:lang w:val="hy-AM" w:eastAsia="ru-RU"/>
              </w:rPr>
              <w:t xml:space="preserve"> Հեռակա ուսումն</w:t>
            </w:r>
            <w:r w:rsidRPr="00354A1F">
              <w:rPr>
                <w:rFonts w:ascii="GHEA Grapalat" w:eastAsia="Times New Roman" w:hAnsi="GHEA Grapalat" w:cs="Times New Roman"/>
                <w:color w:val="000000"/>
                <w:kern w:val="0"/>
                <w:lang w:eastAsia="ru-RU"/>
              </w:rPr>
              <w:t xml:space="preserve">ական </w:t>
            </w:r>
            <w:r w:rsidRPr="00354A1F">
              <w:rPr>
                <w:rFonts w:ascii="GHEA Grapalat" w:eastAsia="Times New Roman" w:hAnsi="GHEA Grapalat" w:cs="Times New Roman"/>
                <w:color w:val="000000"/>
                <w:kern w:val="0"/>
                <w:lang w:val="hy-AM" w:eastAsia="ru-RU"/>
              </w:rPr>
              <w:t>հաստատ</w:t>
            </w:r>
            <w:r w:rsidRPr="00354A1F">
              <w:rPr>
                <w:rFonts w:ascii="GHEA Grapalat" w:eastAsia="Times New Roman" w:hAnsi="GHEA Grapalat" w:cs="Times New Roman"/>
                <w:color w:val="000000"/>
                <w:kern w:val="0"/>
                <w:lang w:eastAsia="ru-RU"/>
              </w:rPr>
              <w:t>ություններ</w:t>
            </w:r>
            <w:r w:rsidRPr="00354A1F">
              <w:rPr>
                <w:rFonts w:ascii="GHEA Grapalat" w:eastAsia="Times New Roman" w:hAnsi="GHEA Grapalat" w:cs="Times New Roman"/>
                <w:color w:val="000000"/>
                <w:kern w:val="0"/>
                <w:lang w:val="hy-AM" w:eastAsia="ru-RU"/>
              </w:rPr>
              <w:t xml:space="preserve"> տեխնիկական, տնտեսագիտկան, գյուղատնտեսական</w:t>
            </w:r>
          </w:p>
        </w:tc>
        <w:tc>
          <w:tcPr>
            <w:tcW w:w="2160" w:type="pct"/>
            <w:tcBorders>
              <w:top w:val="single" w:sz="8" w:space="0" w:color="auto"/>
              <w:left w:val="single" w:sz="8" w:space="0" w:color="auto"/>
              <w:bottom w:val="nil"/>
              <w:right w:val="nil"/>
            </w:tcBorders>
            <w:shd w:val="clear" w:color="auto" w:fill="FFFFFF"/>
            <w:hideMark/>
          </w:tcPr>
          <w:p w:rsidR="009626B2" w:rsidRPr="00354A1F" w:rsidRDefault="009626B2" w:rsidP="00CC3596">
            <w:pPr>
              <w:spacing w:after="0" w:line="240" w:lineRule="auto"/>
              <w:ind w:left="285" w:right="-1"/>
              <w:rPr>
                <w:rFonts w:ascii="GHEA Grapalat" w:eastAsia="Times New Roman" w:hAnsi="GHEA Grapalat" w:cs="Times New Roman"/>
                <w:color w:val="000000"/>
                <w:kern w:val="0"/>
                <w:lang w:val="hy-AM" w:eastAsia="ru-RU"/>
              </w:rPr>
            </w:pPr>
            <w:r>
              <w:rPr>
                <w:rFonts w:ascii="GHEA Grapalat" w:eastAsia="Times New Roman" w:hAnsi="GHEA Grapalat" w:cs="Times New Roman"/>
                <w:color w:val="000000"/>
                <w:kern w:val="0"/>
                <w:lang w:val="hy-AM" w:eastAsia="ru-RU"/>
              </w:rPr>
              <w:t>Հ</w:t>
            </w:r>
            <w:r w:rsidRPr="00354A1F">
              <w:rPr>
                <w:rFonts w:ascii="GHEA Grapalat" w:eastAsia="Times New Roman" w:hAnsi="GHEA Grapalat" w:cs="Times New Roman"/>
                <w:color w:val="000000"/>
                <w:kern w:val="0"/>
                <w:lang w:val="hy-AM" w:eastAsia="ru-RU"/>
              </w:rPr>
              <w:t>եռակա ուսուցման ուսանողների ընդհանուր թվի 50%</w:t>
            </w:r>
          </w:p>
        </w:tc>
        <w:tc>
          <w:tcPr>
            <w:tcW w:w="754" w:type="pct"/>
            <w:tcBorders>
              <w:top w:val="single" w:sz="8" w:space="0" w:color="auto"/>
              <w:left w:val="single" w:sz="8" w:space="0" w:color="auto"/>
              <w:bottom w:val="nil"/>
              <w:right w:val="nil"/>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color w:val="000000"/>
                <w:kern w:val="0"/>
                <w:lang w:eastAsia="ru-RU"/>
              </w:rPr>
            </w:pPr>
            <w:r w:rsidRPr="00354A1F">
              <w:rPr>
                <w:rFonts w:ascii="GHEA Grapalat" w:eastAsia="Times New Roman" w:hAnsi="GHEA Grapalat" w:cs="Times New Roman"/>
                <w:color w:val="000000"/>
                <w:kern w:val="0"/>
                <w:lang w:eastAsia="ru-RU"/>
              </w:rPr>
              <w:t>10</w:t>
            </w:r>
          </w:p>
        </w:tc>
        <w:tc>
          <w:tcPr>
            <w:tcW w:w="810" w:type="pct"/>
            <w:tcBorders>
              <w:top w:val="single" w:sz="8" w:space="0" w:color="auto"/>
              <w:left w:val="single" w:sz="8" w:space="0" w:color="auto"/>
              <w:bottom w:val="nil"/>
              <w:right w:val="single" w:sz="8" w:space="0" w:color="auto"/>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color w:val="000000"/>
                <w:kern w:val="0"/>
                <w:lang w:eastAsia="ru-RU"/>
              </w:rPr>
            </w:pPr>
            <w:r w:rsidRPr="00354A1F">
              <w:rPr>
                <w:rFonts w:ascii="GHEA Grapalat" w:eastAsia="Times New Roman" w:hAnsi="GHEA Grapalat" w:cs="Times New Roman"/>
                <w:color w:val="000000"/>
                <w:kern w:val="0"/>
                <w:lang w:eastAsia="ru-RU"/>
              </w:rPr>
              <w:t>50</w:t>
            </w:r>
          </w:p>
        </w:tc>
      </w:tr>
      <w:tr w:rsidR="009626B2" w:rsidRPr="00354A1F" w:rsidTr="00CC3596">
        <w:trPr>
          <w:trHeight w:val="227"/>
          <w:jc w:val="center"/>
        </w:trPr>
        <w:tc>
          <w:tcPr>
            <w:tcW w:w="1276" w:type="pct"/>
            <w:tcBorders>
              <w:top w:val="single" w:sz="8" w:space="0" w:color="auto"/>
              <w:left w:val="single" w:sz="8" w:space="0" w:color="auto"/>
              <w:bottom w:val="single" w:sz="8" w:space="0" w:color="auto"/>
              <w:right w:val="nil"/>
            </w:tcBorders>
            <w:shd w:val="clear" w:color="auto" w:fill="FFFFFF"/>
            <w:hideMark/>
          </w:tcPr>
          <w:p w:rsidR="009626B2" w:rsidRPr="00354A1F" w:rsidRDefault="009626B2" w:rsidP="00CC3596">
            <w:pPr>
              <w:spacing w:after="0" w:line="240" w:lineRule="auto"/>
              <w:ind w:left="127" w:right="-1"/>
              <w:rPr>
                <w:rFonts w:ascii="GHEA Grapalat" w:eastAsia="Times New Roman" w:hAnsi="GHEA Grapalat" w:cs="Times New Roman"/>
                <w:color w:val="000000"/>
                <w:kern w:val="0"/>
                <w:lang w:val="hy-AM" w:eastAsia="ru-RU"/>
              </w:rPr>
            </w:pPr>
            <w:r w:rsidRPr="00354A1F">
              <w:rPr>
                <w:rFonts w:ascii="GHEA Grapalat" w:eastAsia="Times New Roman" w:hAnsi="GHEA Grapalat" w:cs="Times New Roman"/>
                <w:color w:val="000000"/>
                <w:kern w:val="0"/>
                <w:lang w:val="hy-AM" w:eastAsia="ru-RU"/>
              </w:rPr>
              <w:t>5</w:t>
            </w:r>
            <w:r w:rsidRPr="00354A1F">
              <w:rPr>
                <w:rFonts w:ascii="Cambria Math" w:eastAsia="Times New Roman" w:hAnsi="Cambria Math" w:cs="Cambria Math"/>
                <w:color w:val="000000"/>
                <w:kern w:val="0"/>
                <w:lang w:val="hy-AM" w:eastAsia="ru-RU"/>
              </w:rPr>
              <w:t>․</w:t>
            </w:r>
            <w:r w:rsidRPr="00354A1F">
              <w:rPr>
                <w:rFonts w:ascii="GHEA Grapalat" w:eastAsia="Times New Roman" w:hAnsi="GHEA Grapalat" w:cs="Times New Roman"/>
                <w:color w:val="000000"/>
                <w:kern w:val="0"/>
                <w:lang w:val="hy-AM" w:eastAsia="ru-RU"/>
              </w:rPr>
              <w:t xml:space="preserve"> Մշակույթի և մանկավարժական հեռակա ուսումն</w:t>
            </w:r>
            <w:r w:rsidRPr="00354A1F">
              <w:rPr>
                <w:rFonts w:ascii="GHEA Grapalat" w:eastAsia="Times New Roman" w:hAnsi="GHEA Grapalat" w:cs="Times New Roman"/>
                <w:color w:val="000000"/>
                <w:kern w:val="0"/>
                <w:lang w:eastAsia="ru-RU"/>
              </w:rPr>
              <w:t xml:space="preserve">ական </w:t>
            </w:r>
            <w:r w:rsidRPr="00354A1F">
              <w:rPr>
                <w:rFonts w:ascii="GHEA Grapalat" w:eastAsia="Times New Roman" w:hAnsi="GHEA Grapalat" w:cs="Times New Roman"/>
                <w:color w:val="000000"/>
                <w:kern w:val="0"/>
                <w:lang w:val="hy-AM" w:eastAsia="ru-RU"/>
              </w:rPr>
              <w:t>հաստատ</w:t>
            </w:r>
            <w:r w:rsidRPr="00354A1F">
              <w:rPr>
                <w:rFonts w:ascii="GHEA Grapalat" w:eastAsia="Times New Roman" w:hAnsi="GHEA Grapalat" w:cs="Times New Roman"/>
                <w:color w:val="000000"/>
                <w:kern w:val="0"/>
                <w:lang w:eastAsia="ru-RU"/>
              </w:rPr>
              <w:t>ություններ</w:t>
            </w:r>
            <w:r w:rsidRPr="00354A1F">
              <w:rPr>
                <w:rFonts w:ascii="GHEA Grapalat" w:eastAsia="Times New Roman" w:hAnsi="GHEA Grapalat" w:cs="Times New Roman"/>
                <w:color w:val="000000"/>
                <w:kern w:val="0"/>
                <w:lang w:val="hy-AM" w:eastAsia="ru-RU"/>
              </w:rPr>
              <w:t xml:space="preserve">  </w:t>
            </w:r>
          </w:p>
        </w:tc>
        <w:tc>
          <w:tcPr>
            <w:tcW w:w="2160" w:type="pct"/>
            <w:tcBorders>
              <w:top w:val="single" w:sz="8" w:space="0" w:color="auto"/>
              <w:left w:val="single" w:sz="8" w:space="0" w:color="auto"/>
              <w:bottom w:val="single" w:sz="8" w:space="0" w:color="auto"/>
              <w:right w:val="nil"/>
            </w:tcBorders>
            <w:shd w:val="clear" w:color="auto" w:fill="FFFFFF"/>
            <w:hideMark/>
          </w:tcPr>
          <w:p w:rsidR="009626B2" w:rsidRPr="00354A1F" w:rsidRDefault="009626B2" w:rsidP="00CC3596">
            <w:pPr>
              <w:spacing w:after="0" w:line="240" w:lineRule="auto"/>
              <w:ind w:left="285" w:right="-1"/>
              <w:rPr>
                <w:rFonts w:ascii="GHEA Grapalat" w:eastAsia="Times New Roman" w:hAnsi="GHEA Grapalat" w:cs="Times New Roman"/>
                <w:color w:val="000000"/>
                <w:kern w:val="0"/>
                <w:lang w:val="hy-AM" w:eastAsia="ru-RU"/>
              </w:rPr>
            </w:pPr>
            <w:r>
              <w:rPr>
                <w:rFonts w:ascii="GHEA Grapalat" w:eastAsia="Times New Roman" w:hAnsi="GHEA Grapalat" w:cs="Times New Roman"/>
                <w:color w:val="000000"/>
                <w:kern w:val="0"/>
                <w:lang w:val="hy-AM" w:eastAsia="ru-RU"/>
              </w:rPr>
              <w:t>Հ</w:t>
            </w:r>
            <w:r w:rsidRPr="00354A1F">
              <w:rPr>
                <w:rFonts w:ascii="GHEA Grapalat" w:eastAsia="Times New Roman" w:hAnsi="GHEA Grapalat" w:cs="Times New Roman"/>
                <w:color w:val="000000"/>
                <w:kern w:val="0"/>
                <w:lang w:val="hy-AM" w:eastAsia="ru-RU"/>
              </w:rPr>
              <w:t>եռակա ուսուցման ուսանողների ընդհանուր թվի 50%</w:t>
            </w:r>
          </w:p>
        </w:tc>
        <w:tc>
          <w:tcPr>
            <w:tcW w:w="754" w:type="pct"/>
            <w:tcBorders>
              <w:top w:val="single" w:sz="8" w:space="0" w:color="auto"/>
              <w:left w:val="single" w:sz="8" w:space="0" w:color="auto"/>
              <w:bottom w:val="single" w:sz="8" w:space="0" w:color="auto"/>
              <w:right w:val="nil"/>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color w:val="000000"/>
                <w:kern w:val="0"/>
                <w:lang w:eastAsia="ru-RU"/>
              </w:rPr>
            </w:pPr>
            <w:r w:rsidRPr="00354A1F">
              <w:rPr>
                <w:rFonts w:ascii="GHEA Grapalat" w:eastAsia="Times New Roman" w:hAnsi="GHEA Grapalat" w:cs="Times New Roman"/>
                <w:color w:val="000000"/>
                <w:kern w:val="0"/>
                <w:lang w:eastAsia="ru-RU"/>
              </w:rPr>
              <w:t>10</w:t>
            </w:r>
          </w:p>
        </w:tc>
        <w:tc>
          <w:tcPr>
            <w:tcW w:w="81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626B2" w:rsidRPr="00354A1F" w:rsidRDefault="009626B2" w:rsidP="00CC3596">
            <w:pPr>
              <w:spacing w:after="0" w:line="240" w:lineRule="auto"/>
              <w:jc w:val="center"/>
              <w:rPr>
                <w:rFonts w:ascii="GHEA Grapalat" w:eastAsia="Times New Roman" w:hAnsi="GHEA Grapalat" w:cs="Times New Roman"/>
                <w:color w:val="000000"/>
                <w:kern w:val="0"/>
                <w:lang w:eastAsia="ru-RU"/>
              </w:rPr>
            </w:pPr>
            <w:r w:rsidRPr="00354A1F">
              <w:rPr>
                <w:rFonts w:ascii="GHEA Grapalat" w:eastAsia="Times New Roman" w:hAnsi="GHEA Grapalat" w:cs="Times New Roman"/>
                <w:color w:val="000000"/>
                <w:kern w:val="0"/>
                <w:lang w:eastAsia="ru-RU"/>
              </w:rPr>
              <w:t>75</w:t>
            </w:r>
          </w:p>
        </w:tc>
      </w:tr>
    </w:tbl>
    <w:p w:rsidR="009626B2" w:rsidRPr="005C37F9" w:rsidRDefault="009626B2" w:rsidP="001950B1">
      <w:pPr>
        <w:spacing w:after="0" w:line="276" w:lineRule="auto"/>
        <w:ind w:firstLine="567"/>
        <w:jc w:val="both"/>
        <w:rPr>
          <w:rFonts w:ascii="GHEA Grapalat" w:eastAsia="Times New Roman" w:hAnsi="GHEA Grapalat" w:cs="Times New Roman"/>
          <w:color w:val="FF0000"/>
          <w:kern w:val="0"/>
          <w:sz w:val="24"/>
          <w:szCs w:val="24"/>
          <w:lang w:val="hy-AM" w:eastAsia="ru-RU"/>
        </w:rPr>
      </w:pPr>
    </w:p>
    <w:p w:rsidR="00F523FC" w:rsidRPr="001950B1" w:rsidRDefault="000068FF" w:rsidP="001950B1">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Arial Unicode"/>
          <w:b/>
          <w:bCs/>
          <w:kern w:val="0"/>
          <w:sz w:val="24"/>
          <w:szCs w:val="24"/>
          <w:lang w:val="hy-AM" w:eastAsia="ru-RU"/>
        </w:rPr>
        <w:t>88</w:t>
      </w:r>
      <w:r w:rsidR="001950B1" w:rsidRPr="005C37F9">
        <w:rPr>
          <w:rFonts w:ascii="Cambria Math" w:eastAsia="Times New Roman" w:hAnsi="Cambria Math" w:cs="Cambria Math"/>
          <w:b/>
          <w:bCs/>
          <w:kern w:val="0"/>
          <w:sz w:val="24"/>
          <w:szCs w:val="24"/>
          <w:lang w:val="hy-AM" w:eastAsia="ru-RU"/>
        </w:rPr>
        <w:t>․</w:t>
      </w:r>
      <w:r w:rsidR="001950B1" w:rsidRPr="001950B1">
        <w:rPr>
          <w:rFonts w:ascii="GHEA Grapalat" w:eastAsia="Times New Roman" w:hAnsi="GHEA Grapalat" w:cs="Arial Unicode"/>
          <w:bCs/>
          <w:kern w:val="0"/>
          <w:sz w:val="24"/>
          <w:szCs w:val="24"/>
          <w:lang w:val="hy-AM" w:eastAsia="ru-RU"/>
        </w:rPr>
        <w:t xml:space="preserve"> </w:t>
      </w:r>
      <w:r w:rsidR="00F523FC" w:rsidRPr="001950B1">
        <w:rPr>
          <w:rFonts w:ascii="GHEA Grapalat" w:eastAsia="Times New Roman" w:hAnsi="GHEA Grapalat" w:cs="Arial Unicode"/>
          <w:bCs/>
          <w:kern w:val="0"/>
          <w:sz w:val="24"/>
          <w:szCs w:val="24"/>
          <w:lang w:val="hy-AM" w:eastAsia="ru-RU"/>
        </w:rPr>
        <w:t>Բարձրագույն</w:t>
      </w:r>
      <w:r w:rsidR="00F523FC" w:rsidRPr="001950B1">
        <w:rPr>
          <w:rFonts w:ascii="GHEA Grapalat" w:eastAsia="Times New Roman" w:hAnsi="GHEA Grapalat" w:cs="Times New Roman"/>
          <w:bCs/>
          <w:kern w:val="0"/>
          <w:sz w:val="24"/>
          <w:szCs w:val="24"/>
          <w:lang w:val="hy-AM" w:eastAsia="ru-RU"/>
        </w:rPr>
        <w:t xml:space="preserve"> </w:t>
      </w:r>
      <w:r w:rsidR="00F523FC" w:rsidRPr="001950B1">
        <w:rPr>
          <w:rFonts w:ascii="GHEA Grapalat" w:eastAsia="Times New Roman" w:hAnsi="GHEA Grapalat" w:cs="Arial Unicode"/>
          <w:bCs/>
          <w:kern w:val="0"/>
          <w:sz w:val="24"/>
          <w:szCs w:val="24"/>
          <w:lang w:val="hy-AM" w:eastAsia="ru-RU"/>
        </w:rPr>
        <w:t>ուսումնական</w:t>
      </w:r>
      <w:r w:rsidR="00F523FC" w:rsidRPr="001950B1">
        <w:rPr>
          <w:rFonts w:ascii="GHEA Grapalat" w:eastAsia="Times New Roman" w:hAnsi="GHEA Grapalat" w:cs="Times New Roman"/>
          <w:bCs/>
          <w:kern w:val="0"/>
          <w:sz w:val="24"/>
          <w:szCs w:val="24"/>
          <w:lang w:val="hy-AM" w:eastAsia="ru-RU"/>
        </w:rPr>
        <w:t xml:space="preserve"> </w:t>
      </w:r>
      <w:r w:rsidR="00F523FC" w:rsidRPr="001950B1">
        <w:rPr>
          <w:rFonts w:ascii="GHEA Grapalat" w:eastAsia="Times New Roman" w:hAnsi="GHEA Grapalat" w:cs="Arial Unicode"/>
          <w:bCs/>
          <w:kern w:val="0"/>
          <w:sz w:val="24"/>
          <w:szCs w:val="24"/>
          <w:lang w:val="hy-AM" w:eastAsia="ru-RU"/>
        </w:rPr>
        <w:t>հաստատությունների</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eastAsia="Times New Roman" w:hAnsi="GHEA Grapalat" w:cs="Arial Unicode"/>
          <w:kern w:val="0"/>
          <w:sz w:val="24"/>
          <w:szCs w:val="24"/>
          <w:lang w:val="hy-AM" w:eastAsia="ru-RU"/>
        </w:rPr>
        <w:t>գրադարանների</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eastAsia="Times New Roman" w:hAnsi="GHEA Grapalat" w:cs="Arial Unicode"/>
          <w:kern w:val="0"/>
          <w:sz w:val="24"/>
          <w:szCs w:val="24"/>
          <w:lang w:val="hy-AM" w:eastAsia="ru-RU"/>
        </w:rPr>
        <w:t>ընդհանուր</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eastAsia="Times New Roman" w:hAnsi="GHEA Grapalat" w:cs="Arial Unicode"/>
          <w:kern w:val="0"/>
          <w:sz w:val="24"/>
          <w:szCs w:val="24"/>
          <w:lang w:val="hy-AM" w:eastAsia="ru-RU"/>
        </w:rPr>
        <w:t xml:space="preserve">մակերեսը, համաձայն </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hAnsi="GHEA Grapalat"/>
          <w:sz w:val="24"/>
          <w:szCs w:val="24"/>
          <w:lang w:val="hy-AM"/>
        </w:rPr>
        <w:t xml:space="preserve">ՀՀ քաղաքաշինության կոմիտեի նախագահի </w:t>
      </w:r>
      <w:r w:rsidR="00F523FC" w:rsidRPr="001950B1">
        <w:rPr>
          <w:rFonts w:ascii="GHEA Grapalat" w:hAnsi="GHEA Grapalat"/>
          <w:sz w:val="24"/>
          <w:szCs w:val="24"/>
          <w:shd w:val="clear" w:color="auto" w:fill="FFFFFF"/>
          <w:lang w:val="hy-AM"/>
        </w:rPr>
        <w:t>2020թ</w:t>
      </w:r>
      <w:r w:rsidR="00F523FC" w:rsidRPr="001950B1">
        <w:rPr>
          <w:rFonts w:ascii="Cambria Math" w:hAnsi="Cambria Math" w:cs="Cambria Math"/>
          <w:sz w:val="24"/>
          <w:szCs w:val="24"/>
          <w:shd w:val="clear" w:color="auto" w:fill="FFFFFF"/>
          <w:lang w:val="hy-AM"/>
        </w:rPr>
        <w:t>․</w:t>
      </w:r>
      <w:r w:rsidR="00F523FC" w:rsidRPr="001950B1">
        <w:rPr>
          <w:rFonts w:ascii="GHEA Grapalat" w:hAnsi="GHEA Grapalat"/>
          <w:sz w:val="24"/>
          <w:szCs w:val="24"/>
          <w:shd w:val="clear" w:color="auto" w:fill="FFFFFF"/>
          <w:lang w:val="hy-AM"/>
        </w:rPr>
        <w:t xml:space="preserve"> դեկտեմբերի 10-ի</w:t>
      </w:r>
      <w:r w:rsidR="001863B8" w:rsidRPr="001950B1">
        <w:rPr>
          <w:rFonts w:ascii="GHEA Grapalat" w:hAnsi="GHEA Grapalat"/>
          <w:sz w:val="24"/>
          <w:szCs w:val="24"/>
          <w:shd w:val="clear" w:color="auto" w:fill="FFFFFF"/>
          <w:lang w:val="hy-AM"/>
        </w:rPr>
        <w:t xml:space="preserve"> N</w:t>
      </w:r>
      <w:r w:rsidR="00F523FC" w:rsidRPr="001950B1">
        <w:rPr>
          <w:rFonts w:ascii="GHEA Grapalat" w:hAnsi="GHEA Grapalat"/>
          <w:sz w:val="24"/>
          <w:szCs w:val="24"/>
          <w:shd w:val="clear" w:color="auto" w:fill="FFFFFF"/>
          <w:lang w:val="hy-AM"/>
        </w:rPr>
        <w:t>95-Ն</w:t>
      </w:r>
      <w:r w:rsidR="00F523FC" w:rsidRPr="001950B1">
        <w:rPr>
          <w:rFonts w:ascii="GHEA Grapalat" w:hAnsi="GHEA Grapalat"/>
          <w:sz w:val="24"/>
          <w:szCs w:val="24"/>
          <w:lang w:val="hy-AM"/>
        </w:rPr>
        <w:t xml:space="preserve"> հրամանով հաստատված</w:t>
      </w:r>
      <w:r w:rsidR="00F523FC" w:rsidRPr="001950B1">
        <w:rPr>
          <w:rFonts w:ascii="GHEA Grapalat" w:hAnsi="GHEA Grapalat"/>
          <w:sz w:val="24"/>
          <w:szCs w:val="24"/>
          <w:shd w:val="clear" w:color="auto" w:fill="FFFFFF"/>
          <w:lang w:val="hy-AM"/>
        </w:rPr>
        <w:t xml:space="preserve"> </w:t>
      </w:r>
      <w:r w:rsidR="00F523FC" w:rsidRPr="001950B1">
        <w:rPr>
          <w:rFonts w:ascii="GHEA Grapalat" w:hAnsi="GHEA Grapalat" w:cs="Sylfaen"/>
          <w:sz w:val="24"/>
          <w:szCs w:val="24"/>
          <w:lang w:val="hy-AM" w:eastAsia="hy-AM"/>
        </w:rPr>
        <w:t>ՀՀՇՆ</w:t>
      </w:r>
      <w:r w:rsidR="00F523FC" w:rsidRPr="001950B1">
        <w:rPr>
          <w:rFonts w:ascii="GHEA Grapalat" w:hAnsi="GHEA Grapalat" w:cs="Tahoma"/>
          <w:sz w:val="24"/>
          <w:szCs w:val="24"/>
          <w:lang w:val="hy-AM" w:eastAsia="hy-AM"/>
        </w:rPr>
        <w:t xml:space="preserve"> 31-03-2020</w:t>
      </w:r>
      <w:r w:rsidR="00F523FC" w:rsidRPr="001950B1">
        <w:rPr>
          <w:rFonts w:ascii="GHEA Grapalat" w:hAnsi="GHEA Grapalat"/>
          <w:sz w:val="24"/>
          <w:szCs w:val="24"/>
          <w:shd w:val="clear" w:color="auto" w:fill="FFFFFF"/>
          <w:lang w:val="hy-AM"/>
        </w:rPr>
        <w:t xml:space="preserve"> «Հասարակական շենքեր և շինություններ» շինարարական նորմերի,</w:t>
      </w:r>
      <w:r w:rsidR="00F523FC" w:rsidRPr="001950B1">
        <w:rPr>
          <w:rFonts w:ascii="GHEA Grapalat" w:eastAsia="Times New Roman" w:hAnsi="GHEA Grapalat" w:cs="Arial Unicode"/>
          <w:kern w:val="0"/>
          <w:sz w:val="24"/>
          <w:szCs w:val="24"/>
          <w:lang w:val="hy-AM" w:eastAsia="ru-RU"/>
        </w:rPr>
        <w:t xml:space="preserve"> հարկ</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eastAsia="Times New Roman" w:hAnsi="GHEA Grapalat" w:cs="Arial Unicode"/>
          <w:kern w:val="0"/>
          <w:sz w:val="24"/>
          <w:szCs w:val="24"/>
          <w:lang w:val="hy-AM" w:eastAsia="ru-RU"/>
        </w:rPr>
        <w:t>է</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eastAsia="Times New Roman" w:hAnsi="GHEA Grapalat" w:cs="Arial Unicode"/>
          <w:kern w:val="0"/>
          <w:sz w:val="24"/>
          <w:szCs w:val="24"/>
          <w:lang w:val="hy-AM" w:eastAsia="ru-RU"/>
        </w:rPr>
        <w:t>ընդունել</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eastAsia="Times New Roman" w:hAnsi="GHEA Grapalat" w:cs="Arial Unicode"/>
          <w:kern w:val="0"/>
          <w:sz w:val="24"/>
          <w:szCs w:val="24"/>
          <w:lang w:val="hy-AM" w:eastAsia="ru-RU"/>
        </w:rPr>
        <w:t>մեկ</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eastAsia="Times New Roman" w:hAnsi="GHEA Grapalat" w:cs="Arial Unicode"/>
          <w:kern w:val="0"/>
          <w:sz w:val="24"/>
          <w:szCs w:val="24"/>
          <w:lang w:val="hy-AM" w:eastAsia="ru-RU"/>
        </w:rPr>
        <w:t>ուսանողի</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eastAsia="Times New Roman" w:hAnsi="GHEA Grapalat" w:cs="Arial Unicode"/>
          <w:kern w:val="0"/>
          <w:sz w:val="24"/>
          <w:szCs w:val="24"/>
          <w:lang w:val="hy-AM" w:eastAsia="ru-RU"/>
        </w:rPr>
        <w:t>համար</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eastAsia="Times New Roman" w:hAnsi="GHEA Grapalat" w:cs="Arial Unicode"/>
          <w:kern w:val="0"/>
          <w:sz w:val="24"/>
          <w:szCs w:val="24"/>
          <w:lang w:val="hy-AM" w:eastAsia="ru-RU"/>
        </w:rPr>
        <w:t>հաշվարկվող</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eastAsia="Times New Roman" w:hAnsi="GHEA Grapalat" w:cs="Arial Unicode"/>
          <w:kern w:val="0"/>
          <w:sz w:val="24"/>
          <w:szCs w:val="24"/>
          <w:lang w:val="hy-AM" w:eastAsia="ru-RU"/>
        </w:rPr>
        <w:t>ցուցանիշով</w:t>
      </w:r>
      <w:r w:rsidR="00F523FC" w:rsidRPr="001950B1">
        <w:rPr>
          <w:rFonts w:ascii="GHEA Grapalat" w:eastAsia="Times New Roman" w:hAnsi="GHEA Grapalat" w:cs="Times New Roman"/>
          <w:kern w:val="0"/>
          <w:sz w:val="24"/>
          <w:szCs w:val="24"/>
          <w:lang w:val="hy-AM" w:eastAsia="ru-RU"/>
        </w:rPr>
        <w:t xml:space="preserve"> (</w:t>
      </w:r>
      <w:r w:rsidR="00F523FC" w:rsidRPr="001950B1">
        <w:rPr>
          <w:rFonts w:ascii="GHEA Grapalat" w:eastAsia="Times New Roman" w:hAnsi="GHEA Grapalat" w:cs="Arial Unicode"/>
          <w:kern w:val="0"/>
          <w:sz w:val="24"/>
          <w:szCs w:val="24"/>
          <w:lang w:val="hy-AM" w:eastAsia="ru-RU"/>
        </w:rPr>
        <w:t>մ</w:t>
      </w:r>
      <w:r w:rsidR="00F523FC" w:rsidRPr="001950B1">
        <w:rPr>
          <w:rFonts w:ascii="GHEA Grapalat" w:eastAsia="Times New Roman" w:hAnsi="GHEA Grapalat" w:cs="Times New Roman"/>
          <w:kern w:val="0"/>
          <w:sz w:val="24"/>
          <w:szCs w:val="24"/>
          <w:vertAlign w:val="superscript"/>
          <w:lang w:val="hy-AM" w:eastAsia="ru-RU"/>
        </w:rPr>
        <w:t>2</w:t>
      </w:r>
      <w:r w:rsidR="00F523FC" w:rsidRPr="001950B1">
        <w:rPr>
          <w:rFonts w:ascii="GHEA Grapalat" w:eastAsia="Times New Roman" w:hAnsi="GHEA Grapalat" w:cs="Times New Roman"/>
          <w:kern w:val="0"/>
          <w:sz w:val="24"/>
          <w:szCs w:val="24"/>
          <w:lang w:val="hy-AM" w:eastAsia="ru-RU"/>
        </w:rPr>
        <w:t>) ոչ պակաս.</w:t>
      </w:r>
    </w:p>
    <w:p w:rsidR="00F523FC" w:rsidRPr="001950B1" w:rsidRDefault="00F523FC" w:rsidP="001950B1">
      <w:pPr>
        <w:spacing w:after="0" w:line="276" w:lineRule="auto"/>
        <w:ind w:firstLine="567"/>
        <w:jc w:val="both"/>
        <w:rPr>
          <w:rFonts w:ascii="GHEA Grapalat" w:eastAsia="Times New Roman" w:hAnsi="GHEA Grapalat" w:cs="Times New Roman"/>
          <w:kern w:val="0"/>
          <w:sz w:val="24"/>
          <w:szCs w:val="24"/>
          <w:lang w:val="hy-AM" w:eastAsia="ru-RU"/>
        </w:rPr>
      </w:pPr>
      <w:r w:rsidRPr="001950B1">
        <w:rPr>
          <w:rFonts w:ascii="GHEA Grapalat" w:eastAsia="Times New Roman" w:hAnsi="GHEA Grapalat" w:cs="Times New Roman"/>
          <w:kern w:val="0"/>
          <w:sz w:val="24"/>
          <w:szCs w:val="24"/>
          <w:lang w:val="hy-AM" w:eastAsia="ru-RU"/>
        </w:rPr>
        <w:t>1) տեխնիկական ուղղվածության բուհերում` 1,1մ</w:t>
      </w:r>
      <w:r w:rsidRPr="001950B1">
        <w:rPr>
          <w:rFonts w:ascii="GHEA Grapalat" w:eastAsia="Times New Roman" w:hAnsi="GHEA Grapalat" w:cs="Times New Roman"/>
          <w:kern w:val="0"/>
          <w:sz w:val="24"/>
          <w:szCs w:val="24"/>
          <w:vertAlign w:val="superscript"/>
          <w:lang w:val="hy-AM" w:eastAsia="ru-RU"/>
        </w:rPr>
        <w:t>2</w:t>
      </w:r>
      <w:r w:rsidRPr="001950B1">
        <w:rPr>
          <w:rFonts w:ascii="GHEA Grapalat" w:eastAsia="Times New Roman" w:hAnsi="GHEA Grapalat" w:cs="Times New Roman"/>
          <w:kern w:val="0"/>
          <w:sz w:val="24"/>
          <w:szCs w:val="24"/>
          <w:lang w:val="hy-AM" w:eastAsia="ru-RU"/>
        </w:rPr>
        <w:t>,</w:t>
      </w:r>
    </w:p>
    <w:p w:rsidR="00F523FC" w:rsidRPr="001950B1" w:rsidRDefault="00F523FC" w:rsidP="001950B1">
      <w:pPr>
        <w:spacing w:after="0" w:line="276" w:lineRule="auto"/>
        <w:ind w:firstLine="567"/>
        <w:jc w:val="both"/>
        <w:rPr>
          <w:rFonts w:ascii="GHEA Grapalat" w:eastAsia="Times New Roman" w:hAnsi="GHEA Grapalat" w:cs="Times New Roman"/>
          <w:kern w:val="0"/>
          <w:sz w:val="24"/>
          <w:szCs w:val="24"/>
          <w:lang w:val="hy-AM" w:eastAsia="ru-RU"/>
        </w:rPr>
      </w:pPr>
      <w:r w:rsidRPr="001950B1">
        <w:rPr>
          <w:rFonts w:ascii="GHEA Grapalat" w:eastAsia="Times New Roman" w:hAnsi="GHEA Grapalat" w:cs="Times New Roman"/>
          <w:kern w:val="0"/>
          <w:sz w:val="24"/>
          <w:szCs w:val="24"/>
          <w:lang w:val="hy-AM" w:eastAsia="ru-RU"/>
        </w:rPr>
        <w:t>2) հումանիտար և բժշկական ուղղվածության բուհերում՝ 1,3մ</w:t>
      </w:r>
      <w:r w:rsidRPr="001950B1">
        <w:rPr>
          <w:rFonts w:ascii="GHEA Grapalat" w:eastAsia="Times New Roman" w:hAnsi="GHEA Grapalat" w:cs="Times New Roman"/>
          <w:kern w:val="0"/>
          <w:sz w:val="24"/>
          <w:szCs w:val="24"/>
          <w:vertAlign w:val="superscript"/>
          <w:lang w:val="hy-AM" w:eastAsia="ru-RU"/>
        </w:rPr>
        <w:t>2</w:t>
      </w:r>
      <w:r w:rsidRPr="001950B1">
        <w:rPr>
          <w:rFonts w:ascii="GHEA Grapalat" w:eastAsia="Times New Roman" w:hAnsi="GHEA Grapalat" w:cs="Times New Roman"/>
          <w:kern w:val="0"/>
          <w:sz w:val="24"/>
          <w:szCs w:val="24"/>
          <w:lang w:val="hy-AM" w:eastAsia="ru-RU"/>
        </w:rPr>
        <w:t>,</w:t>
      </w:r>
    </w:p>
    <w:p w:rsidR="00F523FC" w:rsidRPr="001950B1" w:rsidRDefault="00F523FC" w:rsidP="001950B1">
      <w:pPr>
        <w:spacing w:after="0" w:line="276" w:lineRule="auto"/>
        <w:ind w:firstLine="567"/>
        <w:jc w:val="both"/>
        <w:rPr>
          <w:rFonts w:ascii="GHEA Grapalat" w:eastAsia="Times New Roman" w:hAnsi="GHEA Grapalat" w:cs="Times New Roman"/>
          <w:kern w:val="0"/>
          <w:sz w:val="24"/>
          <w:szCs w:val="24"/>
          <w:lang w:val="hy-AM" w:eastAsia="ru-RU"/>
        </w:rPr>
      </w:pPr>
      <w:r w:rsidRPr="001950B1">
        <w:rPr>
          <w:rFonts w:ascii="GHEA Grapalat" w:eastAsia="Times New Roman" w:hAnsi="GHEA Grapalat" w:cs="Times New Roman"/>
          <w:kern w:val="0"/>
          <w:sz w:val="24"/>
          <w:szCs w:val="24"/>
          <w:lang w:val="hy-AM" w:eastAsia="ru-RU"/>
        </w:rPr>
        <w:t>3) մշակութային ուղղվածության բուհերում՝ 2,3մ</w:t>
      </w:r>
      <w:r w:rsidRPr="001950B1">
        <w:rPr>
          <w:rFonts w:ascii="GHEA Grapalat" w:eastAsia="Times New Roman" w:hAnsi="GHEA Grapalat" w:cs="Times New Roman"/>
          <w:kern w:val="0"/>
          <w:sz w:val="24"/>
          <w:szCs w:val="24"/>
          <w:vertAlign w:val="superscript"/>
          <w:lang w:val="hy-AM" w:eastAsia="ru-RU"/>
        </w:rPr>
        <w:t>2</w:t>
      </w:r>
      <w:r w:rsidR="001950B1" w:rsidRPr="001950B1">
        <w:rPr>
          <w:rFonts w:ascii="GHEA Grapalat" w:eastAsia="Times New Roman" w:hAnsi="GHEA Grapalat" w:cs="Times New Roman"/>
          <w:kern w:val="0"/>
          <w:sz w:val="24"/>
          <w:szCs w:val="24"/>
          <w:lang w:val="hy-AM" w:eastAsia="ru-RU"/>
        </w:rPr>
        <w:t>:</w:t>
      </w:r>
    </w:p>
    <w:p w:rsidR="000C3D48" w:rsidRPr="001950B1" w:rsidRDefault="000068FF" w:rsidP="001950B1">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89</w:t>
      </w:r>
      <w:r w:rsidR="000C3D48" w:rsidRPr="005C37F9">
        <w:rPr>
          <w:rFonts w:ascii="Cambria Math" w:eastAsia="Times New Roman" w:hAnsi="Cambria Math" w:cs="Cambria Math"/>
          <w:b/>
          <w:color w:val="000000"/>
          <w:kern w:val="0"/>
          <w:sz w:val="24"/>
          <w:szCs w:val="24"/>
          <w:lang w:val="hy-AM" w:eastAsia="ru-RU"/>
        </w:rPr>
        <w:t>․</w:t>
      </w:r>
      <w:r w:rsidR="000C3D48" w:rsidRPr="001950B1">
        <w:rPr>
          <w:rFonts w:ascii="GHEA Grapalat" w:eastAsia="Times New Roman" w:hAnsi="GHEA Grapalat" w:cs="Times New Roman"/>
          <w:color w:val="000000"/>
          <w:kern w:val="0"/>
          <w:sz w:val="24"/>
          <w:szCs w:val="24"/>
          <w:lang w:val="hy-AM" w:eastAsia="ru-RU"/>
        </w:rPr>
        <w:t xml:space="preserve"> Բարձրագույն ուսումնական հաստատությունների գործող գրադարանների վերակառուցման և ընդլայնման դեպքում գրապահոցի ծավալն ու մակերեսը պետք է ընդունել հաշվի առնելով իրական գրքային ֆոնդը, բայց հաշվարկայինից ոչ պակաս:</w:t>
      </w:r>
    </w:p>
    <w:p w:rsidR="000C3D48" w:rsidRPr="001950B1" w:rsidRDefault="000068FF" w:rsidP="001950B1">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90</w:t>
      </w:r>
      <w:r w:rsidR="000C3D48" w:rsidRPr="005C37F9">
        <w:rPr>
          <w:rFonts w:ascii="Cambria Math" w:eastAsia="Times New Roman" w:hAnsi="Cambria Math" w:cs="Cambria Math"/>
          <w:b/>
          <w:color w:val="000000"/>
          <w:kern w:val="0"/>
          <w:sz w:val="24"/>
          <w:szCs w:val="24"/>
          <w:lang w:val="hy-AM" w:eastAsia="ru-RU"/>
        </w:rPr>
        <w:t>․</w:t>
      </w:r>
      <w:r w:rsidR="000C3D48" w:rsidRPr="001950B1">
        <w:rPr>
          <w:rFonts w:ascii="GHEA Grapalat" w:eastAsia="Times New Roman" w:hAnsi="GHEA Grapalat" w:cs="Times New Roman"/>
          <w:color w:val="000000"/>
          <w:kern w:val="0"/>
          <w:sz w:val="24"/>
          <w:szCs w:val="24"/>
          <w:lang w:val="hy-AM" w:eastAsia="ru-RU"/>
        </w:rPr>
        <w:t xml:space="preserve"> Բարձրագույն ուսումնական հաստատությունների </w:t>
      </w:r>
      <w:r w:rsidR="00C01DBD" w:rsidRPr="001950B1">
        <w:rPr>
          <w:rFonts w:ascii="GHEA Grapalat" w:eastAsia="Times New Roman" w:hAnsi="GHEA Grapalat" w:cs="Times New Roman"/>
          <w:color w:val="000000"/>
          <w:kern w:val="0"/>
          <w:sz w:val="24"/>
          <w:szCs w:val="24"/>
          <w:lang w:val="hy-AM" w:eastAsia="ru-RU"/>
        </w:rPr>
        <w:t xml:space="preserve">հիմնական (հիմնարար) գրադարանի </w:t>
      </w:r>
      <w:r w:rsidR="00251C59" w:rsidRPr="000068FF">
        <w:rPr>
          <w:rFonts w:ascii="GHEA Grapalat" w:eastAsia="Times New Roman" w:hAnsi="GHEA Grapalat" w:cs="Times New Roman"/>
          <w:kern w:val="0"/>
          <w:sz w:val="24"/>
          <w:szCs w:val="24"/>
          <w:lang w:val="hy-AM" w:eastAsia="ru-RU"/>
        </w:rPr>
        <w:t>նախա</w:t>
      </w:r>
      <w:r w:rsidR="00316D95" w:rsidRPr="000068FF">
        <w:rPr>
          <w:rFonts w:ascii="GHEA Grapalat" w:eastAsia="Times New Roman" w:hAnsi="GHEA Grapalat" w:cs="Times New Roman"/>
          <w:kern w:val="0"/>
          <w:sz w:val="24"/>
          <w:szCs w:val="24"/>
          <w:lang w:val="hy-AM" w:eastAsia="ru-RU"/>
        </w:rPr>
        <w:t>գծ</w:t>
      </w:r>
      <w:r w:rsidR="00251C59" w:rsidRPr="000068FF">
        <w:rPr>
          <w:rFonts w:ascii="GHEA Grapalat" w:eastAsia="Times New Roman" w:hAnsi="GHEA Grapalat" w:cs="Times New Roman"/>
          <w:kern w:val="0"/>
          <w:sz w:val="24"/>
          <w:szCs w:val="24"/>
          <w:lang w:val="hy-AM" w:eastAsia="ru-RU"/>
        </w:rPr>
        <w:t xml:space="preserve">ման </w:t>
      </w:r>
      <w:r w:rsidR="00C01DBD" w:rsidRPr="001950B1">
        <w:rPr>
          <w:rFonts w:ascii="GHEA Grapalat" w:eastAsia="Times New Roman" w:hAnsi="GHEA Grapalat" w:cs="Times New Roman"/>
          <w:color w:val="000000"/>
          <w:kern w:val="0"/>
          <w:sz w:val="24"/>
          <w:szCs w:val="24"/>
          <w:lang w:val="hy-AM" w:eastAsia="ru-RU"/>
        </w:rPr>
        <w:t>դեպքում</w:t>
      </w:r>
      <w:r w:rsidR="000C3D48" w:rsidRPr="001950B1">
        <w:rPr>
          <w:rFonts w:ascii="GHEA Grapalat" w:eastAsia="Times New Roman" w:hAnsi="GHEA Grapalat" w:cs="Times New Roman"/>
          <w:color w:val="000000"/>
          <w:kern w:val="0"/>
          <w:sz w:val="24"/>
          <w:szCs w:val="24"/>
          <w:lang w:val="hy-AM" w:eastAsia="ru-RU"/>
        </w:rPr>
        <w:t>, կախված կոնկ</w:t>
      </w:r>
      <w:r w:rsidR="00C01DBD" w:rsidRPr="001950B1">
        <w:rPr>
          <w:rFonts w:ascii="GHEA Grapalat" w:eastAsia="Times New Roman" w:hAnsi="GHEA Grapalat" w:cs="Times New Roman"/>
          <w:color w:val="000000"/>
          <w:kern w:val="0"/>
          <w:sz w:val="24"/>
          <w:szCs w:val="24"/>
          <w:lang w:val="hy-AM" w:eastAsia="ru-RU"/>
        </w:rPr>
        <w:t xml:space="preserve">րետ պայմաններից, </w:t>
      </w:r>
      <w:r w:rsidR="008C0DB9">
        <w:rPr>
          <w:rFonts w:ascii="GHEA Grapalat" w:eastAsia="Times New Roman" w:hAnsi="GHEA Grapalat" w:cs="Times New Roman"/>
          <w:color w:val="000000"/>
          <w:kern w:val="0"/>
          <w:sz w:val="24"/>
          <w:szCs w:val="24"/>
          <w:lang w:val="hy-AM" w:eastAsia="ru-RU"/>
        </w:rPr>
        <w:t>անհրաժեշտ</w:t>
      </w:r>
      <w:r w:rsidR="00C01DBD" w:rsidRPr="001950B1">
        <w:rPr>
          <w:rFonts w:ascii="GHEA Grapalat" w:eastAsia="Times New Roman" w:hAnsi="GHEA Grapalat" w:cs="Times New Roman"/>
          <w:color w:val="000000"/>
          <w:kern w:val="0"/>
          <w:sz w:val="24"/>
          <w:szCs w:val="24"/>
          <w:lang w:val="hy-AM" w:eastAsia="ru-RU"/>
        </w:rPr>
        <w:t xml:space="preserve"> է ստեղծել</w:t>
      </w:r>
      <w:r w:rsidR="000C3D48" w:rsidRPr="001950B1">
        <w:rPr>
          <w:rFonts w:ascii="GHEA Grapalat" w:eastAsia="Times New Roman" w:hAnsi="GHEA Grapalat" w:cs="Times New Roman"/>
          <w:color w:val="000000"/>
          <w:kern w:val="0"/>
          <w:sz w:val="24"/>
          <w:szCs w:val="24"/>
          <w:lang w:val="hy-AM" w:eastAsia="ru-RU"/>
        </w:rPr>
        <w:t xml:space="preserve"> մասնաճյուղեր՝ միջֆակ</w:t>
      </w:r>
      <w:r w:rsidR="00C01DBD" w:rsidRPr="001950B1">
        <w:rPr>
          <w:rFonts w:ascii="GHEA Grapalat" w:eastAsia="Times New Roman" w:hAnsi="GHEA Grapalat" w:cs="Times New Roman"/>
          <w:color w:val="000000"/>
          <w:kern w:val="0"/>
          <w:sz w:val="24"/>
          <w:szCs w:val="24"/>
          <w:lang w:val="hy-AM" w:eastAsia="ru-RU"/>
        </w:rPr>
        <w:t>ուլտետային, ֆակուլտետային, ամբիոն</w:t>
      </w:r>
      <w:r w:rsidR="000C3D48" w:rsidRPr="001950B1">
        <w:rPr>
          <w:rFonts w:ascii="GHEA Grapalat" w:eastAsia="Times New Roman" w:hAnsi="GHEA Grapalat" w:cs="Times New Roman"/>
          <w:color w:val="000000"/>
          <w:kern w:val="0"/>
          <w:sz w:val="24"/>
          <w:szCs w:val="24"/>
          <w:lang w:val="hy-AM" w:eastAsia="ru-RU"/>
        </w:rPr>
        <w:t xml:space="preserve">ային գրադարաններ, ինչպես նաև գիտական </w:t>
      </w:r>
      <w:r w:rsidR="000C3D48" w:rsidRPr="001950B1">
        <w:rPr>
          <w:rFonts w:ascii="Cambria Math" w:eastAsia="Times New Roman" w:hAnsi="Cambria Math" w:cs="Cambria Math"/>
          <w:color w:val="000000"/>
          <w:kern w:val="0"/>
          <w:sz w:val="24"/>
          <w:szCs w:val="24"/>
          <w:lang w:val="hy-AM" w:eastAsia="ru-RU"/>
        </w:rPr>
        <w:t>​​</w:t>
      </w:r>
      <w:r w:rsidR="00C01DBD" w:rsidRPr="001950B1">
        <w:rPr>
          <w:rFonts w:ascii="GHEA Grapalat" w:eastAsia="Times New Roman" w:hAnsi="GHEA Grapalat" w:cs="GHEA Grapalat"/>
          <w:color w:val="000000"/>
          <w:kern w:val="0"/>
          <w:sz w:val="24"/>
          <w:szCs w:val="24"/>
          <w:lang w:val="hy-AM" w:eastAsia="ru-RU"/>
        </w:rPr>
        <w:t>բաժանմունքներին</w:t>
      </w:r>
      <w:r w:rsidR="000C3D48" w:rsidRPr="001950B1">
        <w:rPr>
          <w:rFonts w:ascii="GHEA Grapalat" w:eastAsia="Times New Roman" w:hAnsi="GHEA Grapalat" w:cs="Times New Roman"/>
          <w:color w:val="000000"/>
          <w:kern w:val="0"/>
          <w:sz w:val="24"/>
          <w:szCs w:val="24"/>
          <w:lang w:val="hy-AM" w:eastAsia="ru-RU"/>
        </w:rPr>
        <w:t xml:space="preserve">, </w:t>
      </w:r>
      <w:r w:rsidR="00C01DBD" w:rsidRPr="001950B1">
        <w:rPr>
          <w:rFonts w:ascii="GHEA Grapalat" w:eastAsia="Times New Roman" w:hAnsi="GHEA Grapalat" w:cs="GHEA Grapalat"/>
          <w:color w:val="000000"/>
          <w:kern w:val="0"/>
          <w:sz w:val="24"/>
          <w:szCs w:val="24"/>
          <w:lang w:val="hy-AM" w:eastAsia="ru-RU"/>
        </w:rPr>
        <w:t>ակումբներին</w:t>
      </w:r>
      <w:r w:rsidR="000C3D48" w:rsidRPr="001950B1">
        <w:rPr>
          <w:rFonts w:ascii="GHEA Grapalat" w:eastAsia="Times New Roman" w:hAnsi="GHEA Grapalat" w:cs="Times New Roman"/>
          <w:color w:val="000000"/>
          <w:kern w:val="0"/>
          <w:sz w:val="24"/>
          <w:szCs w:val="24"/>
          <w:lang w:val="hy-AM" w:eastAsia="ru-RU"/>
        </w:rPr>
        <w:t xml:space="preserve">, </w:t>
      </w:r>
      <w:r w:rsidR="00C01DBD" w:rsidRPr="001950B1">
        <w:rPr>
          <w:rFonts w:ascii="GHEA Grapalat" w:eastAsia="Times New Roman" w:hAnsi="GHEA Grapalat" w:cs="GHEA Grapalat"/>
          <w:color w:val="000000"/>
          <w:kern w:val="0"/>
          <w:sz w:val="24"/>
          <w:szCs w:val="24"/>
          <w:lang w:val="hy-AM" w:eastAsia="ru-RU"/>
        </w:rPr>
        <w:t>հանրակացարաններին</w:t>
      </w:r>
      <w:r w:rsidR="00797AA8" w:rsidRPr="001950B1">
        <w:rPr>
          <w:rFonts w:ascii="GHEA Grapalat" w:eastAsia="Times New Roman" w:hAnsi="GHEA Grapalat" w:cs="Times New Roman"/>
          <w:color w:val="000000"/>
          <w:kern w:val="0"/>
          <w:sz w:val="24"/>
          <w:szCs w:val="24"/>
          <w:lang w:val="hy-AM" w:eastAsia="ru-RU"/>
        </w:rPr>
        <w:t xml:space="preserve"> առընթեր մասնաճյուղեր</w:t>
      </w:r>
      <w:r w:rsidR="000C3D48" w:rsidRPr="001950B1">
        <w:rPr>
          <w:rFonts w:ascii="GHEA Grapalat" w:eastAsia="Times New Roman" w:hAnsi="GHEA Grapalat" w:cs="Times New Roman"/>
          <w:color w:val="000000"/>
          <w:kern w:val="0"/>
          <w:sz w:val="24"/>
          <w:szCs w:val="24"/>
          <w:lang w:val="hy-AM" w:eastAsia="ru-RU"/>
        </w:rPr>
        <w:t>:</w:t>
      </w:r>
      <w:r w:rsidR="00C01DBD" w:rsidRPr="001950B1">
        <w:rPr>
          <w:rFonts w:ascii="GHEA Grapalat" w:eastAsia="Times New Roman" w:hAnsi="GHEA Grapalat" w:cs="Times New Roman"/>
          <w:color w:val="000000"/>
          <w:kern w:val="0"/>
          <w:sz w:val="24"/>
          <w:szCs w:val="24"/>
          <w:lang w:val="hy-AM" w:eastAsia="ru-RU"/>
        </w:rPr>
        <w:t xml:space="preserve"> </w:t>
      </w:r>
      <w:r w:rsidR="000C3D48" w:rsidRPr="001950B1">
        <w:rPr>
          <w:rFonts w:ascii="GHEA Grapalat" w:eastAsia="Times New Roman" w:hAnsi="GHEA Grapalat" w:cs="Times New Roman"/>
          <w:color w:val="000000"/>
          <w:kern w:val="0"/>
          <w:sz w:val="24"/>
          <w:szCs w:val="24"/>
          <w:lang w:val="hy-AM" w:eastAsia="ru-RU"/>
        </w:rPr>
        <w:t>Բոլոր մասնաճյուղերի ֆոնդի առավելագույն ծավալը չպետք է գերազանցի հիմնարար գրադարանի ֆոնդի 20%-ը:</w:t>
      </w:r>
      <w:r w:rsidR="00DC1DDC" w:rsidRPr="001950B1">
        <w:rPr>
          <w:rFonts w:ascii="GHEA Grapalat" w:eastAsia="Times New Roman" w:hAnsi="GHEA Grapalat" w:cs="Times New Roman"/>
          <w:color w:val="000000"/>
          <w:kern w:val="0"/>
          <w:sz w:val="24"/>
          <w:szCs w:val="24"/>
          <w:lang w:val="hy-AM" w:eastAsia="ru-RU"/>
        </w:rPr>
        <w:t xml:space="preserve"> </w:t>
      </w:r>
      <w:r w:rsidR="00C01DBD" w:rsidRPr="001950B1">
        <w:rPr>
          <w:rFonts w:ascii="GHEA Grapalat" w:eastAsia="Times New Roman" w:hAnsi="GHEA Grapalat" w:cs="Times New Roman"/>
          <w:color w:val="000000"/>
          <w:kern w:val="0"/>
          <w:sz w:val="24"/>
          <w:szCs w:val="24"/>
          <w:lang w:val="hy-AM" w:eastAsia="ru-RU"/>
        </w:rPr>
        <w:t>Ֆակուլտետային</w:t>
      </w:r>
      <w:r w:rsidR="000C3D48" w:rsidRPr="001950B1">
        <w:rPr>
          <w:rFonts w:ascii="GHEA Grapalat" w:eastAsia="Times New Roman" w:hAnsi="GHEA Grapalat" w:cs="Times New Roman"/>
          <w:color w:val="000000"/>
          <w:kern w:val="0"/>
          <w:sz w:val="24"/>
          <w:szCs w:val="24"/>
          <w:lang w:val="hy-AM" w:eastAsia="ru-RU"/>
        </w:rPr>
        <w:t xml:space="preserve"> գրադարանի ֆոնդը պետք է կազմի </w:t>
      </w:r>
      <w:r w:rsidR="000C3D48" w:rsidRPr="001950B1">
        <w:rPr>
          <w:rFonts w:ascii="GHEA Grapalat" w:eastAsia="Times New Roman" w:hAnsi="GHEA Grapalat" w:cs="Times New Roman"/>
          <w:color w:val="000000"/>
          <w:kern w:val="0"/>
          <w:sz w:val="24"/>
          <w:szCs w:val="24"/>
          <w:lang w:val="hy-AM" w:eastAsia="ru-RU"/>
        </w:rPr>
        <w:lastRenderedPageBreak/>
        <w:t xml:space="preserve">ֆակուլտետի ուսանողների </w:t>
      </w:r>
      <w:r w:rsidR="00C01DBD" w:rsidRPr="001950B1">
        <w:rPr>
          <w:rFonts w:ascii="GHEA Grapalat" w:eastAsia="Times New Roman" w:hAnsi="GHEA Grapalat" w:cs="Times New Roman"/>
          <w:color w:val="000000"/>
          <w:kern w:val="0"/>
          <w:sz w:val="24"/>
          <w:szCs w:val="24"/>
          <w:lang w:val="hy-AM" w:eastAsia="ru-RU"/>
        </w:rPr>
        <w:t>ամբ</w:t>
      </w:r>
      <w:r w:rsidR="000C3D48" w:rsidRPr="001950B1">
        <w:rPr>
          <w:rFonts w:ascii="GHEA Grapalat" w:eastAsia="Times New Roman" w:hAnsi="GHEA Grapalat" w:cs="Times New Roman"/>
          <w:color w:val="000000"/>
          <w:kern w:val="0"/>
          <w:sz w:val="24"/>
          <w:szCs w:val="24"/>
          <w:lang w:val="hy-AM" w:eastAsia="ru-RU"/>
        </w:rPr>
        <w:t xml:space="preserve">ողջ </w:t>
      </w:r>
      <w:r w:rsidR="00C01DBD" w:rsidRPr="001950B1">
        <w:rPr>
          <w:rFonts w:ascii="Calibri" w:hAnsi="Calibri" w:cs="Calibri"/>
          <w:b/>
          <w:bCs/>
          <w:color w:val="212529"/>
          <w:sz w:val="23"/>
          <w:szCs w:val="23"/>
          <w:shd w:val="clear" w:color="auto" w:fill="FFFFFF"/>
          <w:lang w:val="hy-AM"/>
        </w:rPr>
        <w:t> </w:t>
      </w:r>
      <w:r w:rsidR="00C01DBD" w:rsidRPr="001950B1">
        <w:rPr>
          <w:rFonts w:ascii="GHEA Grapalat" w:hAnsi="GHEA Grapalat" w:cs="Arian AMU"/>
          <w:bCs/>
          <w:color w:val="212529"/>
          <w:sz w:val="24"/>
          <w:szCs w:val="24"/>
          <w:shd w:val="clear" w:color="auto" w:fill="FFFFFF"/>
          <w:lang w:val="hy-AM"/>
        </w:rPr>
        <w:t>քանակակազմ</w:t>
      </w:r>
      <w:r w:rsidR="00C01DBD" w:rsidRPr="001950B1">
        <w:rPr>
          <w:rFonts w:ascii="GHEA Grapalat" w:eastAsia="Times New Roman" w:hAnsi="GHEA Grapalat" w:cs="Times New Roman"/>
          <w:color w:val="000000"/>
          <w:kern w:val="0"/>
          <w:sz w:val="24"/>
          <w:szCs w:val="24"/>
          <w:lang w:val="hy-AM" w:eastAsia="ru-RU"/>
        </w:rPr>
        <w:t xml:space="preserve">ին </w:t>
      </w:r>
      <w:r w:rsidR="000C3D48" w:rsidRPr="001950B1">
        <w:rPr>
          <w:rFonts w:ascii="GHEA Grapalat" w:eastAsia="Times New Roman" w:hAnsi="GHEA Grapalat" w:cs="Times New Roman"/>
          <w:color w:val="000000"/>
          <w:kern w:val="0"/>
          <w:sz w:val="24"/>
          <w:szCs w:val="24"/>
          <w:lang w:val="hy-AM" w:eastAsia="ru-RU"/>
        </w:rPr>
        <w:t xml:space="preserve">սպասարկելու համար անհրաժեշտ ֆոնդի մինչև 20%-ը, բայց ոչ ավելի, քան 30 հազար </w:t>
      </w:r>
      <w:r w:rsidR="00DC1DDC" w:rsidRPr="001950B1">
        <w:rPr>
          <w:rFonts w:ascii="GHEA Grapalat" w:eastAsia="Times New Roman" w:hAnsi="GHEA Grapalat" w:cs="Times New Roman"/>
          <w:color w:val="000000"/>
          <w:kern w:val="0"/>
          <w:sz w:val="24"/>
          <w:szCs w:val="24"/>
          <w:lang w:val="hy-AM" w:eastAsia="ru-RU"/>
        </w:rPr>
        <w:t xml:space="preserve">պահման </w:t>
      </w:r>
      <w:r w:rsidR="000C3D48" w:rsidRPr="001950B1">
        <w:rPr>
          <w:rFonts w:ascii="GHEA Grapalat" w:eastAsia="Times New Roman" w:hAnsi="GHEA Grapalat" w:cs="Times New Roman"/>
          <w:color w:val="000000"/>
          <w:kern w:val="0"/>
          <w:sz w:val="24"/>
          <w:szCs w:val="24"/>
          <w:lang w:val="hy-AM" w:eastAsia="ru-RU"/>
        </w:rPr>
        <w:t>միավոր:</w:t>
      </w:r>
    </w:p>
    <w:p w:rsidR="00DC1DDC" w:rsidRPr="00DC1DDC" w:rsidRDefault="000068FF" w:rsidP="00DC1DDC">
      <w:pPr>
        <w:spacing w:after="0" w:line="240"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91</w:t>
      </w:r>
      <w:r w:rsidR="00DC1DDC" w:rsidRPr="005C37F9">
        <w:rPr>
          <w:rFonts w:ascii="Cambria Math" w:eastAsia="Times New Roman" w:hAnsi="Cambria Math" w:cs="Cambria Math"/>
          <w:b/>
          <w:color w:val="000000"/>
          <w:kern w:val="0"/>
          <w:sz w:val="24"/>
          <w:szCs w:val="24"/>
          <w:lang w:val="hy-AM" w:eastAsia="ru-RU"/>
        </w:rPr>
        <w:t>․</w:t>
      </w:r>
      <w:r w:rsidR="00DC1DDC" w:rsidRPr="00DC1DDC">
        <w:rPr>
          <w:rFonts w:ascii="GHEA Grapalat" w:hAnsi="GHEA Grapalat"/>
          <w:lang w:val="hy-AM"/>
        </w:rPr>
        <w:t xml:space="preserve"> </w:t>
      </w:r>
      <w:r w:rsidR="00DC1DDC" w:rsidRPr="00DC1DDC">
        <w:rPr>
          <w:rFonts w:ascii="GHEA Grapalat" w:eastAsia="Times New Roman" w:hAnsi="GHEA Grapalat" w:cs="Times New Roman"/>
          <w:color w:val="000000"/>
          <w:kern w:val="0"/>
          <w:sz w:val="24"/>
          <w:szCs w:val="24"/>
          <w:lang w:val="hy-AM" w:eastAsia="ru-RU"/>
        </w:rPr>
        <w:t>Բարձրագույն ուսումնա</w:t>
      </w:r>
      <w:r w:rsidR="00DC1DDC">
        <w:rPr>
          <w:rFonts w:ascii="GHEA Grapalat" w:eastAsia="Times New Roman" w:hAnsi="GHEA Grapalat" w:cs="Times New Roman"/>
          <w:color w:val="000000"/>
          <w:kern w:val="0"/>
          <w:sz w:val="24"/>
          <w:szCs w:val="24"/>
          <w:lang w:val="hy-AM" w:eastAsia="ru-RU"/>
        </w:rPr>
        <w:t xml:space="preserve">կան հաստատության գրադարանի սենքի կազմում </w:t>
      </w:r>
      <w:r w:rsidR="008C0DB9">
        <w:rPr>
          <w:rFonts w:ascii="GHEA Grapalat" w:eastAsia="Times New Roman" w:hAnsi="GHEA Grapalat" w:cs="Times New Roman"/>
          <w:color w:val="000000"/>
          <w:kern w:val="0"/>
          <w:sz w:val="24"/>
          <w:szCs w:val="24"/>
          <w:lang w:val="hy-AM" w:eastAsia="ru-RU"/>
        </w:rPr>
        <w:t>պետք</w:t>
      </w:r>
      <w:r w:rsidR="00DC1DDC">
        <w:rPr>
          <w:rFonts w:ascii="GHEA Grapalat" w:eastAsia="Times New Roman" w:hAnsi="GHEA Grapalat" w:cs="Times New Roman"/>
          <w:color w:val="000000"/>
          <w:kern w:val="0"/>
          <w:sz w:val="24"/>
          <w:szCs w:val="24"/>
          <w:lang w:val="hy-AM" w:eastAsia="ru-RU"/>
        </w:rPr>
        <w:t xml:space="preserve"> է նախատեսել</w:t>
      </w:r>
      <w:r w:rsidR="006608A3">
        <w:rPr>
          <w:rFonts w:ascii="GHEA Grapalat" w:eastAsia="Times New Roman" w:hAnsi="GHEA Grapalat" w:cs="Times New Roman"/>
          <w:color w:val="000000"/>
          <w:kern w:val="0"/>
          <w:sz w:val="24"/>
          <w:szCs w:val="24"/>
          <w:lang w:val="hy-AM" w:eastAsia="ru-RU"/>
        </w:rPr>
        <w:t xml:space="preserve"> հաստատ</w:t>
      </w:r>
      <w:r w:rsidR="00DC1DDC">
        <w:rPr>
          <w:rFonts w:ascii="GHEA Grapalat" w:eastAsia="Times New Roman" w:hAnsi="GHEA Grapalat" w:cs="Times New Roman"/>
          <w:color w:val="000000"/>
          <w:kern w:val="0"/>
          <w:sz w:val="24"/>
          <w:szCs w:val="24"/>
          <w:lang w:val="hy-AM" w:eastAsia="ru-RU"/>
        </w:rPr>
        <w:t>ության հաշվարկային քանակակազմի համար դասախոսությունների դահլիճ հետևյալ տարողությամբ</w:t>
      </w:r>
      <w:r w:rsidR="00DC1DDC" w:rsidRPr="00DC1DDC">
        <w:rPr>
          <w:rFonts w:ascii="GHEA Grapalat" w:eastAsia="Times New Roman" w:hAnsi="GHEA Grapalat" w:cs="Times New Roman"/>
          <w:color w:val="000000"/>
          <w:kern w:val="0"/>
          <w:sz w:val="24"/>
          <w:szCs w:val="24"/>
          <w:lang w:val="hy-AM" w:eastAsia="ru-RU"/>
        </w:rPr>
        <w:t>.</w:t>
      </w:r>
    </w:p>
    <w:p w:rsidR="00DC1DDC" w:rsidRPr="000068FF" w:rsidRDefault="00DC1DDC" w:rsidP="00DC1DDC">
      <w:pPr>
        <w:spacing w:after="0" w:line="240"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color w:val="000000"/>
          <w:kern w:val="0"/>
          <w:sz w:val="24"/>
          <w:szCs w:val="24"/>
          <w:lang w:val="hy-AM" w:eastAsia="ru-RU"/>
        </w:rPr>
        <w:t>1)</w:t>
      </w:r>
      <w:r w:rsidRPr="00DC1DDC">
        <w:rPr>
          <w:rFonts w:ascii="GHEA Grapalat" w:eastAsia="Times New Roman" w:hAnsi="GHEA Grapalat" w:cs="Times New Roman"/>
          <w:color w:val="000000"/>
          <w:kern w:val="0"/>
          <w:sz w:val="24"/>
          <w:szCs w:val="24"/>
          <w:lang w:val="hy-AM" w:eastAsia="ru-RU"/>
        </w:rPr>
        <w:t xml:space="preserve"> մինչև 3000 ուսանող՝ </w:t>
      </w:r>
      <w:r w:rsidRPr="000068FF">
        <w:rPr>
          <w:rFonts w:ascii="GHEA Grapalat" w:eastAsia="Times New Roman" w:hAnsi="GHEA Grapalat" w:cs="Times New Roman"/>
          <w:kern w:val="0"/>
          <w:sz w:val="24"/>
          <w:szCs w:val="24"/>
          <w:lang w:val="hy-AM" w:eastAsia="ru-RU"/>
        </w:rPr>
        <w:t>50 տեղ</w:t>
      </w:r>
      <w:r w:rsidR="00251C59" w:rsidRPr="000068FF">
        <w:rPr>
          <w:rFonts w:ascii="GHEA Grapalat" w:eastAsia="Times New Roman" w:hAnsi="GHEA Grapalat" w:cs="Times New Roman"/>
          <w:kern w:val="0"/>
          <w:sz w:val="24"/>
          <w:szCs w:val="24"/>
          <w:lang w:val="hy-AM" w:eastAsia="ru-RU"/>
        </w:rPr>
        <w:t>ով</w:t>
      </w:r>
      <w:r w:rsidRPr="000068FF">
        <w:rPr>
          <w:rFonts w:ascii="GHEA Grapalat" w:eastAsia="Times New Roman" w:hAnsi="GHEA Grapalat" w:cs="Times New Roman"/>
          <w:kern w:val="0"/>
          <w:sz w:val="24"/>
          <w:szCs w:val="24"/>
          <w:lang w:val="hy-AM" w:eastAsia="ru-RU"/>
        </w:rPr>
        <w:t>,</w:t>
      </w:r>
    </w:p>
    <w:p w:rsidR="00DC1DDC" w:rsidRPr="000068FF" w:rsidRDefault="00DC1DDC" w:rsidP="00DC1DDC">
      <w:pPr>
        <w:spacing w:after="0" w:line="240" w:lineRule="auto"/>
        <w:ind w:firstLine="567"/>
        <w:jc w:val="both"/>
        <w:rPr>
          <w:rFonts w:ascii="GHEA Grapalat" w:eastAsia="Times New Roman" w:hAnsi="GHEA Grapalat" w:cs="Times New Roman"/>
          <w:kern w:val="0"/>
          <w:sz w:val="24"/>
          <w:szCs w:val="24"/>
          <w:lang w:val="hy-AM" w:eastAsia="ru-RU"/>
        </w:rPr>
      </w:pPr>
      <w:r w:rsidRPr="000068FF">
        <w:rPr>
          <w:rFonts w:ascii="GHEA Grapalat" w:eastAsia="Times New Roman" w:hAnsi="GHEA Grapalat" w:cs="Times New Roman"/>
          <w:kern w:val="0"/>
          <w:sz w:val="24"/>
          <w:szCs w:val="24"/>
          <w:lang w:val="hy-AM" w:eastAsia="ru-RU"/>
        </w:rPr>
        <w:t>2) ավելի քան 3000-ից մինչև 5000 ուսանող՝ 100 տեղ</w:t>
      </w:r>
      <w:r w:rsidR="00251C59" w:rsidRPr="000068FF">
        <w:rPr>
          <w:rFonts w:ascii="GHEA Grapalat" w:eastAsia="Times New Roman" w:hAnsi="GHEA Grapalat" w:cs="Times New Roman"/>
          <w:kern w:val="0"/>
          <w:sz w:val="24"/>
          <w:szCs w:val="24"/>
          <w:lang w:val="hy-AM" w:eastAsia="ru-RU"/>
        </w:rPr>
        <w:t>ով</w:t>
      </w:r>
      <w:r w:rsidRPr="000068FF">
        <w:rPr>
          <w:rFonts w:ascii="GHEA Grapalat" w:eastAsia="Times New Roman" w:hAnsi="GHEA Grapalat" w:cs="Times New Roman"/>
          <w:kern w:val="0"/>
          <w:sz w:val="24"/>
          <w:szCs w:val="24"/>
          <w:lang w:val="hy-AM" w:eastAsia="ru-RU"/>
        </w:rPr>
        <w:t>,</w:t>
      </w:r>
    </w:p>
    <w:p w:rsidR="00DC1DDC" w:rsidRPr="000068FF" w:rsidRDefault="00DC1DDC" w:rsidP="00DC1DDC">
      <w:pPr>
        <w:spacing w:after="0" w:line="240" w:lineRule="auto"/>
        <w:ind w:firstLine="567"/>
        <w:jc w:val="both"/>
        <w:rPr>
          <w:rFonts w:ascii="GHEA Grapalat" w:eastAsia="Times New Roman" w:hAnsi="GHEA Grapalat" w:cs="Times New Roman"/>
          <w:kern w:val="0"/>
          <w:sz w:val="24"/>
          <w:szCs w:val="24"/>
          <w:lang w:val="hy-AM" w:eastAsia="ru-RU"/>
        </w:rPr>
      </w:pPr>
      <w:r w:rsidRPr="000068FF">
        <w:rPr>
          <w:rFonts w:ascii="GHEA Grapalat" w:eastAsia="Times New Roman" w:hAnsi="GHEA Grapalat" w:cs="Times New Roman"/>
          <w:kern w:val="0"/>
          <w:sz w:val="24"/>
          <w:szCs w:val="24"/>
          <w:lang w:val="hy-AM" w:eastAsia="ru-RU"/>
        </w:rPr>
        <w:t>3) ավելի քան 5000 ուսանող՝ 150 տեղ</w:t>
      </w:r>
      <w:r w:rsidR="00251C59" w:rsidRPr="000068FF">
        <w:rPr>
          <w:rFonts w:ascii="GHEA Grapalat" w:eastAsia="Times New Roman" w:hAnsi="GHEA Grapalat" w:cs="Times New Roman"/>
          <w:kern w:val="0"/>
          <w:sz w:val="24"/>
          <w:szCs w:val="24"/>
          <w:lang w:val="hy-AM" w:eastAsia="ru-RU"/>
        </w:rPr>
        <w:t>ով</w:t>
      </w:r>
      <w:r w:rsidRPr="000068FF">
        <w:rPr>
          <w:rFonts w:ascii="GHEA Grapalat" w:eastAsia="Times New Roman" w:hAnsi="GHEA Grapalat" w:cs="Times New Roman"/>
          <w:kern w:val="0"/>
          <w:sz w:val="24"/>
          <w:szCs w:val="24"/>
          <w:lang w:val="hy-AM" w:eastAsia="ru-RU"/>
        </w:rPr>
        <w:t>:</w:t>
      </w:r>
    </w:p>
    <w:p w:rsidR="00DC1DDC" w:rsidRPr="000068FF" w:rsidRDefault="000068FF" w:rsidP="001563C2">
      <w:pPr>
        <w:spacing w:after="0" w:line="240" w:lineRule="auto"/>
        <w:ind w:firstLine="567"/>
        <w:jc w:val="both"/>
        <w:rPr>
          <w:rFonts w:ascii="GHEA Grapalat" w:eastAsia="Times New Roman" w:hAnsi="GHEA Grapalat" w:cs="Times New Roman"/>
          <w:kern w:val="0"/>
          <w:sz w:val="24"/>
          <w:szCs w:val="24"/>
          <w:lang w:val="hy-AM" w:eastAsia="ru-RU"/>
        </w:rPr>
      </w:pPr>
      <w:r w:rsidRPr="000068FF">
        <w:rPr>
          <w:rFonts w:ascii="GHEA Grapalat" w:eastAsia="Times New Roman" w:hAnsi="GHEA Grapalat" w:cs="Times New Roman"/>
          <w:b/>
          <w:kern w:val="0"/>
          <w:sz w:val="24"/>
          <w:szCs w:val="24"/>
          <w:lang w:val="hy-AM" w:eastAsia="ru-RU"/>
        </w:rPr>
        <w:t>92</w:t>
      </w:r>
      <w:r w:rsidR="00DC1DDC" w:rsidRPr="000068FF">
        <w:rPr>
          <w:rFonts w:ascii="Cambria Math" w:eastAsia="Times New Roman" w:hAnsi="Cambria Math" w:cs="Times New Roman"/>
          <w:b/>
          <w:kern w:val="0"/>
          <w:sz w:val="24"/>
          <w:szCs w:val="24"/>
          <w:lang w:val="hy-AM" w:eastAsia="ru-RU"/>
        </w:rPr>
        <w:t>․</w:t>
      </w:r>
      <w:r w:rsidR="00DC1DDC" w:rsidRPr="000068FF">
        <w:rPr>
          <w:rFonts w:ascii="Cambria Math" w:eastAsia="Times New Roman" w:hAnsi="Cambria Math" w:cs="Times New Roman"/>
          <w:kern w:val="0"/>
          <w:sz w:val="24"/>
          <w:szCs w:val="24"/>
          <w:lang w:val="hy-AM" w:eastAsia="ru-RU"/>
        </w:rPr>
        <w:t xml:space="preserve"> </w:t>
      </w:r>
      <w:r w:rsidR="00DC1DDC" w:rsidRPr="000068FF">
        <w:rPr>
          <w:rFonts w:ascii="GHEA Grapalat" w:eastAsia="Times New Roman" w:hAnsi="GHEA Grapalat" w:cs="Times New Roman"/>
          <w:kern w:val="0"/>
          <w:sz w:val="24"/>
          <w:szCs w:val="24"/>
          <w:lang w:val="hy-AM" w:eastAsia="ru-RU"/>
        </w:rPr>
        <w:t xml:space="preserve">Բարձրագույն ուսումնական հաստատությունների գրադարանները պետք է ունենան առանձին ծառայողական մուտքեր։ </w:t>
      </w:r>
      <w:r w:rsidR="00CF4394" w:rsidRPr="000068FF">
        <w:rPr>
          <w:rFonts w:ascii="GHEA Grapalat" w:eastAsia="Times New Roman" w:hAnsi="GHEA Grapalat"/>
          <w:sz w:val="24"/>
          <w:szCs w:val="24"/>
          <w:lang w:val="hy-AM" w:eastAsia="ru-RU"/>
        </w:rPr>
        <w:t>Գրադարանի սենքով դեպի այլ սենքեր տարանցման կազմակերպում չի թույլատրվում:</w:t>
      </w:r>
    </w:p>
    <w:p w:rsidR="001563C2" w:rsidRPr="000068FF" w:rsidRDefault="000068FF" w:rsidP="001563C2">
      <w:pPr>
        <w:spacing w:after="0" w:line="240"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93</w:t>
      </w:r>
      <w:r w:rsidR="001563C2" w:rsidRPr="000068FF">
        <w:rPr>
          <w:rFonts w:ascii="Cambria Math" w:eastAsia="Times New Roman" w:hAnsi="Cambria Math" w:cs="Cambria Math"/>
          <w:b/>
          <w:kern w:val="0"/>
          <w:sz w:val="24"/>
          <w:szCs w:val="24"/>
          <w:lang w:val="hy-AM" w:eastAsia="ru-RU"/>
        </w:rPr>
        <w:t>․</w:t>
      </w:r>
      <w:r w:rsidR="001563C2" w:rsidRPr="000068FF">
        <w:rPr>
          <w:rFonts w:ascii="GHEA Grapalat" w:eastAsia="Times New Roman" w:hAnsi="GHEA Grapalat" w:cs="Times New Roman"/>
          <w:kern w:val="0"/>
          <w:sz w:val="24"/>
          <w:szCs w:val="24"/>
          <w:lang w:val="hy-AM" w:eastAsia="ru-RU"/>
        </w:rPr>
        <w:t xml:space="preserve"> Գրադարանների ընթերցասրահներում պետք է նախատեսել առաստաղների և պատերի հատուկ ակուստիկ մշակում։</w:t>
      </w:r>
    </w:p>
    <w:p w:rsidR="001563C2" w:rsidRPr="000068FF" w:rsidRDefault="000068FF" w:rsidP="001031A4">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94</w:t>
      </w:r>
      <w:r w:rsidR="001563C2" w:rsidRPr="000068FF">
        <w:rPr>
          <w:rFonts w:ascii="Cambria Math" w:eastAsia="Times New Roman" w:hAnsi="Cambria Math" w:cs="Cambria Math"/>
          <w:b/>
          <w:kern w:val="0"/>
          <w:sz w:val="24"/>
          <w:szCs w:val="24"/>
          <w:lang w:val="hy-AM" w:eastAsia="ru-RU"/>
        </w:rPr>
        <w:t>․</w:t>
      </w:r>
      <w:r w:rsidR="00E36E14" w:rsidRPr="000068FF">
        <w:rPr>
          <w:rFonts w:ascii="GHEA Grapalat" w:eastAsia="Times New Roman" w:hAnsi="GHEA Grapalat" w:cs="Times New Roman"/>
          <w:kern w:val="0"/>
          <w:sz w:val="24"/>
          <w:szCs w:val="24"/>
          <w:lang w:val="hy-AM" w:eastAsia="ru-RU"/>
        </w:rPr>
        <w:t xml:space="preserve"> Ընթերցասրահներում կիս</w:t>
      </w:r>
      <w:r w:rsidR="001563C2" w:rsidRPr="000068FF">
        <w:rPr>
          <w:rFonts w:ascii="GHEA Grapalat" w:eastAsia="Times New Roman" w:hAnsi="GHEA Grapalat" w:cs="Times New Roman"/>
          <w:kern w:val="0"/>
          <w:sz w:val="24"/>
          <w:szCs w:val="24"/>
          <w:lang w:val="hy-AM" w:eastAsia="ru-RU"/>
        </w:rPr>
        <w:t>ահարկերը (անտրեսոլները) պետք է ունենան առնվազն երկու տարհանման ելք:</w:t>
      </w:r>
    </w:p>
    <w:p w:rsidR="001563C2" w:rsidRPr="001563C2" w:rsidRDefault="000068FF" w:rsidP="001031A4">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color w:val="000000"/>
          <w:kern w:val="0"/>
          <w:sz w:val="24"/>
          <w:szCs w:val="24"/>
          <w:lang w:val="hy-AM" w:eastAsia="ru-RU"/>
        </w:rPr>
        <w:t>95</w:t>
      </w:r>
      <w:r w:rsidR="001563C2" w:rsidRPr="005C37F9">
        <w:rPr>
          <w:rFonts w:ascii="Cambria Math" w:eastAsia="Times New Roman" w:hAnsi="Cambria Math" w:cs="Cambria Math"/>
          <w:b/>
          <w:color w:val="000000"/>
          <w:kern w:val="0"/>
          <w:sz w:val="24"/>
          <w:szCs w:val="24"/>
          <w:lang w:val="hy-AM" w:eastAsia="ru-RU"/>
        </w:rPr>
        <w:t>․</w:t>
      </w:r>
      <w:r w:rsidR="001563C2" w:rsidRPr="001563C2">
        <w:rPr>
          <w:rFonts w:ascii="GHEA Grapalat" w:eastAsia="Times New Roman" w:hAnsi="GHEA Grapalat" w:cs="Times New Roman"/>
          <w:color w:val="000000"/>
          <w:kern w:val="0"/>
          <w:sz w:val="24"/>
          <w:szCs w:val="24"/>
          <w:lang w:val="hy-AM" w:eastAsia="ru-RU"/>
        </w:rPr>
        <w:t xml:space="preserve"> Գրադարանը պետք է </w:t>
      </w:r>
      <w:r w:rsidR="001563C2">
        <w:rPr>
          <w:rFonts w:ascii="GHEA Grapalat" w:eastAsia="Times New Roman" w:hAnsi="GHEA Grapalat" w:cs="Times New Roman"/>
          <w:color w:val="000000"/>
          <w:kern w:val="0"/>
          <w:sz w:val="24"/>
          <w:szCs w:val="24"/>
          <w:lang w:val="hy-AM" w:eastAsia="ru-RU"/>
        </w:rPr>
        <w:t>տեղակայել մեկուսացված հանդիսադահլիճից և մարզադահլիճից, ճաշարանից և ուսումնա-արտադրական ստորաբաժանում</w:t>
      </w:r>
      <w:r w:rsidR="001563C2" w:rsidRPr="001563C2">
        <w:rPr>
          <w:rFonts w:ascii="GHEA Grapalat" w:eastAsia="Times New Roman" w:hAnsi="GHEA Grapalat" w:cs="Times New Roman"/>
          <w:color w:val="000000"/>
          <w:kern w:val="0"/>
          <w:sz w:val="24"/>
          <w:szCs w:val="24"/>
          <w:lang w:val="hy-AM" w:eastAsia="ru-RU"/>
        </w:rPr>
        <w:t>ներից:</w:t>
      </w:r>
    </w:p>
    <w:p w:rsidR="001563C2" w:rsidRDefault="000068FF" w:rsidP="001031A4">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bCs/>
          <w:color w:val="000000"/>
          <w:kern w:val="0"/>
          <w:sz w:val="24"/>
          <w:szCs w:val="24"/>
          <w:lang w:val="hy-AM" w:eastAsia="ru-RU"/>
        </w:rPr>
        <w:t>96</w:t>
      </w:r>
      <w:r w:rsidR="001563C2" w:rsidRPr="00C3274B">
        <w:rPr>
          <w:rFonts w:ascii="Cambria Math" w:eastAsia="Times New Roman" w:hAnsi="Cambria Math" w:cs="Cambria Math"/>
          <w:b/>
          <w:bCs/>
          <w:color w:val="000000"/>
          <w:kern w:val="0"/>
          <w:sz w:val="24"/>
          <w:szCs w:val="24"/>
          <w:lang w:val="hy-AM" w:eastAsia="ru-RU"/>
        </w:rPr>
        <w:t>․</w:t>
      </w:r>
      <w:r w:rsidR="001563C2" w:rsidRPr="001563C2">
        <w:rPr>
          <w:rFonts w:ascii="GHEA Grapalat" w:eastAsia="Times New Roman" w:hAnsi="GHEA Grapalat" w:cs="Times New Roman"/>
          <w:color w:val="000000"/>
          <w:kern w:val="0"/>
          <w:sz w:val="24"/>
          <w:szCs w:val="24"/>
          <w:lang w:val="hy-AM" w:eastAsia="ru-RU"/>
        </w:rPr>
        <w:t xml:space="preserve"> </w:t>
      </w:r>
      <w:r w:rsidR="0011596D">
        <w:rPr>
          <w:rFonts w:ascii="GHEA Grapalat" w:eastAsia="Times New Roman" w:hAnsi="GHEA Grapalat" w:cs="Times New Roman"/>
          <w:color w:val="000000"/>
          <w:kern w:val="0"/>
          <w:sz w:val="24"/>
          <w:szCs w:val="24"/>
          <w:lang w:val="hy-AM" w:eastAsia="ru-RU"/>
        </w:rPr>
        <w:t>Գրադարանում</w:t>
      </w:r>
      <w:r w:rsidR="001563C2" w:rsidRPr="001563C2">
        <w:rPr>
          <w:rFonts w:ascii="GHEA Grapalat" w:eastAsia="Times New Roman" w:hAnsi="GHEA Grapalat" w:cs="Times New Roman"/>
          <w:color w:val="000000"/>
          <w:kern w:val="0"/>
          <w:sz w:val="24"/>
          <w:szCs w:val="24"/>
          <w:lang w:val="hy-AM" w:eastAsia="ru-RU"/>
        </w:rPr>
        <w:t xml:space="preserve"> պետք է </w:t>
      </w:r>
      <w:r w:rsidR="0011596D">
        <w:rPr>
          <w:rFonts w:ascii="GHEA Grapalat" w:eastAsia="Times New Roman" w:hAnsi="GHEA Grapalat" w:cs="Times New Roman"/>
          <w:color w:val="000000"/>
          <w:kern w:val="0"/>
          <w:sz w:val="24"/>
          <w:szCs w:val="24"/>
          <w:lang w:val="hy-AM" w:eastAsia="ru-RU"/>
        </w:rPr>
        <w:t xml:space="preserve">պայմաններ նախատեսել տեղեկատվության </w:t>
      </w:r>
      <w:r w:rsidR="0011596D" w:rsidRPr="001563C2">
        <w:rPr>
          <w:rFonts w:ascii="GHEA Grapalat" w:eastAsia="Times New Roman" w:hAnsi="GHEA Grapalat" w:cs="Times New Roman"/>
          <w:color w:val="000000"/>
          <w:kern w:val="0"/>
          <w:sz w:val="24"/>
          <w:szCs w:val="24"/>
          <w:lang w:val="hy-AM" w:eastAsia="ru-RU"/>
        </w:rPr>
        <w:t>է</w:t>
      </w:r>
      <w:r w:rsidR="0011596D">
        <w:rPr>
          <w:rFonts w:ascii="GHEA Grapalat" w:eastAsia="Times New Roman" w:hAnsi="GHEA Grapalat" w:cs="Times New Roman"/>
          <w:color w:val="000000"/>
          <w:kern w:val="0"/>
          <w:sz w:val="24"/>
          <w:szCs w:val="24"/>
          <w:lang w:val="hy-AM" w:eastAsia="ru-RU"/>
        </w:rPr>
        <w:t>լեկտրոնային կրիչներով և համացանցով (տեղեկատվության պահոց)</w:t>
      </w:r>
      <w:r w:rsidR="0011596D" w:rsidRPr="001563C2">
        <w:rPr>
          <w:rFonts w:ascii="GHEA Grapalat" w:eastAsia="Times New Roman" w:hAnsi="GHEA Grapalat" w:cs="Times New Roman"/>
          <w:color w:val="000000"/>
          <w:kern w:val="0"/>
          <w:sz w:val="24"/>
          <w:szCs w:val="24"/>
          <w:lang w:val="hy-AM" w:eastAsia="ru-RU"/>
        </w:rPr>
        <w:t xml:space="preserve"> </w:t>
      </w:r>
      <w:r w:rsidR="0011596D">
        <w:rPr>
          <w:rFonts w:ascii="GHEA Grapalat" w:eastAsia="Times New Roman" w:hAnsi="GHEA Grapalat" w:cs="Times New Roman"/>
          <w:color w:val="000000"/>
          <w:kern w:val="0"/>
          <w:sz w:val="24"/>
          <w:szCs w:val="24"/>
          <w:lang w:val="hy-AM" w:eastAsia="ru-RU"/>
        </w:rPr>
        <w:t xml:space="preserve">ուսանողների </w:t>
      </w:r>
      <w:r w:rsidR="001563C2" w:rsidRPr="001563C2">
        <w:rPr>
          <w:rFonts w:ascii="GHEA Grapalat" w:eastAsia="Times New Roman" w:hAnsi="GHEA Grapalat" w:cs="Times New Roman"/>
          <w:color w:val="000000"/>
          <w:kern w:val="0"/>
          <w:sz w:val="24"/>
          <w:szCs w:val="24"/>
          <w:lang w:val="hy-AM" w:eastAsia="ru-RU"/>
        </w:rPr>
        <w:t xml:space="preserve">աշխատելու </w:t>
      </w:r>
      <w:r w:rsidR="0011596D">
        <w:rPr>
          <w:rFonts w:ascii="GHEA Grapalat" w:eastAsia="Times New Roman" w:hAnsi="GHEA Grapalat" w:cs="Times New Roman"/>
          <w:color w:val="000000"/>
          <w:kern w:val="0"/>
          <w:sz w:val="24"/>
          <w:szCs w:val="24"/>
          <w:lang w:val="hy-AM" w:eastAsia="ru-RU"/>
        </w:rPr>
        <w:t>համար՝</w:t>
      </w:r>
      <w:r w:rsidR="0011596D" w:rsidRPr="001563C2">
        <w:rPr>
          <w:rFonts w:ascii="GHEA Grapalat" w:eastAsia="Times New Roman" w:hAnsi="GHEA Grapalat" w:cs="Times New Roman"/>
          <w:color w:val="000000"/>
          <w:kern w:val="0"/>
          <w:sz w:val="24"/>
          <w:szCs w:val="24"/>
          <w:lang w:val="hy-AM" w:eastAsia="ru-RU"/>
        </w:rPr>
        <w:t xml:space="preserve"> </w:t>
      </w:r>
      <w:r w:rsidR="001563C2" w:rsidRPr="001563C2">
        <w:rPr>
          <w:rFonts w:ascii="GHEA Grapalat" w:eastAsia="Times New Roman" w:hAnsi="GHEA Grapalat" w:cs="Times New Roman"/>
          <w:color w:val="000000"/>
          <w:kern w:val="0"/>
          <w:sz w:val="24"/>
          <w:szCs w:val="24"/>
          <w:lang w:val="hy-AM" w:eastAsia="ru-RU"/>
        </w:rPr>
        <w:t xml:space="preserve">օգտագործելով </w:t>
      </w:r>
      <w:r w:rsidR="0011596D" w:rsidRPr="001563C2">
        <w:rPr>
          <w:rFonts w:ascii="GHEA Grapalat" w:eastAsia="Times New Roman" w:hAnsi="GHEA Grapalat" w:cs="GHEA Grapalat"/>
          <w:color w:val="000000"/>
          <w:kern w:val="0"/>
          <w:sz w:val="24"/>
          <w:szCs w:val="24"/>
          <w:lang w:val="hy-AM" w:eastAsia="ru-RU"/>
        </w:rPr>
        <w:t>համակարգիչներով</w:t>
      </w:r>
      <w:r w:rsidR="0011596D" w:rsidRPr="001563C2">
        <w:rPr>
          <w:rFonts w:ascii="GHEA Grapalat" w:eastAsia="Times New Roman" w:hAnsi="GHEA Grapalat" w:cs="Times New Roman"/>
          <w:color w:val="000000"/>
          <w:kern w:val="0"/>
          <w:sz w:val="24"/>
          <w:szCs w:val="24"/>
          <w:lang w:val="hy-AM" w:eastAsia="ru-RU"/>
        </w:rPr>
        <w:t xml:space="preserve"> </w:t>
      </w:r>
      <w:r w:rsidR="0011596D">
        <w:rPr>
          <w:rFonts w:ascii="GHEA Grapalat" w:eastAsia="Times New Roman" w:hAnsi="GHEA Grapalat" w:cs="GHEA Grapalat"/>
          <w:color w:val="000000"/>
          <w:kern w:val="0"/>
          <w:sz w:val="24"/>
          <w:szCs w:val="24"/>
          <w:lang w:val="hy-AM" w:eastAsia="ru-RU"/>
        </w:rPr>
        <w:t>սարքավոր</w:t>
      </w:r>
      <w:r w:rsidR="0011596D" w:rsidRPr="001563C2">
        <w:rPr>
          <w:rFonts w:ascii="GHEA Grapalat" w:eastAsia="Times New Roman" w:hAnsi="GHEA Grapalat" w:cs="GHEA Grapalat"/>
          <w:color w:val="000000"/>
          <w:kern w:val="0"/>
          <w:sz w:val="24"/>
          <w:szCs w:val="24"/>
          <w:lang w:val="hy-AM" w:eastAsia="ru-RU"/>
        </w:rPr>
        <w:t>ած</w:t>
      </w:r>
      <w:r w:rsidR="0011596D" w:rsidRPr="001563C2">
        <w:rPr>
          <w:rFonts w:ascii="GHEA Grapalat" w:eastAsia="Times New Roman" w:hAnsi="GHEA Grapalat" w:cs="Times New Roman"/>
          <w:color w:val="000000"/>
          <w:kern w:val="0"/>
          <w:sz w:val="24"/>
          <w:szCs w:val="24"/>
          <w:lang w:val="hy-AM" w:eastAsia="ru-RU"/>
        </w:rPr>
        <w:t xml:space="preserve"> </w:t>
      </w:r>
      <w:r w:rsidR="001563C2" w:rsidRPr="001563C2">
        <w:rPr>
          <w:rFonts w:ascii="GHEA Grapalat" w:eastAsia="Times New Roman" w:hAnsi="GHEA Grapalat" w:cs="Times New Roman"/>
          <w:color w:val="000000"/>
          <w:kern w:val="0"/>
          <w:sz w:val="24"/>
          <w:szCs w:val="24"/>
          <w:lang w:val="hy-AM" w:eastAsia="ru-RU"/>
        </w:rPr>
        <w:t xml:space="preserve">անհատական </w:t>
      </w:r>
      <w:r w:rsidR="001563C2" w:rsidRPr="001563C2">
        <w:rPr>
          <w:rFonts w:ascii="Cambria Math" w:eastAsia="Times New Roman" w:hAnsi="Cambria Math" w:cs="Cambria Math"/>
          <w:color w:val="000000"/>
          <w:kern w:val="0"/>
          <w:sz w:val="24"/>
          <w:szCs w:val="24"/>
          <w:lang w:val="hy-AM" w:eastAsia="ru-RU"/>
        </w:rPr>
        <w:t>​​</w:t>
      </w:r>
      <w:r w:rsidR="0011596D">
        <w:rPr>
          <w:rFonts w:ascii="GHEA Grapalat" w:eastAsia="Times New Roman" w:hAnsi="GHEA Grapalat" w:cs="GHEA Grapalat"/>
          <w:color w:val="000000"/>
          <w:kern w:val="0"/>
          <w:sz w:val="24"/>
          <w:szCs w:val="24"/>
          <w:lang w:val="hy-AM" w:eastAsia="ru-RU"/>
        </w:rPr>
        <w:t>խցիկներ</w:t>
      </w:r>
      <w:r w:rsidR="001563C2" w:rsidRPr="001563C2">
        <w:rPr>
          <w:rFonts w:ascii="GHEA Grapalat" w:eastAsia="Times New Roman" w:hAnsi="GHEA Grapalat" w:cs="Times New Roman"/>
          <w:color w:val="000000"/>
          <w:kern w:val="0"/>
          <w:sz w:val="24"/>
          <w:szCs w:val="24"/>
          <w:lang w:val="hy-AM" w:eastAsia="ru-RU"/>
        </w:rPr>
        <w:t xml:space="preserve">: </w:t>
      </w:r>
      <w:r w:rsidR="001563C2" w:rsidRPr="001563C2">
        <w:rPr>
          <w:rFonts w:ascii="GHEA Grapalat" w:eastAsia="Times New Roman" w:hAnsi="GHEA Grapalat" w:cs="GHEA Grapalat"/>
          <w:color w:val="000000"/>
          <w:kern w:val="0"/>
          <w:sz w:val="24"/>
          <w:szCs w:val="24"/>
          <w:lang w:val="hy-AM" w:eastAsia="ru-RU"/>
        </w:rPr>
        <w:t>Անհատական</w:t>
      </w:r>
      <w:r w:rsidR="001563C2" w:rsidRPr="001563C2">
        <w:rPr>
          <w:rFonts w:ascii="GHEA Grapalat" w:eastAsia="Times New Roman" w:hAnsi="GHEA Grapalat" w:cs="Times New Roman"/>
          <w:color w:val="000000"/>
          <w:kern w:val="0"/>
          <w:sz w:val="24"/>
          <w:szCs w:val="24"/>
          <w:lang w:val="hy-AM" w:eastAsia="ru-RU"/>
        </w:rPr>
        <w:t xml:space="preserve"> </w:t>
      </w:r>
      <w:r w:rsidR="001563C2" w:rsidRPr="001563C2">
        <w:rPr>
          <w:rFonts w:ascii="Cambria Math" w:eastAsia="Times New Roman" w:hAnsi="Cambria Math" w:cs="Cambria Math"/>
          <w:color w:val="000000"/>
          <w:kern w:val="0"/>
          <w:sz w:val="24"/>
          <w:szCs w:val="24"/>
          <w:lang w:val="hy-AM" w:eastAsia="ru-RU"/>
        </w:rPr>
        <w:t>​​</w:t>
      </w:r>
      <w:r w:rsidR="0011596D">
        <w:rPr>
          <w:rFonts w:ascii="GHEA Grapalat" w:eastAsia="Times New Roman" w:hAnsi="GHEA Grapalat" w:cs="GHEA Grapalat"/>
          <w:color w:val="000000"/>
          <w:kern w:val="0"/>
          <w:sz w:val="24"/>
          <w:szCs w:val="24"/>
          <w:lang w:val="hy-AM" w:eastAsia="ru-RU"/>
        </w:rPr>
        <w:t>խցի</w:t>
      </w:r>
      <w:r w:rsidR="001563C2" w:rsidRPr="001563C2">
        <w:rPr>
          <w:rFonts w:ascii="GHEA Grapalat" w:eastAsia="Times New Roman" w:hAnsi="GHEA Grapalat" w:cs="GHEA Grapalat"/>
          <w:color w:val="000000"/>
          <w:kern w:val="0"/>
          <w:sz w:val="24"/>
          <w:szCs w:val="24"/>
          <w:lang w:val="hy-AM" w:eastAsia="ru-RU"/>
        </w:rPr>
        <w:t>կները</w:t>
      </w:r>
      <w:r w:rsidR="001563C2" w:rsidRPr="001563C2">
        <w:rPr>
          <w:rFonts w:ascii="GHEA Grapalat" w:eastAsia="Times New Roman" w:hAnsi="GHEA Grapalat" w:cs="Times New Roman"/>
          <w:color w:val="000000"/>
          <w:kern w:val="0"/>
          <w:sz w:val="24"/>
          <w:szCs w:val="24"/>
          <w:lang w:val="hy-AM" w:eastAsia="ru-RU"/>
        </w:rPr>
        <w:t xml:space="preserve"> </w:t>
      </w:r>
      <w:r w:rsidR="0011596D">
        <w:rPr>
          <w:rFonts w:ascii="GHEA Grapalat" w:eastAsia="Times New Roman" w:hAnsi="GHEA Grapalat" w:cs="GHEA Grapalat"/>
          <w:color w:val="000000"/>
          <w:kern w:val="0"/>
          <w:sz w:val="24"/>
          <w:szCs w:val="24"/>
          <w:lang w:val="hy-AM" w:eastAsia="ru-RU"/>
        </w:rPr>
        <w:t>առաջարկվում</w:t>
      </w:r>
      <w:r w:rsidR="001563C2" w:rsidRPr="001563C2">
        <w:rPr>
          <w:rFonts w:ascii="GHEA Grapalat" w:eastAsia="Times New Roman" w:hAnsi="GHEA Grapalat" w:cs="Times New Roman"/>
          <w:color w:val="000000"/>
          <w:kern w:val="0"/>
          <w:sz w:val="24"/>
          <w:szCs w:val="24"/>
          <w:lang w:val="hy-AM" w:eastAsia="ru-RU"/>
        </w:rPr>
        <w:t xml:space="preserve"> </w:t>
      </w:r>
      <w:r w:rsidR="001563C2" w:rsidRPr="001563C2">
        <w:rPr>
          <w:rFonts w:ascii="GHEA Grapalat" w:eastAsia="Times New Roman" w:hAnsi="GHEA Grapalat" w:cs="GHEA Grapalat"/>
          <w:color w:val="000000"/>
          <w:kern w:val="0"/>
          <w:sz w:val="24"/>
          <w:szCs w:val="24"/>
          <w:lang w:val="hy-AM" w:eastAsia="ru-RU"/>
        </w:rPr>
        <w:t>է</w:t>
      </w:r>
      <w:r w:rsidR="001563C2" w:rsidRPr="001563C2">
        <w:rPr>
          <w:rFonts w:ascii="GHEA Grapalat" w:eastAsia="Times New Roman" w:hAnsi="GHEA Grapalat" w:cs="Times New Roman"/>
          <w:color w:val="000000"/>
          <w:kern w:val="0"/>
          <w:sz w:val="24"/>
          <w:szCs w:val="24"/>
          <w:lang w:val="hy-AM" w:eastAsia="ru-RU"/>
        </w:rPr>
        <w:t xml:space="preserve"> </w:t>
      </w:r>
      <w:r w:rsidR="0011596D">
        <w:rPr>
          <w:rFonts w:ascii="GHEA Grapalat" w:eastAsia="Times New Roman" w:hAnsi="GHEA Grapalat" w:cs="GHEA Grapalat"/>
          <w:color w:val="000000"/>
          <w:kern w:val="0"/>
          <w:sz w:val="24"/>
          <w:szCs w:val="24"/>
          <w:lang w:val="hy-AM" w:eastAsia="ru-RU"/>
        </w:rPr>
        <w:t>տեղակայ</w:t>
      </w:r>
      <w:r w:rsidR="001563C2" w:rsidRPr="001563C2">
        <w:rPr>
          <w:rFonts w:ascii="GHEA Grapalat" w:eastAsia="Times New Roman" w:hAnsi="GHEA Grapalat" w:cs="GHEA Grapalat"/>
          <w:color w:val="000000"/>
          <w:kern w:val="0"/>
          <w:sz w:val="24"/>
          <w:szCs w:val="24"/>
          <w:lang w:val="hy-AM" w:eastAsia="ru-RU"/>
        </w:rPr>
        <w:t>ել</w:t>
      </w:r>
      <w:r w:rsidR="001563C2" w:rsidRPr="001563C2">
        <w:rPr>
          <w:rFonts w:ascii="GHEA Grapalat" w:eastAsia="Times New Roman" w:hAnsi="GHEA Grapalat" w:cs="Times New Roman"/>
          <w:color w:val="000000"/>
          <w:kern w:val="0"/>
          <w:sz w:val="24"/>
          <w:szCs w:val="24"/>
          <w:lang w:val="hy-AM" w:eastAsia="ru-RU"/>
        </w:rPr>
        <w:t xml:space="preserve"> </w:t>
      </w:r>
      <w:r w:rsidR="001563C2" w:rsidRPr="001563C2">
        <w:rPr>
          <w:rFonts w:ascii="GHEA Grapalat" w:eastAsia="Times New Roman" w:hAnsi="GHEA Grapalat" w:cs="GHEA Grapalat"/>
          <w:color w:val="000000"/>
          <w:kern w:val="0"/>
          <w:sz w:val="24"/>
          <w:szCs w:val="24"/>
          <w:lang w:val="hy-AM" w:eastAsia="ru-RU"/>
        </w:rPr>
        <w:t>ընթերցասրահների</w:t>
      </w:r>
      <w:r w:rsidR="001563C2" w:rsidRPr="001563C2">
        <w:rPr>
          <w:rFonts w:ascii="GHEA Grapalat" w:eastAsia="Times New Roman" w:hAnsi="GHEA Grapalat" w:cs="Times New Roman"/>
          <w:color w:val="000000"/>
          <w:kern w:val="0"/>
          <w:sz w:val="24"/>
          <w:szCs w:val="24"/>
          <w:lang w:val="hy-AM" w:eastAsia="ru-RU"/>
        </w:rPr>
        <w:t xml:space="preserve"> </w:t>
      </w:r>
      <w:r w:rsidR="001563C2" w:rsidRPr="001563C2">
        <w:rPr>
          <w:rFonts w:ascii="GHEA Grapalat" w:eastAsia="Times New Roman" w:hAnsi="GHEA Grapalat" w:cs="GHEA Grapalat"/>
          <w:color w:val="000000"/>
          <w:kern w:val="0"/>
          <w:sz w:val="24"/>
          <w:szCs w:val="24"/>
          <w:lang w:val="hy-AM" w:eastAsia="ru-RU"/>
        </w:rPr>
        <w:t>հատուկ</w:t>
      </w:r>
      <w:r w:rsidR="001563C2" w:rsidRPr="001563C2">
        <w:rPr>
          <w:rFonts w:ascii="GHEA Grapalat" w:eastAsia="Times New Roman" w:hAnsi="GHEA Grapalat" w:cs="Times New Roman"/>
          <w:color w:val="000000"/>
          <w:kern w:val="0"/>
          <w:sz w:val="24"/>
          <w:szCs w:val="24"/>
          <w:lang w:val="hy-AM" w:eastAsia="ru-RU"/>
        </w:rPr>
        <w:t xml:space="preserve"> </w:t>
      </w:r>
      <w:r w:rsidR="0011596D">
        <w:rPr>
          <w:rFonts w:ascii="GHEA Grapalat" w:eastAsia="Times New Roman" w:hAnsi="GHEA Grapalat" w:cs="GHEA Grapalat"/>
          <w:color w:val="000000"/>
          <w:kern w:val="0"/>
          <w:sz w:val="24"/>
          <w:szCs w:val="24"/>
          <w:lang w:val="hy-AM" w:eastAsia="ru-RU"/>
        </w:rPr>
        <w:t>առանձն</w:t>
      </w:r>
      <w:r w:rsidR="001563C2" w:rsidRPr="001563C2">
        <w:rPr>
          <w:rFonts w:ascii="GHEA Grapalat" w:eastAsia="Times New Roman" w:hAnsi="GHEA Grapalat" w:cs="GHEA Grapalat"/>
          <w:color w:val="000000"/>
          <w:kern w:val="0"/>
          <w:sz w:val="24"/>
          <w:szCs w:val="24"/>
          <w:lang w:val="hy-AM" w:eastAsia="ru-RU"/>
        </w:rPr>
        <w:t>ացված</w:t>
      </w:r>
      <w:r w:rsidR="001563C2" w:rsidRPr="001563C2">
        <w:rPr>
          <w:rFonts w:ascii="GHEA Grapalat" w:eastAsia="Times New Roman" w:hAnsi="GHEA Grapalat" w:cs="Times New Roman"/>
          <w:color w:val="000000"/>
          <w:kern w:val="0"/>
          <w:sz w:val="24"/>
          <w:szCs w:val="24"/>
          <w:lang w:val="hy-AM" w:eastAsia="ru-RU"/>
        </w:rPr>
        <w:t xml:space="preserve"> </w:t>
      </w:r>
      <w:r w:rsidR="0011596D">
        <w:rPr>
          <w:rFonts w:ascii="GHEA Grapalat" w:eastAsia="Times New Roman" w:hAnsi="GHEA Grapalat" w:cs="GHEA Grapalat"/>
          <w:color w:val="000000"/>
          <w:kern w:val="0"/>
          <w:sz w:val="24"/>
          <w:szCs w:val="24"/>
          <w:lang w:val="hy-AM" w:eastAsia="ru-RU"/>
        </w:rPr>
        <w:t>գոտ</w:t>
      </w:r>
      <w:r w:rsidR="001563C2" w:rsidRPr="001563C2">
        <w:rPr>
          <w:rFonts w:ascii="GHEA Grapalat" w:eastAsia="Times New Roman" w:hAnsi="GHEA Grapalat" w:cs="GHEA Grapalat"/>
          <w:color w:val="000000"/>
          <w:kern w:val="0"/>
          <w:sz w:val="24"/>
          <w:szCs w:val="24"/>
          <w:lang w:val="hy-AM" w:eastAsia="ru-RU"/>
        </w:rPr>
        <w:t>ում</w:t>
      </w:r>
      <w:r w:rsidR="001563C2" w:rsidRPr="001563C2">
        <w:rPr>
          <w:rFonts w:ascii="GHEA Grapalat" w:eastAsia="Times New Roman" w:hAnsi="GHEA Grapalat" w:cs="Times New Roman"/>
          <w:color w:val="000000"/>
          <w:kern w:val="0"/>
          <w:sz w:val="24"/>
          <w:szCs w:val="24"/>
          <w:lang w:val="hy-AM" w:eastAsia="ru-RU"/>
        </w:rPr>
        <w:t xml:space="preserve">: </w:t>
      </w:r>
      <w:r w:rsidR="0011596D">
        <w:rPr>
          <w:rFonts w:ascii="GHEA Grapalat" w:eastAsia="Times New Roman" w:hAnsi="GHEA Grapalat" w:cs="GHEA Grapalat"/>
          <w:color w:val="000000"/>
          <w:kern w:val="0"/>
          <w:sz w:val="24"/>
          <w:szCs w:val="24"/>
          <w:lang w:val="hy-AM" w:eastAsia="ru-RU"/>
        </w:rPr>
        <w:t>Խցի</w:t>
      </w:r>
      <w:r w:rsidR="001563C2" w:rsidRPr="001563C2">
        <w:rPr>
          <w:rFonts w:ascii="GHEA Grapalat" w:eastAsia="Times New Roman" w:hAnsi="GHEA Grapalat" w:cs="GHEA Grapalat"/>
          <w:color w:val="000000"/>
          <w:kern w:val="0"/>
          <w:sz w:val="24"/>
          <w:szCs w:val="24"/>
          <w:lang w:val="hy-AM" w:eastAsia="ru-RU"/>
        </w:rPr>
        <w:t>կներ</w:t>
      </w:r>
      <w:r w:rsidR="001563C2" w:rsidRPr="001563C2">
        <w:rPr>
          <w:rFonts w:ascii="GHEA Grapalat" w:eastAsia="Times New Roman" w:hAnsi="GHEA Grapalat" w:cs="Times New Roman"/>
          <w:color w:val="000000"/>
          <w:kern w:val="0"/>
          <w:sz w:val="24"/>
          <w:szCs w:val="24"/>
          <w:lang w:val="hy-AM" w:eastAsia="ru-RU"/>
        </w:rPr>
        <w:t xml:space="preserve">ով </w:t>
      </w:r>
      <w:r w:rsidR="0011596D">
        <w:rPr>
          <w:rFonts w:ascii="GHEA Grapalat" w:eastAsia="Times New Roman" w:hAnsi="GHEA Grapalat" w:cs="GHEA Grapalat"/>
          <w:color w:val="000000"/>
          <w:kern w:val="0"/>
          <w:sz w:val="24"/>
          <w:szCs w:val="24"/>
          <w:lang w:val="hy-AM" w:eastAsia="ru-RU"/>
        </w:rPr>
        <w:t>սարքավոր</w:t>
      </w:r>
      <w:r w:rsidR="0011596D" w:rsidRPr="001563C2">
        <w:rPr>
          <w:rFonts w:ascii="GHEA Grapalat" w:eastAsia="Times New Roman" w:hAnsi="GHEA Grapalat" w:cs="GHEA Grapalat"/>
          <w:color w:val="000000"/>
          <w:kern w:val="0"/>
          <w:sz w:val="24"/>
          <w:szCs w:val="24"/>
          <w:lang w:val="hy-AM" w:eastAsia="ru-RU"/>
        </w:rPr>
        <w:t>ած</w:t>
      </w:r>
      <w:r w:rsidR="00130299">
        <w:rPr>
          <w:rFonts w:ascii="GHEA Grapalat" w:eastAsia="Times New Roman" w:hAnsi="GHEA Grapalat" w:cs="Times New Roman"/>
          <w:color w:val="000000"/>
          <w:kern w:val="0"/>
          <w:sz w:val="24"/>
          <w:szCs w:val="24"/>
          <w:lang w:val="hy-AM" w:eastAsia="ru-RU"/>
        </w:rPr>
        <w:t xml:space="preserve"> ընթերցատեղերի քանակ</w:t>
      </w:r>
      <w:r w:rsidR="001563C2" w:rsidRPr="001563C2">
        <w:rPr>
          <w:rFonts w:ascii="GHEA Grapalat" w:eastAsia="Times New Roman" w:hAnsi="GHEA Grapalat" w:cs="Times New Roman"/>
          <w:color w:val="000000"/>
          <w:kern w:val="0"/>
          <w:sz w:val="24"/>
          <w:szCs w:val="24"/>
          <w:lang w:val="hy-AM" w:eastAsia="ru-RU"/>
        </w:rPr>
        <w:t xml:space="preserve">ը </w:t>
      </w:r>
      <w:r w:rsidR="00130299">
        <w:rPr>
          <w:rFonts w:ascii="GHEA Grapalat" w:eastAsia="Times New Roman" w:hAnsi="GHEA Grapalat" w:cs="Times New Roman"/>
          <w:color w:val="000000"/>
          <w:kern w:val="0"/>
          <w:sz w:val="24"/>
          <w:szCs w:val="24"/>
          <w:lang w:val="hy-AM" w:eastAsia="ru-RU"/>
        </w:rPr>
        <w:t>առաջարկվում է ընդունել դահլիճի ընթերցատեղերի ընդհանուր քանակի 30%-ից ոչ ավելի</w:t>
      </w:r>
      <w:r w:rsidR="001563C2" w:rsidRPr="001563C2">
        <w:rPr>
          <w:rFonts w:ascii="GHEA Grapalat" w:eastAsia="Times New Roman" w:hAnsi="GHEA Grapalat" w:cs="Times New Roman"/>
          <w:color w:val="000000"/>
          <w:kern w:val="0"/>
          <w:sz w:val="24"/>
          <w:szCs w:val="24"/>
          <w:lang w:val="hy-AM" w:eastAsia="ru-RU"/>
        </w:rPr>
        <w:t>:</w:t>
      </w:r>
      <w:r w:rsidR="0011596D">
        <w:rPr>
          <w:rFonts w:ascii="GHEA Grapalat" w:eastAsia="Times New Roman" w:hAnsi="GHEA Grapalat" w:cs="Times New Roman"/>
          <w:color w:val="000000"/>
          <w:kern w:val="0"/>
          <w:sz w:val="24"/>
          <w:szCs w:val="24"/>
          <w:lang w:val="hy-AM" w:eastAsia="ru-RU"/>
        </w:rPr>
        <w:t xml:space="preserve"> </w:t>
      </w:r>
    </w:p>
    <w:p w:rsidR="00130299" w:rsidRPr="001950B1" w:rsidRDefault="000068FF" w:rsidP="001950B1">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color w:val="000000"/>
          <w:kern w:val="0"/>
          <w:sz w:val="24"/>
          <w:szCs w:val="24"/>
          <w:lang w:val="hy-AM" w:eastAsia="ru-RU"/>
        </w:rPr>
        <w:t>97</w:t>
      </w:r>
      <w:r w:rsidR="00130299" w:rsidRPr="005C37F9">
        <w:rPr>
          <w:rFonts w:ascii="Cambria Math" w:eastAsia="Times New Roman" w:hAnsi="Cambria Math" w:cs="Cambria Math"/>
          <w:b/>
          <w:color w:val="000000"/>
          <w:kern w:val="0"/>
          <w:sz w:val="24"/>
          <w:szCs w:val="24"/>
          <w:lang w:val="hy-AM" w:eastAsia="ru-RU"/>
        </w:rPr>
        <w:t>․</w:t>
      </w:r>
      <w:r w:rsidR="00130299" w:rsidRPr="00715F2B">
        <w:rPr>
          <w:rFonts w:ascii="GHEA Grapalat" w:eastAsia="Times New Roman" w:hAnsi="GHEA Grapalat" w:cs="Times New Roman"/>
          <w:color w:val="000000"/>
          <w:kern w:val="0"/>
          <w:sz w:val="24"/>
          <w:szCs w:val="24"/>
          <w:lang w:val="hy-AM" w:eastAsia="ru-RU"/>
        </w:rPr>
        <w:t xml:space="preserve"> Ընթերցասրահի մակերեսը պետք է ընդունել առնվազն 2,4 մ</w:t>
      </w:r>
      <w:r w:rsidR="00130299" w:rsidRPr="00715F2B">
        <w:rPr>
          <w:rFonts w:ascii="GHEA Grapalat" w:eastAsia="Times New Roman" w:hAnsi="GHEA Grapalat" w:cs="Times New Roman"/>
          <w:color w:val="000000"/>
          <w:kern w:val="0"/>
          <w:sz w:val="24"/>
          <w:szCs w:val="24"/>
          <w:vertAlign w:val="superscript"/>
          <w:lang w:val="hy-AM" w:eastAsia="ru-RU"/>
        </w:rPr>
        <w:t>2</w:t>
      </w:r>
      <w:r w:rsidR="00130299" w:rsidRPr="00715F2B">
        <w:rPr>
          <w:rFonts w:ascii="GHEA Grapalat" w:eastAsia="Times New Roman" w:hAnsi="GHEA Grapalat" w:cs="Times New Roman"/>
          <w:color w:val="000000"/>
          <w:kern w:val="0"/>
          <w:sz w:val="24"/>
          <w:szCs w:val="24"/>
          <w:lang w:val="hy-AM" w:eastAsia="ru-RU"/>
        </w:rPr>
        <w:t xml:space="preserve"> մեկ սովորական </w:t>
      </w:r>
      <w:r w:rsidR="00130299" w:rsidRPr="009322E0">
        <w:rPr>
          <w:rFonts w:ascii="GHEA Grapalat" w:eastAsia="Times New Roman" w:hAnsi="GHEA Grapalat" w:cs="Times New Roman"/>
          <w:kern w:val="0"/>
          <w:sz w:val="24"/>
          <w:szCs w:val="24"/>
          <w:lang w:val="hy-AM" w:eastAsia="ru-RU"/>
        </w:rPr>
        <w:t>ընթերցատեղի համար և առնվազն 6,0 մ</w:t>
      </w:r>
      <w:r w:rsidR="00130299" w:rsidRPr="009322E0">
        <w:rPr>
          <w:rFonts w:ascii="GHEA Grapalat" w:eastAsia="Times New Roman" w:hAnsi="GHEA Grapalat" w:cs="Times New Roman"/>
          <w:kern w:val="0"/>
          <w:sz w:val="24"/>
          <w:szCs w:val="24"/>
          <w:vertAlign w:val="superscript"/>
          <w:lang w:val="hy-AM" w:eastAsia="ru-RU"/>
        </w:rPr>
        <w:t>2</w:t>
      </w:r>
      <w:r w:rsidR="00130299" w:rsidRPr="009322E0">
        <w:rPr>
          <w:rFonts w:ascii="GHEA Grapalat" w:eastAsia="Times New Roman" w:hAnsi="GHEA Grapalat" w:cs="Times New Roman"/>
          <w:kern w:val="0"/>
          <w:sz w:val="24"/>
          <w:szCs w:val="24"/>
          <w:lang w:val="hy-AM" w:eastAsia="ru-RU"/>
        </w:rPr>
        <w:t xml:space="preserve"> մեկ անհատակա</w:t>
      </w:r>
      <w:r w:rsidR="00715F2B" w:rsidRPr="009322E0">
        <w:rPr>
          <w:rFonts w:ascii="GHEA Grapalat" w:eastAsia="Times New Roman" w:hAnsi="GHEA Grapalat" w:cs="Times New Roman"/>
          <w:kern w:val="0"/>
          <w:sz w:val="24"/>
          <w:szCs w:val="24"/>
          <w:lang w:val="hy-AM" w:eastAsia="ru-RU"/>
        </w:rPr>
        <w:t>ն խցիկի համա</w:t>
      </w:r>
      <w:r w:rsidR="009322E0" w:rsidRPr="009322E0">
        <w:rPr>
          <w:rFonts w:ascii="GHEA Grapalat" w:eastAsia="Times New Roman" w:hAnsi="GHEA Grapalat" w:cs="Times New Roman"/>
          <w:kern w:val="0"/>
          <w:sz w:val="24"/>
          <w:szCs w:val="24"/>
          <w:lang w:val="hy-AM" w:eastAsia="ru-RU"/>
        </w:rPr>
        <w:t xml:space="preserve">ր՝ համաձայն </w:t>
      </w:r>
      <w:r w:rsidR="009322E0" w:rsidRPr="009322E0">
        <w:rPr>
          <w:rFonts w:ascii="GHEA Grapalat" w:hAnsi="GHEA Grapalat"/>
          <w:sz w:val="24"/>
          <w:szCs w:val="24"/>
          <w:lang w:val="hy-AM"/>
        </w:rPr>
        <w:t xml:space="preserve">ՀՀ քաղաքաշինության կոմիտեի նախագահի </w:t>
      </w:r>
      <w:r w:rsidR="009322E0" w:rsidRPr="009322E0">
        <w:rPr>
          <w:rFonts w:ascii="GHEA Grapalat" w:hAnsi="GHEA Grapalat"/>
          <w:sz w:val="24"/>
          <w:szCs w:val="24"/>
          <w:shd w:val="clear" w:color="auto" w:fill="FFFFFF"/>
          <w:lang w:val="hy-AM"/>
        </w:rPr>
        <w:t>2020թ</w:t>
      </w:r>
      <w:r w:rsidR="009322E0" w:rsidRPr="009322E0">
        <w:rPr>
          <w:rFonts w:ascii="Cambria Math" w:hAnsi="Cambria Math" w:cs="Cambria Math"/>
          <w:sz w:val="24"/>
          <w:szCs w:val="24"/>
          <w:shd w:val="clear" w:color="auto" w:fill="FFFFFF"/>
          <w:lang w:val="hy-AM"/>
        </w:rPr>
        <w:t>․</w:t>
      </w:r>
      <w:r w:rsidR="009322E0" w:rsidRPr="009322E0">
        <w:rPr>
          <w:rFonts w:ascii="GHEA Grapalat" w:hAnsi="GHEA Grapalat"/>
          <w:sz w:val="24"/>
          <w:szCs w:val="24"/>
          <w:shd w:val="clear" w:color="auto" w:fill="FFFFFF"/>
          <w:lang w:val="hy-AM"/>
        </w:rPr>
        <w:t xml:space="preserve"> դեկտեմբերի 10-ի</w:t>
      </w:r>
      <w:r w:rsidR="001863B8">
        <w:rPr>
          <w:rFonts w:ascii="GHEA Grapalat" w:hAnsi="GHEA Grapalat"/>
          <w:sz w:val="24"/>
          <w:szCs w:val="24"/>
          <w:shd w:val="clear" w:color="auto" w:fill="FFFFFF"/>
          <w:lang w:val="hy-AM"/>
        </w:rPr>
        <w:t xml:space="preserve"> N</w:t>
      </w:r>
      <w:r w:rsidR="009322E0" w:rsidRPr="009322E0">
        <w:rPr>
          <w:rFonts w:ascii="GHEA Grapalat" w:hAnsi="GHEA Grapalat"/>
          <w:sz w:val="24"/>
          <w:szCs w:val="24"/>
          <w:shd w:val="clear" w:color="auto" w:fill="FFFFFF"/>
          <w:lang w:val="hy-AM"/>
        </w:rPr>
        <w:t>95-Ն</w:t>
      </w:r>
      <w:r w:rsidR="009322E0" w:rsidRPr="009322E0">
        <w:rPr>
          <w:rFonts w:ascii="GHEA Grapalat" w:hAnsi="GHEA Grapalat"/>
          <w:sz w:val="24"/>
          <w:szCs w:val="24"/>
          <w:lang w:val="hy-AM"/>
        </w:rPr>
        <w:t xml:space="preserve"> հրամանով հաստատված</w:t>
      </w:r>
      <w:r w:rsidR="009322E0" w:rsidRPr="009322E0">
        <w:rPr>
          <w:rFonts w:ascii="GHEA Grapalat" w:hAnsi="GHEA Grapalat"/>
          <w:sz w:val="24"/>
          <w:szCs w:val="24"/>
          <w:shd w:val="clear" w:color="auto" w:fill="FFFFFF"/>
          <w:lang w:val="hy-AM"/>
        </w:rPr>
        <w:t xml:space="preserve"> </w:t>
      </w:r>
      <w:r w:rsidR="009322E0" w:rsidRPr="009322E0">
        <w:rPr>
          <w:rFonts w:ascii="GHEA Grapalat" w:hAnsi="GHEA Grapalat" w:cs="Sylfaen"/>
          <w:sz w:val="24"/>
          <w:szCs w:val="24"/>
          <w:lang w:val="hy-AM" w:eastAsia="hy-AM"/>
        </w:rPr>
        <w:t>ՀՀՇՆ</w:t>
      </w:r>
      <w:r w:rsidR="009322E0" w:rsidRPr="009322E0">
        <w:rPr>
          <w:rFonts w:ascii="GHEA Grapalat" w:hAnsi="GHEA Grapalat" w:cs="Tahoma"/>
          <w:sz w:val="24"/>
          <w:szCs w:val="24"/>
          <w:lang w:val="hy-AM" w:eastAsia="hy-AM"/>
        </w:rPr>
        <w:t xml:space="preserve"> 31-03-2020</w:t>
      </w:r>
      <w:r w:rsidR="009322E0" w:rsidRPr="009322E0">
        <w:rPr>
          <w:rFonts w:ascii="GHEA Grapalat" w:hAnsi="GHEA Grapalat"/>
          <w:sz w:val="24"/>
          <w:szCs w:val="24"/>
          <w:shd w:val="clear" w:color="auto" w:fill="FFFFFF"/>
          <w:lang w:val="hy-AM"/>
        </w:rPr>
        <w:t xml:space="preserve"> «Հասարակական շենքեր և շինություններ» շինարարական նորմերի</w:t>
      </w:r>
      <w:r w:rsidR="009322E0" w:rsidRPr="009322E0">
        <w:rPr>
          <w:rFonts w:ascii="GHEA Grapalat" w:eastAsia="Times New Roman" w:hAnsi="GHEA Grapalat" w:cs="Times New Roman"/>
          <w:kern w:val="0"/>
          <w:sz w:val="24"/>
          <w:szCs w:val="24"/>
          <w:lang w:val="hy-AM" w:eastAsia="ru-RU"/>
        </w:rPr>
        <w:t xml:space="preserve"> պահանջների: </w:t>
      </w:r>
      <w:r w:rsidR="00715F2B" w:rsidRPr="009322E0">
        <w:rPr>
          <w:rFonts w:ascii="GHEA Grapalat" w:eastAsia="Times New Roman" w:hAnsi="GHEA Grapalat" w:cs="Times New Roman"/>
          <w:kern w:val="0"/>
          <w:sz w:val="24"/>
          <w:szCs w:val="24"/>
          <w:lang w:val="hy-AM" w:eastAsia="ru-RU"/>
        </w:rPr>
        <w:t xml:space="preserve">Հաշմանդամություն ունեցող անձանց </w:t>
      </w:r>
      <w:r w:rsidR="00130299" w:rsidRPr="009322E0">
        <w:rPr>
          <w:rFonts w:ascii="GHEA Grapalat" w:eastAsia="Times New Roman" w:hAnsi="GHEA Grapalat" w:cs="Times New Roman"/>
          <w:kern w:val="0"/>
          <w:sz w:val="24"/>
          <w:szCs w:val="24"/>
          <w:lang w:val="hy-AM" w:eastAsia="ru-RU"/>
        </w:rPr>
        <w:t xml:space="preserve"> համար </w:t>
      </w:r>
      <w:r w:rsidR="00F523FC" w:rsidRPr="009322E0">
        <w:rPr>
          <w:rFonts w:ascii="GHEA Grapalat" w:eastAsia="Times New Roman" w:hAnsi="GHEA Grapalat" w:cs="Times New Roman"/>
          <w:kern w:val="0"/>
          <w:sz w:val="24"/>
          <w:szCs w:val="24"/>
          <w:lang w:val="hy-AM" w:eastAsia="ru-RU"/>
        </w:rPr>
        <w:t>նախատեսված ընթերցատեղի մակերես</w:t>
      </w:r>
      <w:r w:rsidR="00130299" w:rsidRPr="009322E0">
        <w:rPr>
          <w:rFonts w:ascii="GHEA Grapalat" w:eastAsia="Times New Roman" w:hAnsi="GHEA Grapalat" w:cs="Times New Roman"/>
          <w:kern w:val="0"/>
          <w:sz w:val="24"/>
          <w:szCs w:val="24"/>
          <w:lang w:val="hy-AM" w:eastAsia="ru-RU"/>
        </w:rPr>
        <w:t xml:space="preserve">ը որոշվում է </w:t>
      </w:r>
      <w:r w:rsidR="00715F2B" w:rsidRPr="009322E0">
        <w:rPr>
          <w:rFonts w:ascii="GHEA Grapalat" w:eastAsia="Times New Roman" w:hAnsi="GHEA Grapalat" w:cs="Times New Roman"/>
          <w:kern w:val="0"/>
          <w:sz w:val="24"/>
          <w:szCs w:val="24"/>
          <w:lang w:val="hy-AM" w:eastAsia="ru-RU"/>
        </w:rPr>
        <w:t xml:space="preserve">ըստ </w:t>
      </w:r>
      <w:r w:rsidR="00715F2B" w:rsidRPr="009322E0">
        <w:rPr>
          <w:rStyle w:val="Strong"/>
          <w:rFonts w:ascii="GHEA Grapalat" w:hAnsi="GHEA Grapalat"/>
          <w:b w:val="0"/>
          <w:sz w:val="24"/>
          <w:szCs w:val="24"/>
          <w:lang w:val="hy-AM"/>
        </w:rPr>
        <w:t>ՀՀ քաղաքաշինության պետական կոմիտեի նախագահի</w:t>
      </w:r>
      <w:r w:rsidR="00715F2B" w:rsidRPr="009322E0">
        <w:rPr>
          <w:rFonts w:ascii="GHEA Grapalat" w:hAnsi="GHEA Grapalat"/>
          <w:b/>
          <w:sz w:val="24"/>
          <w:szCs w:val="24"/>
          <w:lang w:val="hy-AM"/>
        </w:rPr>
        <w:t xml:space="preserve"> </w:t>
      </w:r>
      <w:r w:rsidR="00715F2B" w:rsidRPr="009322E0">
        <w:rPr>
          <w:rStyle w:val="Strong"/>
          <w:rFonts w:ascii="GHEA Grapalat" w:hAnsi="GHEA Grapalat"/>
          <w:b w:val="0"/>
          <w:sz w:val="24"/>
          <w:szCs w:val="24"/>
          <w:lang w:val="hy-AM"/>
        </w:rPr>
        <w:t>2018թ</w:t>
      </w:r>
      <w:r w:rsidR="00715F2B" w:rsidRPr="009322E0">
        <w:rPr>
          <w:rStyle w:val="Strong"/>
          <w:rFonts w:ascii="Cambria Math" w:hAnsi="Cambria Math"/>
          <w:b w:val="0"/>
          <w:sz w:val="24"/>
          <w:szCs w:val="24"/>
          <w:lang w:val="hy-AM"/>
        </w:rPr>
        <w:t>․</w:t>
      </w:r>
      <w:r w:rsidR="00715F2B" w:rsidRPr="009322E0">
        <w:rPr>
          <w:rStyle w:val="Strong"/>
          <w:rFonts w:ascii="GHEA Grapalat" w:hAnsi="GHEA Grapalat"/>
          <w:b w:val="0"/>
          <w:sz w:val="24"/>
          <w:szCs w:val="24"/>
          <w:lang w:val="hy-AM"/>
        </w:rPr>
        <w:t xml:space="preserve"> ապրիլի 5-ի</w:t>
      </w:r>
      <w:r w:rsidR="00715F2B" w:rsidRPr="009322E0">
        <w:rPr>
          <w:rFonts w:ascii="GHEA Grapalat" w:hAnsi="GHEA Grapalat"/>
          <w:b/>
          <w:sz w:val="24"/>
          <w:szCs w:val="24"/>
          <w:lang w:val="hy-AM"/>
        </w:rPr>
        <w:t xml:space="preserve"> </w:t>
      </w:r>
      <w:r w:rsidR="00715F2B" w:rsidRPr="009322E0">
        <w:rPr>
          <w:rStyle w:val="Strong"/>
          <w:rFonts w:ascii="GHEA Grapalat" w:hAnsi="GHEA Grapalat"/>
          <w:b w:val="0"/>
          <w:sz w:val="24"/>
          <w:szCs w:val="24"/>
          <w:lang w:val="hy-AM"/>
        </w:rPr>
        <w:t>N43-Ա հրամանով</w:t>
      </w:r>
      <w:r w:rsidR="00715F2B" w:rsidRPr="009322E0">
        <w:rPr>
          <w:rFonts w:ascii="GHEA Grapalat" w:hAnsi="GHEA Grapalat"/>
          <w:sz w:val="24"/>
          <w:szCs w:val="24"/>
          <w:shd w:val="clear" w:color="auto" w:fill="FFFFFF"/>
          <w:lang w:val="hy-AM"/>
        </w:rPr>
        <w:t xml:space="preserve"> հավանություն ստացած </w:t>
      </w:r>
      <w:r w:rsidR="00715F2B" w:rsidRPr="009322E0">
        <w:rPr>
          <w:rFonts w:ascii="GHEA Grapalat" w:hAnsi="GHEA Grapalat" w:cs="Sylfaen"/>
          <w:sz w:val="24"/>
          <w:szCs w:val="24"/>
          <w:lang w:val="hy-AM"/>
        </w:rPr>
        <w:t>ՀՀԿՀ</w:t>
      </w:r>
      <w:r w:rsidR="00715F2B" w:rsidRPr="009322E0">
        <w:rPr>
          <w:rFonts w:ascii="GHEA Grapalat" w:hAnsi="GHEA Grapalat"/>
          <w:sz w:val="24"/>
          <w:szCs w:val="24"/>
          <w:lang w:val="hy-AM"/>
        </w:rPr>
        <w:t xml:space="preserve"> 23-101-2017 </w:t>
      </w:r>
      <w:r w:rsidR="00715F2B" w:rsidRPr="00715F2B">
        <w:rPr>
          <w:rFonts w:ascii="GHEA Grapalat" w:hAnsi="GHEA Grapalat"/>
          <w:sz w:val="24"/>
          <w:szCs w:val="24"/>
          <w:lang w:val="hy-AM"/>
        </w:rPr>
        <w:t>«</w:t>
      </w:r>
      <w:r w:rsidR="00715F2B" w:rsidRPr="00715F2B">
        <w:rPr>
          <w:rFonts w:ascii="GHEA Grapalat" w:hAnsi="GHEA Grapalat" w:cs="Sylfaen"/>
          <w:sz w:val="24"/>
          <w:szCs w:val="24"/>
          <w:lang w:val="hy-AM"/>
        </w:rPr>
        <w:t>Բնակչության</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սակավաշարժ</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խմբերի</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և</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հաշմանդամություն</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ունեցող</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անձանց</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համար</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շենքերի</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և</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շինությունների</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մատչելիության</w:t>
      </w:r>
      <w:r w:rsidR="00715F2B" w:rsidRPr="00715F2B">
        <w:rPr>
          <w:rFonts w:ascii="GHEA Grapalat" w:hAnsi="GHEA Grapalat"/>
          <w:sz w:val="24"/>
          <w:szCs w:val="24"/>
          <w:lang w:val="hy-AM"/>
        </w:rPr>
        <w:t xml:space="preserve"> </w:t>
      </w:r>
      <w:r w:rsidR="00715F2B" w:rsidRPr="00715F2B">
        <w:rPr>
          <w:rFonts w:ascii="GHEA Grapalat" w:hAnsi="GHEA Grapalat" w:cs="Sylfaen"/>
          <w:sz w:val="24"/>
          <w:szCs w:val="24"/>
          <w:lang w:val="hy-AM"/>
        </w:rPr>
        <w:t>ապահովման</w:t>
      </w:r>
      <w:r w:rsidR="00715F2B" w:rsidRPr="00715F2B">
        <w:rPr>
          <w:rFonts w:ascii="GHEA Grapalat" w:hAnsi="GHEA Grapalat"/>
          <w:sz w:val="24"/>
          <w:szCs w:val="24"/>
          <w:lang w:val="hy-AM"/>
        </w:rPr>
        <w:t xml:space="preserve"> </w:t>
      </w:r>
      <w:r w:rsidR="00715F2B" w:rsidRPr="001950B1">
        <w:rPr>
          <w:rFonts w:ascii="GHEA Grapalat" w:hAnsi="GHEA Grapalat" w:cs="Sylfaen"/>
          <w:sz w:val="24"/>
          <w:szCs w:val="24"/>
          <w:lang w:val="hy-AM"/>
        </w:rPr>
        <w:t>նախագծման</w:t>
      </w:r>
      <w:r w:rsidR="00715F2B" w:rsidRPr="001950B1">
        <w:rPr>
          <w:rFonts w:ascii="GHEA Grapalat" w:hAnsi="GHEA Grapalat"/>
          <w:sz w:val="24"/>
          <w:szCs w:val="24"/>
          <w:lang w:val="hy-AM"/>
        </w:rPr>
        <w:t xml:space="preserve"> </w:t>
      </w:r>
      <w:r w:rsidR="00715F2B" w:rsidRPr="001950B1">
        <w:rPr>
          <w:rFonts w:ascii="GHEA Grapalat" w:hAnsi="GHEA Grapalat" w:cs="Sylfaen"/>
          <w:sz w:val="24"/>
          <w:szCs w:val="24"/>
          <w:lang w:val="hy-AM"/>
        </w:rPr>
        <w:t>կանոնների</w:t>
      </w:r>
      <w:r w:rsidR="00715F2B" w:rsidRPr="001950B1">
        <w:rPr>
          <w:rFonts w:ascii="GHEA Grapalat" w:hAnsi="GHEA Grapalat"/>
          <w:sz w:val="24"/>
          <w:szCs w:val="24"/>
          <w:lang w:val="hy-AM"/>
        </w:rPr>
        <w:t xml:space="preserve"> </w:t>
      </w:r>
      <w:r w:rsidR="00715F2B" w:rsidRPr="001950B1">
        <w:rPr>
          <w:rFonts w:ascii="GHEA Grapalat" w:hAnsi="GHEA Grapalat" w:cs="Sylfaen"/>
          <w:sz w:val="24"/>
          <w:szCs w:val="24"/>
          <w:lang w:val="hy-AM"/>
        </w:rPr>
        <w:t>հավաքածուի</w:t>
      </w:r>
      <w:r w:rsidR="00715F2B" w:rsidRPr="001950B1">
        <w:rPr>
          <w:rFonts w:ascii="GHEA Grapalat" w:hAnsi="GHEA Grapalat"/>
          <w:sz w:val="24"/>
          <w:szCs w:val="24"/>
          <w:lang w:val="hy-AM"/>
        </w:rPr>
        <w:t>»</w:t>
      </w:r>
      <w:r w:rsidR="00130299" w:rsidRPr="001950B1">
        <w:rPr>
          <w:rFonts w:ascii="GHEA Grapalat" w:eastAsia="Times New Roman" w:hAnsi="GHEA Grapalat" w:cs="Times New Roman"/>
          <w:kern w:val="0"/>
          <w:sz w:val="24"/>
          <w:szCs w:val="24"/>
          <w:lang w:val="hy-AM" w:eastAsia="ru-RU"/>
        </w:rPr>
        <w:t>:</w:t>
      </w:r>
    </w:p>
    <w:p w:rsidR="00F523FC" w:rsidRPr="001950B1" w:rsidRDefault="000068FF" w:rsidP="001950B1">
      <w:pPr>
        <w:spacing w:after="0" w:line="276" w:lineRule="auto"/>
        <w:ind w:firstLine="567"/>
        <w:jc w:val="both"/>
        <w:rPr>
          <w:rFonts w:ascii="GHEA Grapalat" w:eastAsia="Times New Roman" w:hAnsi="GHEA Grapalat" w:cs="Times New Roman"/>
          <w:kern w:val="0"/>
          <w:sz w:val="24"/>
          <w:szCs w:val="24"/>
          <w:lang w:val="hy-AM" w:eastAsia="ru-RU"/>
        </w:rPr>
      </w:pPr>
      <w:r w:rsidRPr="000068FF">
        <w:rPr>
          <w:rFonts w:ascii="GHEA Grapalat" w:eastAsia="Times New Roman" w:hAnsi="GHEA Grapalat" w:cs="Times New Roman"/>
          <w:b/>
          <w:kern w:val="0"/>
          <w:sz w:val="24"/>
          <w:szCs w:val="24"/>
          <w:lang w:val="hy-AM" w:eastAsia="ru-RU"/>
        </w:rPr>
        <w:t>98</w:t>
      </w:r>
      <w:r w:rsidR="00715F2B" w:rsidRPr="000068FF">
        <w:rPr>
          <w:rFonts w:ascii="Cambria Math" w:eastAsia="Times New Roman" w:hAnsi="Cambria Math" w:cs="Cambria Math"/>
          <w:b/>
          <w:kern w:val="0"/>
          <w:sz w:val="24"/>
          <w:szCs w:val="24"/>
          <w:lang w:val="hy-AM" w:eastAsia="ru-RU"/>
        </w:rPr>
        <w:t>․</w:t>
      </w:r>
      <w:r w:rsidR="00715F2B" w:rsidRPr="001950B1">
        <w:rPr>
          <w:rFonts w:ascii="GHEA Grapalat" w:eastAsia="Times New Roman" w:hAnsi="GHEA Grapalat" w:cs="Times New Roman"/>
          <w:kern w:val="0"/>
          <w:sz w:val="24"/>
          <w:szCs w:val="24"/>
          <w:lang w:val="hy-AM" w:eastAsia="ru-RU"/>
        </w:rPr>
        <w:t xml:space="preserve"> </w:t>
      </w:r>
      <w:r w:rsidR="0022447E" w:rsidRPr="001950B1">
        <w:rPr>
          <w:rFonts w:ascii="GHEA Grapalat" w:eastAsia="Times New Roman" w:hAnsi="GHEA Grapalat" w:cs="Times New Roman"/>
          <w:kern w:val="0"/>
          <w:sz w:val="24"/>
          <w:szCs w:val="24"/>
          <w:lang w:val="hy-AM" w:eastAsia="ru-RU"/>
        </w:rPr>
        <w:t xml:space="preserve">Գրքային ֆոնդի </w:t>
      </w:r>
      <w:r w:rsidR="00BF4717" w:rsidRPr="001950B1">
        <w:rPr>
          <w:rFonts w:ascii="GHEA Grapalat" w:hAnsi="GHEA Grapalat"/>
          <w:sz w:val="24"/>
          <w:szCs w:val="24"/>
          <w:shd w:val="clear" w:color="auto" w:fill="FFFFFF"/>
          <w:lang w:val="hy-AM"/>
        </w:rPr>
        <w:t xml:space="preserve">փակ պահպանման սենքերի մակերեսները </w:t>
      </w:r>
      <w:r w:rsidR="0022447E" w:rsidRPr="001950B1">
        <w:rPr>
          <w:rFonts w:ascii="GHEA Grapalat" w:eastAsia="Times New Roman" w:hAnsi="GHEA Grapalat" w:cs="Times New Roman"/>
          <w:kern w:val="0"/>
          <w:sz w:val="24"/>
          <w:szCs w:val="24"/>
          <w:lang w:val="hy-AM" w:eastAsia="ru-RU"/>
        </w:rPr>
        <w:t>պետք է ընդունել</w:t>
      </w:r>
      <w:r w:rsidR="0022447E" w:rsidRPr="001950B1">
        <w:rPr>
          <w:rFonts w:ascii="Cambria Math" w:eastAsia="Times New Roman" w:hAnsi="Cambria Math" w:cs="Cambria Math"/>
          <w:kern w:val="0"/>
          <w:sz w:val="24"/>
          <w:szCs w:val="24"/>
          <w:lang w:val="hy-AM" w:eastAsia="ru-RU"/>
        </w:rPr>
        <w:t>․</w:t>
      </w:r>
    </w:p>
    <w:p w:rsidR="00F523FC" w:rsidRPr="001950B1" w:rsidRDefault="0022447E" w:rsidP="001950B1">
      <w:pPr>
        <w:spacing w:after="0" w:line="276" w:lineRule="auto"/>
        <w:ind w:firstLine="567"/>
        <w:jc w:val="both"/>
        <w:rPr>
          <w:rFonts w:ascii="GHEA Grapalat" w:eastAsia="Times New Roman" w:hAnsi="GHEA Grapalat" w:cs="Times New Roman"/>
          <w:kern w:val="0"/>
          <w:sz w:val="24"/>
          <w:szCs w:val="24"/>
          <w:lang w:val="hy-AM" w:eastAsia="ru-RU"/>
        </w:rPr>
      </w:pPr>
      <w:r w:rsidRPr="001950B1">
        <w:rPr>
          <w:rFonts w:ascii="GHEA Grapalat" w:eastAsia="Times New Roman" w:hAnsi="GHEA Grapalat" w:cs="Times New Roman"/>
          <w:kern w:val="0"/>
          <w:sz w:val="24"/>
          <w:szCs w:val="24"/>
          <w:lang w:val="hy-AM" w:eastAsia="ru-RU"/>
        </w:rPr>
        <w:t>1)</w:t>
      </w:r>
      <w:r w:rsidR="00F523FC" w:rsidRPr="001950B1">
        <w:rPr>
          <w:rFonts w:ascii="GHEA Grapalat" w:eastAsia="Times New Roman" w:hAnsi="GHEA Grapalat" w:cs="Times New Roman"/>
          <w:kern w:val="0"/>
          <w:sz w:val="24"/>
          <w:szCs w:val="24"/>
          <w:lang w:val="hy-AM" w:eastAsia="ru-RU"/>
        </w:rPr>
        <w:t xml:space="preserve"> </w:t>
      </w:r>
      <w:r w:rsidR="00BF4717" w:rsidRPr="001950B1">
        <w:rPr>
          <w:rFonts w:ascii="GHEA Grapalat" w:hAnsi="GHEA Grapalat"/>
          <w:sz w:val="24"/>
          <w:szCs w:val="24"/>
          <w:shd w:val="clear" w:color="auto" w:fill="FFFFFF"/>
          <w:lang w:val="hy-AM"/>
        </w:rPr>
        <w:t>ոչ պակաս 2,5մ</w:t>
      </w:r>
      <w:r w:rsidR="00BF4717" w:rsidRPr="001950B1">
        <w:rPr>
          <w:rFonts w:ascii="GHEA Grapalat" w:hAnsi="GHEA Grapalat"/>
          <w:sz w:val="24"/>
          <w:szCs w:val="24"/>
          <w:shd w:val="clear" w:color="auto" w:fill="FFFFFF"/>
          <w:vertAlign w:val="superscript"/>
          <w:lang w:val="hy-AM"/>
        </w:rPr>
        <w:t>2</w:t>
      </w:r>
      <w:r w:rsidR="00BF4717" w:rsidRPr="001950B1">
        <w:rPr>
          <w:rFonts w:ascii="GHEA Grapalat" w:hAnsi="GHEA Grapalat"/>
          <w:sz w:val="24"/>
          <w:szCs w:val="24"/>
          <w:shd w:val="clear" w:color="auto" w:fill="FFFFFF"/>
          <w:lang w:val="hy-AM"/>
        </w:rPr>
        <w:t xml:space="preserve"> 1000 միավորի համար</w:t>
      </w:r>
      <w:r w:rsidR="00DE48C4">
        <w:rPr>
          <w:rFonts w:ascii="GHEA Grapalat" w:hAnsi="GHEA Grapalat"/>
          <w:sz w:val="24"/>
          <w:szCs w:val="24"/>
          <w:shd w:val="clear" w:color="auto" w:fill="FFFFFF"/>
          <w:lang w:val="hy-AM"/>
        </w:rPr>
        <w:t>՝</w:t>
      </w:r>
      <w:r w:rsidR="00BF4717" w:rsidRPr="001950B1">
        <w:rPr>
          <w:rFonts w:ascii="GHEA Grapalat" w:hAnsi="GHEA Grapalat"/>
          <w:sz w:val="24"/>
          <w:szCs w:val="24"/>
          <w:shd w:val="clear" w:color="auto" w:fill="FFFFFF"/>
          <w:lang w:val="hy-AM"/>
        </w:rPr>
        <w:t xml:space="preserve"> անշարժ դարակաշարերի դեպքում, </w:t>
      </w:r>
    </w:p>
    <w:p w:rsidR="009322E0" w:rsidRPr="001950B1" w:rsidRDefault="0022447E" w:rsidP="001950B1">
      <w:pPr>
        <w:spacing w:after="0" w:line="276" w:lineRule="auto"/>
        <w:ind w:firstLine="567"/>
        <w:jc w:val="both"/>
        <w:rPr>
          <w:rFonts w:ascii="GHEA Grapalat" w:hAnsi="GHEA Grapalat"/>
          <w:sz w:val="24"/>
          <w:szCs w:val="24"/>
          <w:shd w:val="clear" w:color="auto" w:fill="FFFFFF"/>
          <w:lang w:val="hy-AM"/>
        </w:rPr>
      </w:pPr>
      <w:r w:rsidRPr="001950B1">
        <w:rPr>
          <w:rFonts w:ascii="GHEA Grapalat" w:eastAsia="Times New Roman" w:hAnsi="GHEA Grapalat" w:cs="Times New Roman"/>
          <w:kern w:val="0"/>
          <w:sz w:val="24"/>
          <w:szCs w:val="24"/>
          <w:lang w:val="hy-AM" w:eastAsia="ru-RU"/>
        </w:rPr>
        <w:t>2)</w:t>
      </w:r>
      <w:r w:rsidR="009322E0" w:rsidRPr="001950B1">
        <w:rPr>
          <w:rFonts w:ascii="GHEA Grapalat" w:eastAsia="Times New Roman" w:hAnsi="GHEA Grapalat" w:cs="Times New Roman"/>
          <w:kern w:val="0"/>
          <w:sz w:val="24"/>
          <w:szCs w:val="24"/>
          <w:lang w:val="hy-AM" w:eastAsia="ru-RU"/>
        </w:rPr>
        <w:t xml:space="preserve"> </w:t>
      </w:r>
      <w:r w:rsidR="00BF4717" w:rsidRPr="001950B1">
        <w:rPr>
          <w:rFonts w:ascii="GHEA Grapalat" w:hAnsi="GHEA Grapalat"/>
          <w:sz w:val="24"/>
          <w:szCs w:val="24"/>
          <w:shd w:val="clear" w:color="auto" w:fill="FFFFFF"/>
          <w:lang w:val="hy-AM"/>
        </w:rPr>
        <w:t>ոչ պակաս 1,5մ</w:t>
      </w:r>
      <w:r w:rsidR="00BF4717" w:rsidRPr="001950B1">
        <w:rPr>
          <w:rFonts w:ascii="GHEA Grapalat" w:hAnsi="GHEA Grapalat"/>
          <w:sz w:val="24"/>
          <w:szCs w:val="24"/>
          <w:shd w:val="clear" w:color="auto" w:fill="FFFFFF"/>
          <w:vertAlign w:val="superscript"/>
          <w:lang w:val="hy-AM"/>
        </w:rPr>
        <w:t>2</w:t>
      </w:r>
      <w:r w:rsidR="00BF4717" w:rsidRPr="001950B1">
        <w:rPr>
          <w:rFonts w:ascii="Calibri" w:hAnsi="Calibri" w:cs="Calibri"/>
          <w:sz w:val="24"/>
          <w:szCs w:val="24"/>
          <w:shd w:val="clear" w:color="auto" w:fill="FFFFFF"/>
          <w:lang w:val="hy-AM"/>
        </w:rPr>
        <w:t> </w:t>
      </w:r>
      <w:r w:rsidR="00BF4717" w:rsidRPr="001950B1">
        <w:rPr>
          <w:rFonts w:ascii="GHEA Grapalat" w:hAnsi="GHEA Grapalat"/>
          <w:sz w:val="24"/>
          <w:szCs w:val="24"/>
          <w:shd w:val="clear" w:color="auto" w:fill="FFFFFF"/>
          <w:lang w:val="hy-AM"/>
        </w:rPr>
        <w:t>1000 միավորի համար՝ տեղաշարժվող դարակաշարերի դեպքում</w:t>
      </w:r>
      <w:r w:rsidR="001950B1" w:rsidRPr="001950B1">
        <w:rPr>
          <w:rFonts w:ascii="GHEA Grapalat" w:hAnsi="GHEA Grapalat"/>
          <w:sz w:val="24"/>
          <w:szCs w:val="24"/>
          <w:shd w:val="clear" w:color="auto" w:fill="FFFFFF"/>
          <w:lang w:val="hy-AM"/>
        </w:rPr>
        <w:t>:</w:t>
      </w:r>
    </w:p>
    <w:p w:rsidR="005042CC" w:rsidRPr="001950B1" w:rsidRDefault="00BF4717" w:rsidP="001950B1">
      <w:pPr>
        <w:spacing w:after="0" w:line="276" w:lineRule="auto"/>
        <w:ind w:firstLine="567"/>
        <w:jc w:val="both"/>
        <w:rPr>
          <w:rFonts w:ascii="GHEA Grapalat" w:eastAsia="Times New Roman" w:hAnsi="GHEA Grapalat" w:cs="Times New Roman"/>
          <w:kern w:val="0"/>
          <w:sz w:val="24"/>
          <w:szCs w:val="24"/>
          <w:lang w:val="hy-AM" w:eastAsia="ru-RU"/>
        </w:rPr>
      </w:pPr>
      <w:r w:rsidRPr="005C37F9">
        <w:rPr>
          <w:rFonts w:ascii="GHEA Grapalat" w:hAnsi="GHEA Grapalat"/>
          <w:b/>
          <w:sz w:val="24"/>
          <w:szCs w:val="24"/>
          <w:shd w:val="clear" w:color="auto" w:fill="FFFFFF"/>
          <w:lang w:val="hy-AM"/>
        </w:rPr>
        <w:lastRenderedPageBreak/>
        <w:t xml:space="preserve"> </w:t>
      </w:r>
      <w:r w:rsidR="000068FF">
        <w:rPr>
          <w:rFonts w:ascii="GHEA Grapalat" w:hAnsi="GHEA Grapalat"/>
          <w:b/>
          <w:sz w:val="24"/>
          <w:szCs w:val="24"/>
          <w:shd w:val="clear" w:color="auto" w:fill="FFFFFF"/>
          <w:lang w:val="hy-AM"/>
        </w:rPr>
        <w:t>99</w:t>
      </w:r>
      <w:r w:rsidR="009322E0" w:rsidRPr="005C37F9">
        <w:rPr>
          <w:rFonts w:ascii="Cambria Math" w:hAnsi="Cambria Math" w:cs="Cambria Math"/>
          <w:b/>
          <w:sz w:val="24"/>
          <w:szCs w:val="24"/>
          <w:shd w:val="clear" w:color="auto" w:fill="FFFFFF"/>
          <w:lang w:val="hy-AM"/>
        </w:rPr>
        <w:t>․</w:t>
      </w:r>
      <w:r w:rsidR="009322E0" w:rsidRPr="001950B1">
        <w:rPr>
          <w:rFonts w:ascii="GHEA Grapalat" w:hAnsi="GHEA Grapalat"/>
          <w:sz w:val="24"/>
          <w:szCs w:val="24"/>
          <w:shd w:val="clear" w:color="auto" w:fill="FFFFFF"/>
          <w:lang w:val="hy-AM"/>
        </w:rPr>
        <w:t xml:space="preserve"> </w:t>
      </w:r>
      <w:r w:rsidR="001031A4">
        <w:rPr>
          <w:rFonts w:ascii="GHEA Grapalat" w:hAnsi="GHEA Grapalat"/>
          <w:sz w:val="24"/>
          <w:szCs w:val="24"/>
          <w:shd w:val="clear" w:color="auto" w:fill="FFFFFF"/>
          <w:lang w:val="hy-AM"/>
        </w:rPr>
        <w:t xml:space="preserve"> </w:t>
      </w:r>
      <w:r w:rsidRPr="001950B1">
        <w:rPr>
          <w:rFonts w:ascii="GHEA Grapalat" w:hAnsi="GHEA Grapalat"/>
          <w:sz w:val="24"/>
          <w:szCs w:val="24"/>
          <w:shd w:val="clear" w:color="auto" w:fill="FFFFFF"/>
          <w:lang w:val="hy-AM"/>
        </w:rPr>
        <w:t>Բաց պահպանման ընթերցասրահների ընդհանուր մակերեսը պետք է լինի ոչ պակաս 4,5մ</w:t>
      </w:r>
      <w:r w:rsidRPr="001950B1">
        <w:rPr>
          <w:rFonts w:ascii="GHEA Grapalat" w:hAnsi="GHEA Grapalat"/>
          <w:sz w:val="24"/>
          <w:szCs w:val="24"/>
          <w:shd w:val="clear" w:color="auto" w:fill="FFFFFF"/>
          <w:vertAlign w:val="superscript"/>
          <w:lang w:val="hy-AM"/>
        </w:rPr>
        <w:t>2</w:t>
      </w:r>
      <w:r w:rsidRPr="001950B1">
        <w:rPr>
          <w:rFonts w:ascii="Calibri" w:hAnsi="Calibri" w:cs="Calibri"/>
          <w:sz w:val="24"/>
          <w:szCs w:val="24"/>
          <w:shd w:val="clear" w:color="auto" w:fill="FFFFFF"/>
          <w:lang w:val="hy-AM"/>
        </w:rPr>
        <w:t> </w:t>
      </w:r>
      <w:r w:rsidRPr="001950B1">
        <w:rPr>
          <w:rFonts w:ascii="GHEA Grapalat" w:hAnsi="GHEA Grapalat"/>
          <w:sz w:val="24"/>
          <w:szCs w:val="24"/>
          <w:shd w:val="clear" w:color="auto" w:fill="FFFFFF"/>
          <w:lang w:val="hy-AM"/>
        </w:rPr>
        <w:t>՝ պահպանվող 1000 միավորի համար</w:t>
      </w:r>
      <w:r w:rsidR="009322E0" w:rsidRPr="001950B1">
        <w:rPr>
          <w:rFonts w:ascii="GHEA Grapalat" w:hAnsi="GHEA Grapalat"/>
          <w:sz w:val="24"/>
          <w:szCs w:val="24"/>
          <w:shd w:val="clear" w:color="auto" w:fill="FFFFFF"/>
          <w:lang w:val="hy-AM"/>
        </w:rPr>
        <w:t>՝ համաձայն</w:t>
      </w:r>
      <w:r w:rsidR="009322E0" w:rsidRPr="001950B1">
        <w:rPr>
          <w:rFonts w:ascii="GHEA Grapalat" w:hAnsi="GHEA Grapalat"/>
          <w:sz w:val="24"/>
          <w:szCs w:val="24"/>
          <w:lang w:val="hy-AM"/>
        </w:rPr>
        <w:t xml:space="preserve"> ՀՀ քաղաքաշինության կոմիտեի նախագահի </w:t>
      </w:r>
      <w:r w:rsidR="009322E0" w:rsidRPr="001950B1">
        <w:rPr>
          <w:rFonts w:ascii="GHEA Grapalat" w:hAnsi="GHEA Grapalat"/>
          <w:sz w:val="24"/>
          <w:szCs w:val="24"/>
          <w:shd w:val="clear" w:color="auto" w:fill="FFFFFF"/>
          <w:lang w:val="hy-AM"/>
        </w:rPr>
        <w:t>2020թ</w:t>
      </w:r>
      <w:r w:rsidR="009322E0" w:rsidRPr="001950B1">
        <w:rPr>
          <w:rFonts w:ascii="Cambria Math" w:hAnsi="Cambria Math" w:cs="Cambria Math"/>
          <w:sz w:val="24"/>
          <w:szCs w:val="24"/>
          <w:shd w:val="clear" w:color="auto" w:fill="FFFFFF"/>
          <w:lang w:val="hy-AM"/>
        </w:rPr>
        <w:t>․</w:t>
      </w:r>
      <w:r w:rsidR="009322E0" w:rsidRPr="001950B1">
        <w:rPr>
          <w:rFonts w:ascii="GHEA Grapalat" w:hAnsi="GHEA Grapalat"/>
          <w:sz w:val="24"/>
          <w:szCs w:val="24"/>
          <w:shd w:val="clear" w:color="auto" w:fill="FFFFFF"/>
          <w:lang w:val="hy-AM"/>
        </w:rPr>
        <w:t xml:space="preserve"> դեկտեմբերի 10-ի</w:t>
      </w:r>
      <w:r w:rsidR="001863B8" w:rsidRPr="001950B1">
        <w:rPr>
          <w:rFonts w:ascii="GHEA Grapalat" w:hAnsi="GHEA Grapalat"/>
          <w:sz w:val="24"/>
          <w:szCs w:val="24"/>
          <w:shd w:val="clear" w:color="auto" w:fill="FFFFFF"/>
          <w:lang w:val="hy-AM"/>
        </w:rPr>
        <w:t xml:space="preserve"> N</w:t>
      </w:r>
      <w:r w:rsidR="009322E0" w:rsidRPr="001950B1">
        <w:rPr>
          <w:rFonts w:ascii="GHEA Grapalat" w:hAnsi="GHEA Grapalat"/>
          <w:sz w:val="24"/>
          <w:szCs w:val="24"/>
          <w:shd w:val="clear" w:color="auto" w:fill="FFFFFF"/>
          <w:lang w:val="hy-AM"/>
        </w:rPr>
        <w:t>95-Ն</w:t>
      </w:r>
      <w:r w:rsidR="009322E0" w:rsidRPr="001950B1">
        <w:rPr>
          <w:rFonts w:ascii="GHEA Grapalat" w:hAnsi="GHEA Grapalat"/>
          <w:sz w:val="24"/>
          <w:szCs w:val="24"/>
          <w:lang w:val="hy-AM"/>
        </w:rPr>
        <w:t xml:space="preserve"> հրամանով հաստատված</w:t>
      </w:r>
      <w:r w:rsidR="009322E0" w:rsidRPr="001950B1">
        <w:rPr>
          <w:rFonts w:ascii="GHEA Grapalat" w:hAnsi="GHEA Grapalat"/>
          <w:sz w:val="24"/>
          <w:szCs w:val="24"/>
          <w:shd w:val="clear" w:color="auto" w:fill="FFFFFF"/>
          <w:lang w:val="hy-AM"/>
        </w:rPr>
        <w:t xml:space="preserve"> </w:t>
      </w:r>
      <w:r w:rsidR="009322E0" w:rsidRPr="001950B1">
        <w:rPr>
          <w:rFonts w:ascii="GHEA Grapalat" w:hAnsi="GHEA Grapalat" w:cs="Sylfaen"/>
          <w:sz w:val="24"/>
          <w:szCs w:val="24"/>
          <w:lang w:val="hy-AM" w:eastAsia="hy-AM"/>
        </w:rPr>
        <w:t>ՀՀՇՆ</w:t>
      </w:r>
      <w:r w:rsidR="009322E0" w:rsidRPr="001950B1">
        <w:rPr>
          <w:rFonts w:ascii="GHEA Grapalat" w:hAnsi="GHEA Grapalat" w:cs="Tahoma"/>
          <w:sz w:val="24"/>
          <w:szCs w:val="24"/>
          <w:lang w:val="hy-AM" w:eastAsia="hy-AM"/>
        </w:rPr>
        <w:t xml:space="preserve"> 31-03-2020</w:t>
      </w:r>
      <w:r w:rsidR="009322E0" w:rsidRPr="001950B1">
        <w:rPr>
          <w:rFonts w:ascii="GHEA Grapalat" w:hAnsi="GHEA Grapalat"/>
          <w:sz w:val="24"/>
          <w:szCs w:val="24"/>
          <w:shd w:val="clear" w:color="auto" w:fill="FFFFFF"/>
          <w:lang w:val="hy-AM"/>
        </w:rPr>
        <w:t xml:space="preserve"> «Հասարակական շենքեր և շինություններ» շինարարական նորմերի</w:t>
      </w:r>
      <w:r w:rsidRPr="001950B1">
        <w:rPr>
          <w:rFonts w:ascii="GHEA Grapalat" w:hAnsi="GHEA Grapalat"/>
          <w:sz w:val="24"/>
          <w:szCs w:val="24"/>
          <w:shd w:val="clear" w:color="auto" w:fill="FFFFFF"/>
          <w:lang w:val="hy-AM"/>
        </w:rPr>
        <w:t>:</w:t>
      </w:r>
    </w:p>
    <w:p w:rsidR="0022447E" w:rsidRPr="001950B1" w:rsidRDefault="000068FF" w:rsidP="001950B1">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100</w:t>
      </w:r>
      <w:r w:rsidR="0022447E" w:rsidRPr="005C37F9">
        <w:rPr>
          <w:rFonts w:ascii="Cambria Math" w:eastAsia="Times New Roman" w:hAnsi="Cambria Math" w:cs="Times New Roman"/>
          <w:b/>
          <w:kern w:val="0"/>
          <w:sz w:val="24"/>
          <w:szCs w:val="24"/>
          <w:lang w:val="hy-AM" w:eastAsia="ru-RU"/>
        </w:rPr>
        <w:t>․</w:t>
      </w:r>
      <w:r w:rsidR="0022447E" w:rsidRPr="001950B1">
        <w:rPr>
          <w:rFonts w:ascii="Cambria Math" w:eastAsia="Times New Roman" w:hAnsi="Cambria Math" w:cs="Times New Roman"/>
          <w:kern w:val="0"/>
          <w:sz w:val="24"/>
          <w:szCs w:val="24"/>
          <w:lang w:val="hy-AM" w:eastAsia="ru-RU"/>
        </w:rPr>
        <w:t xml:space="preserve"> </w:t>
      </w:r>
      <w:r w:rsidR="0022447E" w:rsidRPr="001950B1">
        <w:rPr>
          <w:rFonts w:ascii="GHEA Grapalat" w:eastAsia="Times New Roman" w:hAnsi="GHEA Grapalat" w:cs="Times New Roman"/>
          <w:kern w:val="0"/>
          <w:sz w:val="24"/>
          <w:szCs w:val="24"/>
          <w:lang w:val="hy-AM" w:eastAsia="ru-RU"/>
        </w:rPr>
        <w:t>Գրադարանում առաջարկվում է նախատեսել առնվազն 12 մ</w:t>
      </w:r>
      <w:r w:rsidR="0022447E" w:rsidRPr="001950B1">
        <w:rPr>
          <w:rFonts w:ascii="GHEA Grapalat" w:eastAsia="Times New Roman" w:hAnsi="GHEA Grapalat" w:cs="Times New Roman"/>
          <w:kern w:val="0"/>
          <w:sz w:val="24"/>
          <w:szCs w:val="24"/>
          <w:vertAlign w:val="superscript"/>
          <w:lang w:val="hy-AM" w:eastAsia="ru-RU"/>
        </w:rPr>
        <w:t>2</w:t>
      </w:r>
      <w:r w:rsidR="0022447E" w:rsidRPr="001950B1">
        <w:rPr>
          <w:rFonts w:ascii="GHEA Grapalat" w:eastAsia="Times New Roman" w:hAnsi="GHEA Grapalat" w:cs="Times New Roman"/>
          <w:kern w:val="0"/>
          <w:sz w:val="24"/>
          <w:szCs w:val="24"/>
          <w:lang w:val="hy-AM" w:eastAsia="ru-RU"/>
        </w:rPr>
        <w:t xml:space="preserve"> մակերեսով սենք էլեկտրոնային կրիչներ</w:t>
      </w:r>
      <w:r w:rsidR="001863B8" w:rsidRPr="001950B1">
        <w:rPr>
          <w:rFonts w:ascii="GHEA Grapalat" w:eastAsia="Times New Roman" w:hAnsi="GHEA Grapalat" w:cs="Times New Roman"/>
          <w:kern w:val="0"/>
          <w:sz w:val="24"/>
          <w:szCs w:val="24"/>
          <w:lang w:val="hy-AM" w:eastAsia="ru-RU"/>
        </w:rPr>
        <w:t>ի</w:t>
      </w:r>
      <w:r w:rsidR="0022447E" w:rsidRPr="001950B1">
        <w:rPr>
          <w:rFonts w:ascii="GHEA Grapalat" w:eastAsia="Times New Roman" w:hAnsi="GHEA Grapalat" w:cs="Times New Roman"/>
          <w:kern w:val="0"/>
          <w:sz w:val="24"/>
          <w:szCs w:val="24"/>
          <w:lang w:val="hy-AM" w:eastAsia="ru-RU"/>
        </w:rPr>
        <w:t xml:space="preserve"> պահման համար:</w:t>
      </w:r>
    </w:p>
    <w:p w:rsidR="005042CC" w:rsidRPr="001950B1" w:rsidRDefault="000068FF" w:rsidP="001950B1">
      <w:pPr>
        <w:spacing w:after="0" w:line="276" w:lineRule="auto"/>
        <w:ind w:firstLine="567"/>
        <w:jc w:val="both"/>
        <w:rPr>
          <w:rFonts w:ascii="GHEA Grapalat" w:hAnsi="GHEA Grapalat"/>
          <w:sz w:val="24"/>
          <w:szCs w:val="24"/>
          <w:shd w:val="clear" w:color="auto" w:fill="FFFFFF"/>
          <w:lang w:val="hy-AM"/>
        </w:rPr>
      </w:pPr>
      <w:r>
        <w:rPr>
          <w:rFonts w:ascii="GHEA Grapalat" w:eastAsia="Times New Roman" w:hAnsi="GHEA Grapalat" w:cs="Times New Roman"/>
          <w:b/>
          <w:kern w:val="0"/>
          <w:sz w:val="24"/>
          <w:szCs w:val="24"/>
          <w:lang w:val="hy-AM" w:eastAsia="ru-RU"/>
        </w:rPr>
        <w:t>101</w:t>
      </w:r>
      <w:r w:rsidR="005042CC" w:rsidRPr="005C37F9">
        <w:rPr>
          <w:rFonts w:ascii="Cambria Math" w:eastAsia="Times New Roman" w:hAnsi="Cambria Math" w:cs="Cambria Math"/>
          <w:b/>
          <w:kern w:val="0"/>
          <w:sz w:val="24"/>
          <w:szCs w:val="24"/>
          <w:lang w:val="hy-AM" w:eastAsia="ru-RU"/>
        </w:rPr>
        <w:t>․</w:t>
      </w:r>
      <w:r w:rsidR="005042CC" w:rsidRPr="001950B1">
        <w:rPr>
          <w:rFonts w:ascii="GHEA Grapalat" w:eastAsia="Times New Roman" w:hAnsi="GHEA Grapalat" w:cs="Times New Roman"/>
          <w:kern w:val="0"/>
          <w:sz w:val="24"/>
          <w:szCs w:val="24"/>
          <w:lang w:val="hy-AM" w:eastAsia="ru-RU"/>
        </w:rPr>
        <w:t xml:space="preserve"> Բարձրագույն ուսումնական հաստատությունների գրադարանների օժանդակ սենք</w:t>
      </w:r>
      <w:r w:rsidR="006908B1" w:rsidRPr="001950B1">
        <w:rPr>
          <w:rFonts w:ascii="GHEA Grapalat" w:eastAsia="Times New Roman" w:hAnsi="GHEA Grapalat" w:cs="Times New Roman"/>
          <w:kern w:val="0"/>
          <w:sz w:val="24"/>
          <w:szCs w:val="24"/>
          <w:lang w:val="hy-AM" w:eastAsia="ru-RU"/>
        </w:rPr>
        <w:t>երը առաջարկվում է</w:t>
      </w:r>
      <w:r w:rsidR="005042CC" w:rsidRPr="001950B1">
        <w:rPr>
          <w:rFonts w:ascii="GHEA Grapalat" w:eastAsia="Times New Roman" w:hAnsi="GHEA Grapalat" w:cs="Times New Roman"/>
          <w:kern w:val="0"/>
          <w:sz w:val="24"/>
          <w:szCs w:val="24"/>
          <w:lang w:val="hy-AM" w:eastAsia="ru-RU"/>
        </w:rPr>
        <w:t xml:space="preserve"> ընդունել համաձայն </w:t>
      </w:r>
      <w:r w:rsidR="005042CC" w:rsidRPr="001950B1">
        <w:rPr>
          <w:rFonts w:ascii="GHEA Grapalat" w:hAnsi="GHEA Grapalat"/>
          <w:sz w:val="24"/>
          <w:szCs w:val="24"/>
          <w:lang w:val="hy-AM"/>
        </w:rPr>
        <w:t xml:space="preserve">ՀՀ քաղաքաշինության կոմիտեի նախագահի </w:t>
      </w:r>
      <w:r w:rsidR="005042CC" w:rsidRPr="001950B1">
        <w:rPr>
          <w:rFonts w:ascii="GHEA Grapalat" w:hAnsi="GHEA Grapalat"/>
          <w:sz w:val="24"/>
          <w:szCs w:val="24"/>
          <w:shd w:val="clear" w:color="auto" w:fill="FFFFFF"/>
          <w:lang w:val="hy-AM"/>
        </w:rPr>
        <w:t>2020թ</w:t>
      </w:r>
      <w:r w:rsidR="005042CC" w:rsidRPr="001950B1">
        <w:rPr>
          <w:rFonts w:ascii="Cambria Math" w:hAnsi="Cambria Math" w:cs="Cambria Math"/>
          <w:sz w:val="24"/>
          <w:szCs w:val="24"/>
          <w:shd w:val="clear" w:color="auto" w:fill="FFFFFF"/>
          <w:lang w:val="hy-AM"/>
        </w:rPr>
        <w:t>․</w:t>
      </w:r>
      <w:r w:rsidR="005042CC" w:rsidRPr="001950B1">
        <w:rPr>
          <w:rFonts w:ascii="GHEA Grapalat" w:hAnsi="GHEA Grapalat"/>
          <w:sz w:val="24"/>
          <w:szCs w:val="24"/>
          <w:shd w:val="clear" w:color="auto" w:fill="FFFFFF"/>
          <w:lang w:val="hy-AM"/>
        </w:rPr>
        <w:t xml:space="preserve"> դեկտեմբերի 10-ի</w:t>
      </w:r>
      <w:r w:rsidR="001863B8" w:rsidRPr="001950B1">
        <w:rPr>
          <w:rFonts w:ascii="GHEA Grapalat" w:hAnsi="GHEA Grapalat"/>
          <w:sz w:val="24"/>
          <w:szCs w:val="24"/>
          <w:shd w:val="clear" w:color="auto" w:fill="FFFFFF"/>
          <w:lang w:val="hy-AM"/>
        </w:rPr>
        <w:t xml:space="preserve"> N</w:t>
      </w:r>
      <w:r w:rsidR="005042CC" w:rsidRPr="001950B1">
        <w:rPr>
          <w:rFonts w:ascii="GHEA Grapalat" w:hAnsi="GHEA Grapalat"/>
          <w:sz w:val="24"/>
          <w:szCs w:val="24"/>
          <w:shd w:val="clear" w:color="auto" w:fill="FFFFFF"/>
          <w:lang w:val="hy-AM"/>
        </w:rPr>
        <w:t>95-Ն</w:t>
      </w:r>
      <w:r w:rsidR="005042CC" w:rsidRPr="001950B1">
        <w:rPr>
          <w:rFonts w:ascii="GHEA Grapalat" w:hAnsi="GHEA Grapalat"/>
          <w:sz w:val="24"/>
          <w:szCs w:val="24"/>
          <w:lang w:val="hy-AM"/>
        </w:rPr>
        <w:t xml:space="preserve"> հրամանով հաստատված</w:t>
      </w:r>
      <w:r w:rsidR="005042CC" w:rsidRPr="001950B1">
        <w:rPr>
          <w:rFonts w:ascii="GHEA Grapalat" w:hAnsi="GHEA Grapalat"/>
          <w:sz w:val="24"/>
          <w:szCs w:val="24"/>
          <w:shd w:val="clear" w:color="auto" w:fill="FFFFFF"/>
          <w:lang w:val="hy-AM"/>
        </w:rPr>
        <w:t xml:space="preserve"> </w:t>
      </w:r>
      <w:r w:rsidR="005042CC" w:rsidRPr="001950B1">
        <w:rPr>
          <w:rFonts w:ascii="GHEA Grapalat" w:hAnsi="GHEA Grapalat" w:cs="Sylfaen"/>
          <w:sz w:val="24"/>
          <w:szCs w:val="24"/>
          <w:lang w:val="hy-AM" w:eastAsia="hy-AM"/>
        </w:rPr>
        <w:t>ՀՀՇՆ</w:t>
      </w:r>
      <w:r w:rsidR="005042CC" w:rsidRPr="001950B1">
        <w:rPr>
          <w:rFonts w:ascii="GHEA Grapalat" w:hAnsi="GHEA Grapalat" w:cs="Tahoma"/>
          <w:sz w:val="24"/>
          <w:szCs w:val="24"/>
          <w:lang w:val="hy-AM" w:eastAsia="hy-AM"/>
        </w:rPr>
        <w:t xml:space="preserve"> 31-03-2020</w:t>
      </w:r>
      <w:r w:rsidR="005042CC" w:rsidRPr="001950B1">
        <w:rPr>
          <w:rFonts w:ascii="GHEA Grapalat" w:hAnsi="GHEA Grapalat"/>
          <w:sz w:val="24"/>
          <w:szCs w:val="24"/>
          <w:shd w:val="clear" w:color="auto" w:fill="FFFFFF"/>
          <w:lang w:val="hy-AM"/>
        </w:rPr>
        <w:t xml:space="preserve"> «Հասարակական շենքեր և շինություններ» շինարարական նորմերի:</w:t>
      </w:r>
    </w:p>
    <w:p w:rsidR="005042CC" w:rsidRPr="00DE48C4" w:rsidRDefault="000068FF" w:rsidP="00DE48C4">
      <w:pPr>
        <w:spacing w:after="0" w:line="276" w:lineRule="auto"/>
        <w:ind w:firstLine="567"/>
        <w:jc w:val="both"/>
        <w:rPr>
          <w:rFonts w:ascii="GHEA Grapalat" w:hAnsi="GHEA Grapalat"/>
          <w:sz w:val="24"/>
          <w:szCs w:val="24"/>
          <w:shd w:val="clear" w:color="auto" w:fill="FFFFFF"/>
          <w:lang w:val="hy-AM"/>
        </w:rPr>
      </w:pPr>
      <w:r>
        <w:rPr>
          <w:rFonts w:ascii="GHEA Grapalat" w:eastAsia="Times New Roman" w:hAnsi="GHEA Grapalat" w:cs="Times New Roman"/>
          <w:b/>
          <w:kern w:val="0"/>
          <w:sz w:val="24"/>
          <w:szCs w:val="24"/>
          <w:lang w:val="hy-AM" w:eastAsia="ru-RU"/>
        </w:rPr>
        <w:t>102</w:t>
      </w:r>
      <w:r w:rsidR="001950B1" w:rsidRPr="005C37F9">
        <w:rPr>
          <w:rFonts w:ascii="Cambria Math" w:eastAsia="Times New Roman" w:hAnsi="Cambria Math" w:cs="Times New Roman"/>
          <w:b/>
          <w:kern w:val="0"/>
          <w:sz w:val="24"/>
          <w:szCs w:val="24"/>
          <w:lang w:val="hy-AM" w:eastAsia="ru-RU"/>
        </w:rPr>
        <w:t>․</w:t>
      </w:r>
      <w:r w:rsidR="005C37F9">
        <w:rPr>
          <w:rFonts w:ascii="Cambria Math" w:eastAsia="Times New Roman" w:hAnsi="Cambria Math" w:cs="Times New Roman"/>
          <w:kern w:val="0"/>
          <w:sz w:val="24"/>
          <w:szCs w:val="24"/>
          <w:lang w:val="hy-AM" w:eastAsia="ru-RU"/>
        </w:rPr>
        <w:t xml:space="preserve"> </w:t>
      </w:r>
      <w:r w:rsidR="00AE370F" w:rsidRPr="001950B1">
        <w:rPr>
          <w:rFonts w:ascii="GHEA Grapalat" w:eastAsia="Times New Roman" w:hAnsi="GHEA Grapalat" w:cs="Times New Roman"/>
          <w:kern w:val="0"/>
          <w:sz w:val="24"/>
          <w:szCs w:val="24"/>
          <w:lang w:val="hy-AM" w:eastAsia="ru-RU"/>
        </w:rPr>
        <w:t>Բարձրագույն ուսումնական հաստատություններում, դրանց համալիրներում և ուսանողական քաղաքում խոշոր մասնագիտացված գրադարանները առաջարկվում է միավորել   գրադարանային համալիրի մեջ:</w:t>
      </w:r>
    </w:p>
    <w:p w:rsidR="00A735F7" w:rsidRPr="00D57D53" w:rsidRDefault="00A735F7" w:rsidP="001950B1">
      <w:pPr>
        <w:spacing w:before="120" w:after="120" w:line="240" w:lineRule="auto"/>
        <w:ind w:firstLine="567"/>
        <w:jc w:val="both"/>
        <w:outlineLvl w:val="1"/>
        <w:rPr>
          <w:rFonts w:ascii="GHEA Grapalat" w:eastAsia="Times New Roman" w:hAnsi="GHEA Grapalat" w:cs="Times New Roman"/>
          <w:b/>
          <w:bCs/>
          <w:color w:val="000000"/>
          <w:kern w:val="0"/>
          <w:sz w:val="24"/>
          <w:szCs w:val="24"/>
          <w:lang w:val="hy-AM" w:eastAsia="ru-RU"/>
        </w:rPr>
      </w:pPr>
      <w:r w:rsidRPr="00D57D53">
        <w:rPr>
          <w:rFonts w:ascii="GHEA Grapalat" w:eastAsia="Times New Roman" w:hAnsi="GHEA Grapalat" w:cs="Times New Roman"/>
          <w:b/>
          <w:bCs/>
          <w:color w:val="000000"/>
          <w:kern w:val="0"/>
          <w:sz w:val="24"/>
          <w:szCs w:val="24"/>
          <w:lang w:val="hy-AM" w:eastAsia="ru-RU"/>
        </w:rPr>
        <w:t>6.5.</w:t>
      </w:r>
      <w:r w:rsidRPr="00D57D53">
        <w:rPr>
          <w:rFonts w:ascii="GHEA Grapalat" w:hAnsi="GHEA Grapalat"/>
          <w:sz w:val="24"/>
          <w:szCs w:val="24"/>
          <w:lang w:val="hy-AM"/>
        </w:rPr>
        <w:t xml:space="preserve"> </w:t>
      </w:r>
      <w:r w:rsidRPr="00D57D53">
        <w:rPr>
          <w:rFonts w:ascii="GHEA Grapalat" w:eastAsia="Times New Roman" w:hAnsi="GHEA Grapalat" w:cs="Times New Roman"/>
          <w:b/>
          <w:bCs/>
          <w:color w:val="000000"/>
          <w:kern w:val="0"/>
          <w:sz w:val="24"/>
          <w:szCs w:val="24"/>
          <w:lang w:val="hy-AM" w:eastAsia="ru-RU"/>
        </w:rPr>
        <w:t xml:space="preserve">Ֆիզկուլտուրայի և սպորտի </w:t>
      </w:r>
      <w:r w:rsidR="00BE0A0E">
        <w:rPr>
          <w:rFonts w:ascii="GHEA Grapalat" w:eastAsia="Times New Roman" w:hAnsi="GHEA Grapalat" w:cs="Times New Roman"/>
          <w:b/>
          <w:bCs/>
          <w:color w:val="000000"/>
          <w:kern w:val="0"/>
          <w:sz w:val="24"/>
          <w:szCs w:val="24"/>
          <w:lang w:val="hy-AM" w:eastAsia="ru-RU"/>
        </w:rPr>
        <w:t>կառույցներ</w:t>
      </w:r>
    </w:p>
    <w:p w:rsidR="00A735F7" w:rsidRPr="000068FF" w:rsidRDefault="000068FF" w:rsidP="000068FF">
      <w:pPr>
        <w:spacing w:after="0" w:line="240" w:lineRule="auto"/>
        <w:ind w:firstLine="567"/>
        <w:jc w:val="both"/>
        <w:rPr>
          <w:rFonts w:ascii="GHEA Grapalat" w:eastAsia="Times New Roman" w:hAnsi="GHEA Grapalat" w:cs="Times New Roman"/>
          <w:b/>
          <w:bCs/>
          <w:kern w:val="0"/>
          <w:sz w:val="24"/>
          <w:szCs w:val="24"/>
          <w:lang w:val="hy-AM" w:eastAsia="ru-RU"/>
        </w:rPr>
      </w:pPr>
      <w:r>
        <w:rPr>
          <w:rFonts w:ascii="GHEA Grapalat" w:eastAsia="Times New Roman" w:hAnsi="GHEA Grapalat" w:cs="Times New Roman"/>
          <w:b/>
          <w:color w:val="000000"/>
          <w:kern w:val="0"/>
          <w:sz w:val="24"/>
          <w:szCs w:val="24"/>
          <w:lang w:val="hy-AM" w:eastAsia="ru-RU"/>
        </w:rPr>
        <w:t>103</w:t>
      </w:r>
      <w:r w:rsidR="001950B1" w:rsidRPr="000068FF">
        <w:rPr>
          <w:rFonts w:ascii="Cambria Math" w:eastAsia="Times New Roman" w:hAnsi="Cambria Math" w:cs="Times New Roman"/>
          <w:b/>
          <w:kern w:val="0"/>
          <w:sz w:val="24"/>
          <w:szCs w:val="24"/>
          <w:lang w:val="hy-AM" w:eastAsia="ru-RU"/>
        </w:rPr>
        <w:t>․</w:t>
      </w:r>
      <w:r w:rsidR="001950B1" w:rsidRPr="000068FF">
        <w:rPr>
          <w:rFonts w:ascii="Cambria Math" w:eastAsia="Times New Roman" w:hAnsi="Cambria Math" w:cs="Times New Roman"/>
          <w:kern w:val="0"/>
          <w:sz w:val="24"/>
          <w:szCs w:val="24"/>
          <w:lang w:val="hy-AM" w:eastAsia="ru-RU"/>
        </w:rPr>
        <w:t xml:space="preserve"> </w:t>
      </w:r>
      <w:r w:rsidR="00A735F7" w:rsidRPr="000068FF">
        <w:rPr>
          <w:rFonts w:ascii="GHEA Grapalat" w:eastAsia="Times New Roman" w:hAnsi="GHEA Grapalat" w:cs="Times New Roman"/>
          <w:kern w:val="0"/>
          <w:sz w:val="24"/>
          <w:szCs w:val="24"/>
          <w:lang w:val="hy-AM" w:eastAsia="ru-RU"/>
        </w:rPr>
        <w:t xml:space="preserve">Բարձրագույն ուսումնական հաստատություններում </w:t>
      </w:r>
      <w:r w:rsidR="00B71F00" w:rsidRPr="000068FF">
        <w:rPr>
          <w:rFonts w:ascii="GHEA Grapalat" w:eastAsia="Times New Roman" w:hAnsi="GHEA Grapalat" w:cs="Times New Roman"/>
          <w:kern w:val="0"/>
          <w:sz w:val="24"/>
          <w:szCs w:val="24"/>
          <w:lang w:val="hy-AM" w:eastAsia="ru-RU"/>
        </w:rPr>
        <w:t>ֆիզիկուլտուրայի և սպորտի դահլիճների (</w:t>
      </w:r>
      <w:r w:rsidR="00A735F7" w:rsidRPr="000068FF">
        <w:rPr>
          <w:rFonts w:ascii="GHEA Grapalat" w:eastAsia="Times New Roman" w:hAnsi="GHEA Grapalat" w:cs="Times New Roman"/>
          <w:kern w:val="0"/>
          <w:sz w:val="24"/>
          <w:szCs w:val="24"/>
          <w:lang w:val="hy-AM" w:eastAsia="ru-RU"/>
        </w:rPr>
        <w:t>մարզադահլիճների</w:t>
      </w:r>
      <w:r w:rsidR="00B71F00" w:rsidRPr="000068FF">
        <w:rPr>
          <w:rFonts w:ascii="GHEA Grapalat" w:eastAsia="Times New Roman" w:hAnsi="GHEA Grapalat" w:cs="Times New Roman"/>
          <w:kern w:val="0"/>
          <w:sz w:val="24"/>
          <w:szCs w:val="24"/>
          <w:lang w:val="hy-AM" w:eastAsia="ru-RU"/>
        </w:rPr>
        <w:t>)</w:t>
      </w:r>
      <w:r w:rsidR="00A735F7" w:rsidRPr="000068FF">
        <w:rPr>
          <w:rFonts w:ascii="GHEA Grapalat" w:eastAsia="Times New Roman" w:hAnsi="GHEA Grapalat" w:cs="Times New Roman"/>
          <w:kern w:val="0"/>
          <w:sz w:val="24"/>
          <w:szCs w:val="24"/>
          <w:lang w:val="hy-AM" w:eastAsia="ru-RU"/>
        </w:rPr>
        <w:t xml:space="preserve"> կազմը և քանակը հարկ է ընդունել համաձայն </w:t>
      </w:r>
      <w:r w:rsidR="009626B2" w:rsidRPr="000068FF">
        <w:rPr>
          <w:rFonts w:ascii="GHEA Grapalat" w:eastAsia="Times New Roman" w:hAnsi="GHEA Grapalat" w:cs="Times New Roman"/>
          <w:kern w:val="0"/>
          <w:sz w:val="24"/>
          <w:szCs w:val="24"/>
          <w:lang w:val="hy-AM" w:eastAsia="ru-RU"/>
        </w:rPr>
        <w:t>աղյուսակ 7</w:t>
      </w:r>
      <w:r w:rsidR="00A735F7" w:rsidRPr="000068FF">
        <w:rPr>
          <w:rFonts w:ascii="GHEA Grapalat" w:eastAsia="Times New Roman" w:hAnsi="GHEA Grapalat" w:cs="Times New Roman"/>
          <w:kern w:val="0"/>
          <w:sz w:val="24"/>
          <w:szCs w:val="24"/>
          <w:lang w:val="hy-AM" w:eastAsia="ru-RU"/>
        </w:rPr>
        <w:t>-ի:</w:t>
      </w:r>
    </w:p>
    <w:p w:rsidR="009626B2" w:rsidRPr="000068FF" w:rsidRDefault="009626B2" w:rsidP="009626B2">
      <w:pPr>
        <w:spacing w:after="0" w:line="240" w:lineRule="auto"/>
        <w:ind w:firstLine="284"/>
        <w:jc w:val="right"/>
        <w:rPr>
          <w:rFonts w:ascii="GHEA Grapalat" w:eastAsia="Times New Roman" w:hAnsi="GHEA Grapalat" w:cs="Times New Roman"/>
          <w:b/>
          <w:bCs/>
          <w:kern w:val="0"/>
          <w:sz w:val="24"/>
          <w:szCs w:val="24"/>
          <w:lang w:val="hy-AM" w:eastAsia="ru-RU"/>
        </w:rPr>
      </w:pPr>
      <w:r w:rsidRPr="000068FF">
        <w:rPr>
          <w:rFonts w:ascii="GHEA Grapalat" w:eastAsia="Times New Roman" w:hAnsi="GHEA Grapalat" w:cs="Times New Roman"/>
          <w:b/>
          <w:kern w:val="0"/>
          <w:sz w:val="24"/>
          <w:szCs w:val="24"/>
          <w:lang w:val="hy-AM" w:eastAsia="ru-RU"/>
        </w:rPr>
        <w:t xml:space="preserve">Աղյուսակ 7 </w:t>
      </w:r>
    </w:p>
    <w:p w:rsidR="00F02570" w:rsidRPr="000068FF" w:rsidRDefault="00F02570" w:rsidP="00F02570">
      <w:pPr>
        <w:spacing w:after="0" w:line="240" w:lineRule="auto"/>
        <w:ind w:firstLine="284"/>
        <w:jc w:val="center"/>
        <w:rPr>
          <w:rFonts w:ascii="GHEA Grapalat" w:eastAsia="Times New Roman" w:hAnsi="GHEA Grapalat" w:cs="Times New Roman"/>
          <w:bCs/>
          <w:kern w:val="0"/>
          <w:sz w:val="24"/>
          <w:szCs w:val="24"/>
          <w:lang w:val="hy-AM" w:eastAsia="ru-RU"/>
        </w:rPr>
      </w:pPr>
      <w:r w:rsidRPr="000068FF">
        <w:rPr>
          <w:rFonts w:ascii="GHEA Grapalat" w:eastAsia="Times New Roman" w:hAnsi="GHEA Grapalat" w:cs="Times New Roman"/>
          <w:b/>
          <w:bCs/>
          <w:kern w:val="36"/>
          <w:sz w:val="24"/>
          <w:szCs w:val="24"/>
          <w:lang w:val="hy-AM" w:eastAsia="ru-RU"/>
        </w:rPr>
        <w:t>Մարզադահլիճների կազմը և քանակը</w:t>
      </w:r>
      <w:r w:rsidRPr="000068FF">
        <w:rPr>
          <w:rFonts w:ascii="GHEA Grapalat" w:eastAsia="Times New Roman" w:hAnsi="GHEA Grapalat" w:cs="Times New Roman"/>
          <w:bCs/>
          <w:kern w:val="0"/>
          <w:sz w:val="24"/>
          <w:szCs w:val="24"/>
          <w:lang w:val="hy-AM" w:eastAsia="ru-RU"/>
        </w:rPr>
        <w:t xml:space="preserve"> </w:t>
      </w:r>
    </w:p>
    <w:p w:rsidR="00F02570" w:rsidRPr="00F02570" w:rsidRDefault="00F02570" w:rsidP="00F02570">
      <w:pPr>
        <w:spacing w:after="0" w:line="240" w:lineRule="auto"/>
        <w:ind w:firstLine="284"/>
        <w:jc w:val="center"/>
        <w:rPr>
          <w:rFonts w:ascii="GHEA Grapalat" w:eastAsia="Times New Roman" w:hAnsi="GHEA Grapalat" w:cs="Times New Roman"/>
          <w:bCs/>
          <w:kern w:val="0"/>
          <w:sz w:val="24"/>
          <w:szCs w:val="24"/>
          <w:lang w:val="hy-AM" w:eastAsia="ru-RU"/>
        </w:rPr>
      </w:pPr>
      <w:r>
        <w:rPr>
          <w:rFonts w:ascii="GHEA Grapalat" w:eastAsia="Times New Roman" w:hAnsi="GHEA Grapalat" w:cs="Times New Roman"/>
          <w:bCs/>
          <w:kern w:val="0"/>
          <w:sz w:val="24"/>
          <w:szCs w:val="24"/>
          <w:lang w:val="hy-AM" w:eastAsia="ru-RU"/>
        </w:rPr>
        <w:t>(առաջարկվող)</w:t>
      </w:r>
    </w:p>
    <w:tbl>
      <w:tblPr>
        <w:tblW w:w="5000" w:type="pct"/>
        <w:jc w:val="center"/>
        <w:tblLayout w:type="fixed"/>
        <w:tblCellMar>
          <w:left w:w="0" w:type="dxa"/>
          <w:right w:w="0" w:type="dxa"/>
        </w:tblCellMar>
        <w:tblLook w:val="04A0" w:firstRow="1" w:lastRow="0" w:firstColumn="1" w:lastColumn="0" w:noHBand="0" w:noVBand="1"/>
      </w:tblPr>
      <w:tblGrid>
        <w:gridCol w:w="2933"/>
        <w:gridCol w:w="938"/>
        <w:gridCol w:w="903"/>
        <w:gridCol w:w="722"/>
        <w:gridCol w:w="722"/>
        <w:gridCol w:w="724"/>
        <w:gridCol w:w="724"/>
        <w:gridCol w:w="724"/>
        <w:gridCol w:w="844"/>
      </w:tblGrid>
      <w:tr w:rsidR="00F02570" w:rsidRPr="00B67F49" w:rsidTr="00CC3596">
        <w:trPr>
          <w:trHeight w:val="227"/>
          <w:jc w:val="center"/>
        </w:trPr>
        <w:tc>
          <w:tcPr>
            <w:tcW w:w="1588" w:type="pct"/>
            <w:vMerge w:val="restar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ind w:left="274"/>
              <w:jc w:val="center"/>
              <w:rPr>
                <w:rFonts w:ascii="GHEA Grapalat" w:eastAsia="Times New Roman" w:hAnsi="GHEA Grapalat" w:cs="Times New Roman"/>
                <w:b/>
                <w:bCs/>
                <w:color w:val="000000"/>
                <w:kern w:val="36"/>
                <w:lang w:eastAsia="ru-RU"/>
              </w:rPr>
            </w:pPr>
            <w:r w:rsidRPr="000F2535">
              <w:rPr>
                <w:rFonts w:ascii="GHEA Grapalat" w:eastAsia="Times New Roman" w:hAnsi="GHEA Grapalat" w:cs="Times New Roman"/>
                <w:b/>
                <w:bCs/>
                <w:color w:val="000000"/>
                <w:kern w:val="36"/>
                <w:lang w:eastAsia="ru-RU"/>
              </w:rPr>
              <w:t>Փակ մարզական</w:t>
            </w:r>
          </w:p>
          <w:p w:rsidR="00F02570" w:rsidRPr="000F2535" w:rsidRDefault="00F02570" w:rsidP="00CC3596">
            <w:pPr>
              <w:spacing w:after="0" w:line="240" w:lineRule="auto"/>
              <w:ind w:left="274"/>
              <w:jc w:val="center"/>
              <w:rPr>
                <w:rFonts w:ascii="GHEA Grapalat" w:eastAsia="Times New Roman" w:hAnsi="GHEA Grapalat" w:cs="Times New Roman"/>
                <w:b/>
                <w:color w:val="000000"/>
                <w:kern w:val="0"/>
                <w:lang w:val="hy-AM" w:eastAsia="ru-RU"/>
              </w:rPr>
            </w:pPr>
            <w:r w:rsidRPr="000F2535">
              <w:rPr>
                <w:rFonts w:ascii="GHEA Grapalat" w:eastAsia="Times New Roman" w:hAnsi="GHEA Grapalat" w:cs="Times New Roman"/>
                <w:b/>
                <w:bCs/>
                <w:color w:val="000000"/>
                <w:kern w:val="36"/>
                <w:lang w:val="hy-AM" w:eastAsia="ru-RU"/>
              </w:rPr>
              <w:t>կառույց</w:t>
            </w:r>
            <w:r w:rsidRPr="000F2535">
              <w:rPr>
                <w:rFonts w:ascii="GHEA Grapalat" w:eastAsia="Times New Roman" w:hAnsi="GHEA Grapalat" w:cs="Times New Roman"/>
                <w:b/>
                <w:bCs/>
                <w:color w:val="000000"/>
                <w:kern w:val="36"/>
                <w:lang w:eastAsia="ru-RU"/>
              </w:rPr>
              <w:t>ներ</w:t>
            </w:r>
          </w:p>
        </w:tc>
        <w:tc>
          <w:tcPr>
            <w:tcW w:w="997" w:type="pct"/>
            <w:gridSpan w:val="2"/>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0F2535">
              <w:rPr>
                <w:rFonts w:ascii="GHEA Grapalat" w:eastAsia="Times New Roman" w:hAnsi="GHEA Grapalat" w:cs="Times New Roman"/>
                <w:b/>
                <w:bCs/>
                <w:color w:val="000000"/>
                <w:kern w:val="36"/>
                <w:lang w:eastAsia="ru-RU"/>
              </w:rPr>
              <w:t>Չափեր</w:t>
            </w:r>
            <w:r w:rsidRPr="000F2535">
              <w:rPr>
                <w:rFonts w:ascii="GHEA Grapalat" w:eastAsia="Times New Roman" w:hAnsi="GHEA Grapalat" w:cs="Times New Roman"/>
                <w:b/>
                <w:bCs/>
                <w:color w:val="000000"/>
                <w:kern w:val="36"/>
                <w:lang w:val="hy-AM" w:eastAsia="ru-RU"/>
              </w:rPr>
              <w:t>ը</w:t>
            </w:r>
            <w:r w:rsidRPr="000F2535">
              <w:rPr>
                <w:rFonts w:ascii="GHEA Grapalat" w:eastAsia="Times New Roman" w:hAnsi="GHEA Grapalat" w:cs="Times New Roman"/>
                <w:b/>
                <w:bCs/>
                <w:color w:val="000000"/>
                <w:kern w:val="36"/>
                <w:lang w:eastAsia="ru-RU"/>
              </w:rPr>
              <w:t>, մ</w:t>
            </w:r>
          </w:p>
        </w:tc>
        <w:tc>
          <w:tcPr>
            <w:tcW w:w="2415" w:type="pct"/>
            <w:gridSpan w:val="6"/>
            <w:tcBorders>
              <w:top w:val="single" w:sz="8" w:space="0" w:color="auto"/>
              <w:left w:val="single" w:sz="8" w:space="0" w:color="auto"/>
              <w:bottom w:val="nil"/>
              <w:right w:val="single" w:sz="8" w:space="0" w:color="auto"/>
            </w:tcBorders>
            <w:shd w:val="clear" w:color="auto" w:fill="FFFFFF"/>
            <w:vAlign w:val="center"/>
            <w:hideMark/>
          </w:tcPr>
          <w:p w:rsidR="00F02570" w:rsidRPr="000F2535" w:rsidRDefault="00F02570" w:rsidP="00CC3596">
            <w:pPr>
              <w:spacing w:before="120" w:after="120" w:line="240" w:lineRule="auto"/>
              <w:jc w:val="center"/>
              <w:outlineLvl w:val="0"/>
              <w:rPr>
                <w:rFonts w:ascii="GHEA Grapalat" w:eastAsia="Times New Roman" w:hAnsi="GHEA Grapalat" w:cs="Times New Roman"/>
                <w:b/>
                <w:bCs/>
                <w:color w:val="000000"/>
                <w:kern w:val="36"/>
                <w:lang w:val="hy-AM" w:eastAsia="ru-RU"/>
              </w:rPr>
            </w:pPr>
            <w:r w:rsidRPr="000F2535">
              <w:rPr>
                <w:rFonts w:ascii="GHEA Grapalat" w:eastAsia="Times New Roman" w:hAnsi="GHEA Grapalat" w:cs="Times New Roman"/>
                <w:b/>
                <w:bCs/>
                <w:color w:val="000000"/>
                <w:kern w:val="36"/>
                <w:lang w:val="hy-AM" w:eastAsia="ru-RU"/>
              </w:rPr>
              <w:t>Կառույցներ</w:t>
            </w:r>
            <w:r>
              <w:rPr>
                <w:rFonts w:ascii="GHEA Grapalat" w:eastAsia="Times New Roman" w:hAnsi="GHEA Grapalat" w:cs="Times New Roman"/>
                <w:b/>
                <w:bCs/>
                <w:color w:val="000000"/>
                <w:kern w:val="36"/>
                <w:lang w:val="hy-AM" w:eastAsia="ru-RU"/>
              </w:rPr>
              <w:t>ի</w:t>
            </w:r>
            <w:r w:rsidRPr="000F2535">
              <w:rPr>
                <w:rFonts w:ascii="GHEA Grapalat" w:eastAsia="Times New Roman" w:hAnsi="GHEA Grapalat" w:cs="Times New Roman"/>
                <w:b/>
                <w:bCs/>
                <w:color w:val="000000"/>
                <w:kern w:val="36"/>
                <w:lang w:val="hy-AM" w:eastAsia="ru-RU"/>
              </w:rPr>
              <w:t xml:space="preserve"> քանակը՝ ցերեկային ուսուցման ուսանողների թվով, մարդ</w:t>
            </w:r>
          </w:p>
        </w:tc>
      </w:tr>
      <w:tr w:rsidR="00F02570" w:rsidRPr="000F2535" w:rsidTr="00CC3596">
        <w:trPr>
          <w:trHeight w:val="227"/>
          <w:jc w:val="center"/>
        </w:trPr>
        <w:tc>
          <w:tcPr>
            <w:tcW w:w="1588" w:type="pct"/>
            <w:vMerge/>
            <w:tcBorders>
              <w:top w:val="single" w:sz="8" w:space="0" w:color="auto"/>
              <w:left w:val="single" w:sz="8" w:space="0" w:color="auto"/>
              <w:bottom w:val="nil"/>
              <w:right w:val="nil"/>
            </w:tcBorders>
            <w:shd w:val="clear" w:color="auto" w:fill="auto"/>
            <w:vAlign w:val="center"/>
            <w:hideMark/>
          </w:tcPr>
          <w:p w:rsidR="00F02570" w:rsidRPr="000F2535" w:rsidRDefault="00F02570" w:rsidP="00CC3596">
            <w:pPr>
              <w:spacing w:after="0" w:line="240" w:lineRule="auto"/>
              <w:ind w:left="274"/>
              <w:jc w:val="center"/>
              <w:rPr>
                <w:rFonts w:ascii="GHEA Grapalat" w:eastAsia="Times New Roman" w:hAnsi="GHEA Grapalat" w:cs="Times New Roman"/>
                <w:color w:val="000000"/>
                <w:kern w:val="0"/>
                <w:lang w:val="hy-AM" w:eastAsia="ru-RU"/>
              </w:rPr>
            </w:pPr>
          </w:p>
        </w:tc>
        <w:tc>
          <w:tcPr>
            <w:tcW w:w="50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b/>
                <w:color w:val="000000"/>
                <w:kern w:val="0"/>
                <w:lang w:val="hy-AM" w:eastAsia="ru-RU"/>
              </w:rPr>
            </w:pPr>
            <w:r>
              <w:rPr>
                <w:rFonts w:ascii="GHEA Grapalat" w:eastAsia="Times New Roman" w:hAnsi="GHEA Grapalat" w:cs="Times New Roman"/>
                <w:b/>
                <w:color w:val="000000"/>
                <w:kern w:val="0"/>
                <w:lang w:val="hy-AM" w:eastAsia="ru-RU"/>
              </w:rPr>
              <w:t>ե</w:t>
            </w:r>
            <w:r w:rsidRPr="000F2535">
              <w:rPr>
                <w:rFonts w:ascii="GHEA Grapalat" w:eastAsia="Times New Roman" w:hAnsi="GHEA Grapalat" w:cs="Times New Roman"/>
                <w:b/>
                <w:color w:val="000000"/>
                <w:kern w:val="0"/>
                <w:lang w:val="hy-AM" w:eastAsia="ru-RU"/>
              </w:rPr>
              <w:t>րկարու</w:t>
            </w:r>
          </w:p>
          <w:p w:rsidR="00F02570" w:rsidRPr="000F2535"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0F2535">
              <w:rPr>
                <w:rFonts w:ascii="GHEA Grapalat" w:eastAsia="Times New Roman" w:hAnsi="GHEA Grapalat" w:cs="Times New Roman"/>
                <w:b/>
                <w:color w:val="000000"/>
                <w:kern w:val="0"/>
                <w:lang w:val="hy-AM" w:eastAsia="ru-RU"/>
              </w:rPr>
              <w:t>թյուն</w:t>
            </w:r>
          </w:p>
        </w:tc>
        <w:tc>
          <w:tcPr>
            <w:tcW w:w="489"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b/>
                <w:color w:val="000000"/>
                <w:kern w:val="0"/>
                <w:lang w:val="hy-AM" w:eastAsia="ru-RU"/>
              </w:rPr>
            </w:pPr>
            <w:r>
              <w:rPr>
                <w:rFonts w:ascii="GHEA Grapalat" w:eastAsia="Times New Roman" w:hAnsi="GHEA Grapalat" w:cs="Times New Roman"/>
                <w:b/>
                <w:color w:val="000000"/>
                <w:kern w:val="0"/>
                <w:lang w:val="hy-AM" w:eastAsia="ru-RU"/>
              </w:rPr>
              <w:t>լ</w:t>
            </w:r>
            <w:r w:rsidRPr="000F2535">
              <w:rPr>
                <w:rFonts w:ascii="GHEA Grapalat" w:eastAsia="Times New Roman" w:hAnsi="GHEA Grapalat" w:cs="Times New Roman"/>
                <w:b/>
                <w:color w:val="000000"/>
                <w:kern w:val="0"/>
                <w:lang w:val="hy-AM" w:eastAsia="ru-RU"/>
              </w:rPr>
              <w:t>այնու</w:t>
            </w:r>
          </w:p>
          <w:p w:rsidR="00F02570" w:rsidRPr="000F2535"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0F2535">
              <w:rPr>
                <w:rFonts w:ascii="GHEA Grapalat" w:eastAsia="Times New Roman" w:hAnsi="GHEA Grapalat" w:cs="Times New Roman"/>
                <w:b/>
                <w:color w:val="000000"/>
                <w:kern w:val="0"/>
                <w:lang w:val="hy-AM" w:eastAsia="ru-RU"/>
              </w:rPr>
              <w:t>թյուն</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b/>
                <w:color w:val="000000"/>
                <w:kern w:val="0"/>
                <w:lang w:eastAsia="ru-RU"/>
              </w:rPr>
            </w:pPr>
            <w:r>
              <w:rPr>
                <w:rFonts w:ascii="GHEA Grapalat" w:eastAsia="Times New Roman" w:hAnsi="GHEA Grapalat" w:cs="Times New Roman"/>
                <w:b/>
                <w:color w:val="000000"/>
                <w:kern w:val="0"/>
                <w:lang w:val="hy-AM" w:eastAsia="ru-RU"/>
              </w:rPr>
              <w:t>մինչ</w:t>
            </w:r>
            <w:r w:rsidRPr="000F2535">
              <w:rPr>
                <w:rFonts w:ascii="GHEA Grapalat" w:eastAsia="Times New Roman" w:hAnsi="GHEA Grapalat" w:cs="Times New Roman"/>
                <w:b/>
                <w:color w:val="000000"/>
                <w:kern w:val="0"/>
                <w:lang w:val="hy-AM" w:eastAsia="ru-RU"/>
              </w:rPr>
              <w:t>և</w:t>
            </w:r>
            <w:r w:rsidRPr="000F2535">
              <w:rPr>
                <w:rFonts w:ascii="GHEA Grapalat" w:eastAsia="Times New Roman" w:hAnsi="GHEA Grapalat" w:cs="Times New Roman"/>
                <w:b/>
                <w:color w:val="000000"/>
                <w:kern w:val="0"/>
                <w:lang w:eastAsia="ru-RU"/>
              </w:rPr>
              <w:t xml:space="preserve"> 2000</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b/>
                <w:color w:val="000000"/>
                <w:kern w:val="0"/>
                <w:lang w:eastAsia="ru-RU"/>
              </w:rPr>
            </w:pPr>
            <w:r>
              <w:rPr>
                <w:rFonts w:ascii="GHEA Grapalat" w:eastAsia="Times New Roman" w:hAnsi="GHEA Grapalat" w:cs="Times New Roman"/>
                <w:b/>
                <w:color w:val="000000"/>
                <w:kern w:val="0"/>
                <w:lang w:val="hy-AM" w:eastAsia="ru-RU"/>
              </w:rPr>
              <w:t>մ</w:t>
            </w:r>
            <w:r w:rsidRPr="000F2535">
              <w:rPr>
                <w:rFonts w:ascii="GHEA Grapalat" w:eastAsia="Times New Roman" w:hAnsi="GHEA Grapalat" w:cs="Times New Roman"/>
                <w:b/>
                <w:color w:val="000000"/>
                <w:kern w:val="0"/>
                <w:lang w:val="hy-AM" w:eastAsia="ru-RU"/>
              </w:rPr>
              <w:t>ինչև</w:t>
            </w:r>
            <w:r w:rsidRPr="000F2535">
              <w:rPr>
                <w:rFonts w:ascii="GHEA Grapalat" w:eastAsia="Times New Roman" w:hAnsi="GHEA Grapalat" w:cs="Times New Roman"/>
                <w:b/>
                <w:color w:val="000000"/>
                <w:kern w:val="0"/>
                <w:lang w:eastAsia="ru-RU"/>
              </w:rPr>
              <w:t xml:space="preserve"> 4000</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b/>
                <w:color w:val="000000"/>
                <w:kern w:val="0"/>
                <w:lang w:eastAsia="ru-RU"/>
              </w:rPr>
            </w:pPr>
            <w:r>
              <w:rPr>
                <w:rFonts w:ascii="GHEA Grapalat" w:eastAsia="Times New Roman" w:hAnsi="GHEA Grapalat" w:cs="Times New Roman"/>
                <w:b/>
                <w:color w:val="000000"/>
                <w:kern w:val="0"/>
                <w:lang w:val="hy-AM" w:eastAsia="ru-RU"/>
              </w:rPr>
              <w:t>մ</w:t>
            </w:r>
            <w:r w:rsidRPr="000F2535">
              <w:rPr>
                <w:rFonts w:ascii="GHEA Grapalat" w:eastAsia="Times New Roman" w:hAnsi="GHEA Grapalat" w:cs="Times New Roman"/>
                <w:b/>
                <w:color w:val="000000"/>
                <w:kern w:val="0"/>
                <w:lang w:val="hy-AM" w:eastAsia="ru-RU"/>
              </w:rPr>
              <w:t>ինչև</w:t>
            </w:r>
            <w:r w:rsidRPr="000F2535">
              <w:rPr>
                <w:rFonts w:ascii="GHEA Grapalat" w:eastAsia="Times New Roman" w:hAnsi="GHEA Grapalat" w:cs="Times New Roman"/>
                <w:b/>
                <w:color w:val="000000"/>
                <w:kern w:val="0"/>
                <w:lang w:eastAsia="ru-RU"/>
              </w:rPr>
              <w:t xml:space="preserve"> 6000</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b/>
                <w:color w:val="000000"/>
                <w:kern w:val="0"/>
                <w:lang w:eastAsia="ru-RU"/>
              </w:rPr>
            </w:pPr>
            <w:r>
              <w:rPr>
                <w:rFonts w:ascii="GHEA Grapalat" w:eastAsia="Times New Roman" w:hAnsi="GHEA Grapalat" w:cs="Times New Roman"/>
                <w:b/>
                <w:color w:val="000000"/>
                <w:kern w:val="0"/>
                <w:lang w:val="hy-AM" w:eastAsia="ru-RU"/>
              </w:rPr>
              <w:t>մ</w:t>
            </w:r>
            <w:r w:rsidRPr="000F2535">
              <w:rPr>
                <w:rFonts w:ascii="GHEA Grapalat" w:eastAsia="Times New Roman" w:hAnsi="GHEA Grapalat" w:cs="Times New Roman"/>
                <w:b/>
                <w:color w:val="000000"/>
                <w:kern w:val="0"/>
                <w:lang w:val="hy-AM" w:eastAsia="ru-RU"/>
              </w:rPr>
              <w:t>ինչև</w:t>
            </w:r>
            <w:r w:rsidRPr="000F2535">
              <w:rPr>
                <w:rFonts w:ascii="GHEA Grapalat" w:eastAsia="Times New Roman" w:hAnsi="GHEA Grapalat" w:cs="Times New Roman"/>
                <w:b/>
                <w:color w:val="000000"/>
                <w:kern w:val="0"/>
                <w:lang w:eastAsia="ru-RU"/>
              </w:rPr>
              <w:t xml:space="preserve"> 8000</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b/>
                <w:color w:val="000000"/>
                <w:kern w:val="0"/>
                <w:lang w:eastAsia="ru-RU"/>
              </w:rPr>
            </w:pPr>
            <w:r>
              <w:rPr>
                <w:rFonts w:ascii="GHEA Grapalat" w:eastAsia="Times New Roman" w:hAnsi="GHEA Grapalat" w:cs="Times New Roman"/>
                <w:b/>
                <w:color w:val="000000"/>
                <w:kern w:val="0"/>
                <w:lang w:val="hy-AM" w:eastAsia="ru-RU"/>
              </w:rPr>
              <w:t>մ</w:t>
            </w:r>
            <w:r w:rsidRPr="000F2535">
              <w:rPr>
                <w:rFonts w:ascii="GHEA Grapalat" w:eastAsia="Times New Roman" w:hAnsi="GHEA Grapalat" w:cs="Times New Roman"/>
                <w:b/>
                <w:color w:val="000000"/>
                <w:kern w:val="0"/>
                <w:lang w:val="hy-AM" w:eastAsia="ru-RU"/>
              </w:rPr>
              <w:t>ինչև</w:t>
            </w:r>
            <w:r w:rsidRPr="000F2535">
              <w:rPr>
                <w:rFonts w:ascii="GHEA Grapalat" w:eastAsia="Times New Roman" w:hAnsi="GHEA Grapalat" w:cs="Times New Roman"/>
                <w:b/>
                <w:color w:val="000000"/>
                <w:kern w:val="0"/>
                <w:lang w:eastAsia="ru-RU"/>
              </w:rPr>
              <w:t xml:space="preserve"> 10000</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b/>
                <w:color w:val="000000"/>
                <w:kern w:val="0"/>
                <w:lang w:eastAsia="ru-RU"/>
              </w:rPr>
            </w:pPr>
            <w:r>
              <w:rPr>
                <w:rFonts w:ascii="GHEA Grapalat" w:eastAsia="Times New Roman" w:hAnsi="GHEA Grapalat" w:cs="Times New Roman"/>
                <w:b/>
                <w:color w:val="000000"/>
                <w:kern w:val="0"/>
                <w:lang w:val="hy-AM" w:eastAsia="ru-RU"/>
              </w:rPr>
              <w:t>մ</w:t>
            </w:r>
            <w:r w:rsidRPr="000F2535">
              <w:rPr>
                <w:rFonts w:ascii="GHEA Grapalat" w:eastAsia="Times New Roman" w:hAnsi="GHEA Grapalat" w:cs="Times New Roman"/>
                <w:b/>
                <w:color w:val="000000"/>
                <w:kern w:val="0"/>
                <w:lang w:val="hy-AM" w:eastAsia="ru-RU"/>
              </w:rPr>
              <w:t>ինչև</w:t>
            </w:r>
          </w:p>
          <w:p w:rsidR="00F02570" w:rsidRPr="000F2535" w:rsidRDefault="00F02570" w:rsidP="00CC3596">
            <w:pPr>
              <w:spacing w:after="0" w:line="240" w:lineRule="auto"/>
              <w:jc w:val="center"/>
              <w:rPr>
                <w:rFonts w:ascii="GHEA Grapalat" w:eastAsia="Times New Roman" w:hAnsi="GHEA Grapalat" w:cs="Times New Roman"/>
                <w:b/>
                <w:color w:val="000000"/>
                <w:kern w:val="0"/>
                <w:lang w:eastAsia="ru-RU"/>
              </w:rPr>
            </w:pPr>
            <w:r w:rsidRPr="000F2535">
              <w:rPr>
                <w:rFonts w:ascii="GHEA Grapalat" w:eastAsia="Times New Roman" w:hAnsi="GHEA Grapalat" w:cs="Times New Roman"/>
                <w:b/>
                <w:color w:val="000000"/>
                <w:kern w:val="0"/>
                <w:lang w:eastAsia="ru-RU"/>
              </w:rPr>
              <w:t>12000</w:t>
            </w:r>
          </w:p>
        </w:tc>
      </w:tr>
      <w:tr w:rsidR="00F02570" w:rsidRPr="000F2535" w:rsidTr="00CC3596">
        <w:trPr>
          <w:trHeight w:val="227"/>
          <w:jc w:val="center"/>
        </w:trPr>
        <w:tc>
          <w:tcPr>
            <w:tcW w:w="158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before="120" w:after="120" w:line="240" w:lineRule="auto"/>
              <w:ind w:left="274"/>
              <w:outlineLvl w:val="0"/>
              <w:rPr>
                <w:rFonts w:ascii="GHEA Grapalat" w:eastAsia="Times New Roman" w:hAnsi="GHEA Grapalat" w:cs="Times New Roman"/>
                <w:bCs/>
                <w:color w:val="000000"/>
                <w:kern w:val="36"/>
                <w:lang w:val="hy-AM" w:eastAsia="ru-RU"/>
              </w:rPr>
            </w:pPr>
            <w:r w:rsidRPr="000F2535">
              <w:rPr>
                <w:rFonts w:ascii="GHEA Grapalat" w:eastAsia="Times New Roman" w:hAnsi="GHEA Grapalat" w:cs="Times New Roman"/>
                <w:color w:val="000000"/>
                <w:kern w:val="0"/>
                <w:lang w:val="hy-AM" w:eastAsia="ru-RU"/>
              </w:rPr>
              <w:t>1</w:t>
            </w:r>
            <w:r w:rsidRPr="000F2535">
              <w:rPr>
                <w:rFonts w:ascii="Cambria Math" w:eastAsia="Times New Roman" w:hAnsi="Cambria Math" w:cs="Cambria Math"/>
                <w:color w:val="000000"/>
                <w:kern w:val="0"/>
                <w:lang w:val="hy-AM" w:eastAsia="ru-RU"/>
              </w:rPr>
              <w:t>․</w:t>
            </w:r>
            <w:r w:rsidRPr="000F2535">
              <w:rPr>
                <w:rFonts w:ascii="GHEA Grapalat" w:eastAsia="Times New Roman" w:hAnsi="GHEA Grapalat" w:cs="Times New Roman"/>
                <w:color w:val="000000"/>
                <w:kern w:val="0"/>
                <w:lang w:val="hy-AM" w:eastAsia="ru-RU"/>
              </w:rPr>
              <w:t xml:space="preserve"> </w:t>
            </w:r>
            <w:r w:rsidRPr="000F2535">
              <w:rPr>
                <w:rFonts w:ascii="GHEA Grapalat" w:eastAsia="Times New Roman" w:hAnsi="GHEA Grapalat" w:cs="Times New Roman"/>
                <w:bCs/>
                <w:color w:val="000000"/>
                <w:kern w:val="36"/>
                <w:lang w:eastAsia="ru-RU"/>
              </w:rPr>
              <w:t>Ունիվերսալ մեծ մարզա</w:t>
            </w:r>
            <w:r w:rsidRPr="000F2535">
              <w:rPr>
                <w:rFonts w:ascii="GHEA Grapalat" w:eastAsia="Times New Roman" w:hAnsi="GHEA Grapalat" w:cs="Times New Roman"/>
                <w:bCs/>
                <w:color w:val="000000"/>
                <w:kern w:val="36"/>
                <w:lang w:val="hy-AM" w:eastAsia="ru-RU"/>
              </w:rPr>
              <w:t>դահլիճ</w:t>
            </w:r>
            <w:r w:rsidRPr="000F2535">
              <w:rPr>
                <w:rFonts w:ascii="GHEA Grapalat" w:eastAsia="Times New Roman" w:hAnsi="GHEA Grapalat" w:cs="Times New Roman"/>
                <w:bCs/>
                <w:color w:val="000000"/>
                <w:kern w:val="36"/>
                <w:lang w:eastAsia="ru-RU"/>
              </w:rPr>
              <w:t xml:space="preserve"> (սպորտային խաղերի համար) հանդիսատեսի համար նստատեղերով </w:t>
            </w:r>
            <w:r w:rsidRPr="000F2535">
              <w:rPr>
                <w:rFonts w:ascii="GHEA Grapalat" w:eastAsia="Times New Roman" w:hAnsi="GHEA Grapalat" w:cs="Times New Roman"/>
                <w:bCs/>
                <w:color w:val="000000"/>
                <w:kern w:val="36"/>
                <w:lang w:val="hy-AM" w:eastAsia="ru-RU"/>
              </w:rPr>
              <w:t xml:space="preserve"> </w:t>
            </w:r>
          </w:p>
        </w:tc>
        <w:tc>
          <w:tcPr>
            <w:tcW w:w="50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42</w:t>
            </w:r>
          </w:p>
        </w:tc>
        <w:tc>
          <w:tcPr>
            <w:tcW w:w="489"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24</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val="hy-AM" w:eastAsia="ru-RU"/>
              </w:rPr>
            </w:pPr>
            <w:r w:rsidRPr="000F2535">
              <w:rPr>
                <w:rFonts w:ascii="GHEA Grapalat" w:eastAsia="Times New Roman" w:hAnsi="GHEA Grapalat" w:cs="Times New Roman"/>
                <w:color w:val="000000"/>
                <w:kern w:val="0"/>
                <w:lang w:eastAsia="ru-RU"/>
              </w:rPr>
              <w:t>1</w:t>
            </w:r>
            <w:r w:rsidRPr="000F2535">
              <w:rPr>
                <w:rFonts w:ascii="GHEA Grapalat" w:eastAsia="Times New Roman" w:hAnsi="GHEA Grapalat" w:cs="Times New Roman"/>
                <w:color w:val="000000"/>
                <w:kern w:val="0"/>
                <w:lang w:val="hy-AM" w:eastAsia="ru-RU"/>
              </w:rPr>
              <w:t xml:space="preserve"> </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2</w:t>
            </w:r>
          </w:p>
        </w:tc>
      </w:tr>
      <w:tr w:rsidR="00F02570" w:rsidRPr="000F2535" w:rsidTr="00CC3596">
        <w:trPr>
          <w:trHeight w:val="227"/>
          <w:jc w:val="center"/>
        </w:trPr>
        <w:tc>
          <w:tcPr>
            <w:tcW w:w="158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before="120" w:after="120" w:line="240" w:lineRule="auto"/>
              <w:ind w:left="274"/>
              <w:outlineLvl w:val="0"/>
              <w:rPr>
                <w:rFonts w:ascii="GHEA Grapalat" w:eastAsia="Times New Roman" w:hAnsi="GHEA Grapalat" w:cs="Times New Roman"/>
                <w:bCs/>
                <w:color w:val="000000"/>
                <w:kern w:val="36"/>
                <w:lang w:val="hy-AM" w:eastAsia="ru-RU"/>
              </w:rPr>
            </w:pPr>
            <w:r w:rsidRPr="000F2535">
              <w:rPr>
                <w:rFonts w:ascii="GHEA Grapalat" w:eastAsia="Times New Roman" w:hAnsi="GHEA Grapalat" w:cs="Times New Roman"/>
                <w:color w:val="000000"/>
                <w:kern w:val="0"/>
                <w:lang w:val="hy-AM" w:eastAsia="ru-RU"/>
              </w:rPr>
              <w:t>2</w:t>
            </w:r>
            <w:r w:rsidRPr="000F2535">
              <w:rPr>
                <w:rFonts w:ascii="Cambria Math" w:eastAsia="Times New Roman" w:hAnsi="Cambria Math" w:cs="Cambria Math"/>
                <w:color w:val="000000"/>
                <w:kern w:val="0"/>
                <w:lang w:val="hy-AM" w:eastAsia="ru-RU"/>
              </w:rPr>
              <w:t>․</w:t>
            </w:r>
            <w:r w:rsidRPr="000F2535">
              <w:rPr>
                <w:rFonts w:ascii="GHEA Grapalat" w:eastAsia="Times New Roman" w:hAnsi="GHEA Grapalat" w:cs="Times New Roman"/>
                <w:color w:val="000000"/>
                <w:kern w:val="0"/>
                <w:lang w:val="hy-AM" w:eastAsia="ru-RU"/>
              </w:rPr>
              <w:t xml:space="preserve"> </w:t>
            </w:r>
            <w:r w:rsidRPr="000F2535">
              <w:rPr>
                <w:rFonts w:ascii="GHEA Grapalat" w:eastAsia="Times New Roman" w:hAnsi="GHEA Grapalat" w:cs="Times New Roman"/>
                <w:bCs/>
                <w:color w:val="000000"/>
                <w:kern w:val="36"/>
                <w:lang w:val="hy-AM" w:eastAsia="ru-RU"/>
              </w:rPr>
              <w:t xml:space="preserve">Ունիվերսալ միջին  </w:t>
            </w:r>
            <w:r w:rsidRPr="000F2535">
              <w:rPr>
                <w:rFonts w:ascii="GHEA Grapalat" w:eastAsia="Times New Roman" w:hAnsi="GHEA Grapalat" w:cs="Times New Roman"/>
                <w:bCs/>
                <w:color w:val="000000"/>
                <w:kern w:val="36"/>
                <w:lang w:eastAsia="ru-RU"/>
              </w:rPr>
              <w:t>մարզա</w:t>
            </w:r>
            <w:r w:rsidRPr="000F2535">
              <w:rPr>
                <w:rFonts w:ascii="GHEA Grapalat" w:eastAsia="Times New Roman" w:hAnsi="GHEA Grapalat" w:cs="Times New Roman"/>
                <w:bCs/>
                <w:color w:val="000000"/>
                <w:kern w:val="36"/>
                <w:lang w:val="hy-AM" w:eastAsia="ru-RU"/>
              </w:rPr>
              <w:t>դահլիճ</w:t>
            </w:r>
            <w:r w:rsidRPr="000F2535">
              <w:rPr>
                <w:rFonts w:ascii="GHEA Grapalat" w:eastAsia="Times New Roman" w:hAnsi="GHEA Grapalat" w:cs="Times New Roman"/>
                <w:bCs/>
                <w:color w:val="000000"/>
                <w:kern w:val="36"/>
                <w:lang w:eastAsia="ru-RU"/>
              </w:rPr>
              <w:t xml:space="preserve"> </w:t>
            </w:r>
            <w:r w:rsidRPr="000F2535">
              <w:rPr>
                <w:rFonts w:ascii="GHEA Grapalat" w:eastAsia="Times New Roman" w:hAnsi="GHEA Grapalat" w:cs="Times New Roman"/>
                <w:bCs/>
                <w:color w:val="000000"/>
                <w:kern w:val="36"/>
                <w:lang w:val="hy-AM" w:eastAsia="ru-RU"/>
              </w:rPr>
              <w:t xml:space="preserve">(մարմնամարզության և սպորտային խաղերի համար)  </w:t>
            </w:r>
          </w:p>
        </w:tc>
        <w:tc>
          <w:tcPr>
            <w:tcW w:w="50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36</w:t>
            </w:r>
          </w:p>
        </w:tc>
        <w:tc>
          <w:tcPr>
            <w:tcW w:w="489"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18</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2</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2</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3</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3</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4</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4</w:t>
            </w:r>
          </w:p>
        </w:tc>
      </w:tr>
      <w:tr w:rsidR="00F02570" w:rsidRPr="000F2535" w:rsidTr="00CC3596">
        <w:trPr>
          <w:trHeight w:val="227"/>
          <w:jc w:val="center"/>
        </w:trPr>
        <w:tc>
          <w:tcPr>
            <w:tcW w:w="158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before="120" w:after="120" w:line="240" w:lineRule="auto"/>
              <w:ind w:left="274"/>
              <w:outlineLvl w:val="0"/>
              <w:rPr>
                <w:rFonts w:ascii="GHEA Grapalat" w:eastAsia="Times New Roman" w:hAnsi="GHEA Grapalat" w:cs="Times New Roman"/>
                <w:bCs/>
                <w:color w:val="000000"/>
                <w:kern w:val="36"/>
                <w:lang w:val="hy-AM" w:eastAsia="ru-RU"/>
              </w:rPr>
            </w:pPr>
            <w:r w:rsidRPr="000F2535">
              <w:rPr>
                <w:rFonts w:ascii="GHEA Grapalat" w:eastAsia="Times New Roman" w:hAnsi="GHEA Grapalat" w:cs="Times New Roman"/>
                <w:color w:val="000000"/>
                <w:kern w:val="0"/>
                <w:lang w:val="hy-AM" w:eastAsia="ru-RU"/>
              </w:rPr>
              <w:t>3</w:t>
            </w:r>
            <w:r w:rsidRPr="000F2535">
              <w:rPr>
                <w:rFonts w:ascii="Cambria Math" w:eastAsia="Times New Roman" w:hAnsi="Cambria Math" w:cs="Cambria Math"/>
                <w:color w:val="000000"/>
                <w:kern w:val="0"/>
                <w:lang w:val="hy-AM" w:eastAsia="ru-RU"/>
              </w:rPr>
              <w:t>․</w:t>
            </w:r>
            <w:r w:rsidRPr="000F2535">
              <w:rPr>
                <w:rFonts w:ascii="GHEA Grapalat" w:eastAsia="Times New Roman" w:hAnsi="GHEA Grapalat" w:cs="Times New Roman"/>
                <w:color w:val="000000"/>
                <w:kern w:val="0"/>
                <w:lang w:val="hy-AM" w:eastAsia="ru-RU"/>
              </w:rPr>
              <w:t xml:space="preserve"> </w:t>
            </w:r>
            <w:r w:rsidRPr="000F2535">
              <w:rPr>
                <w:rFonts w:ascii="GHEA Grapalat" w:eastAsia="Times New Roman" w:hAnsi="GHEA Grapalat" w:cs="Times New Roman"/>
                <w:bCs/>
                <w:color w:val="000000"/>
                <w:kern w:val="36"/>
                <w:lang w:val="hy-AM" w:eastAsia="ru-RU"/>
              </w:rPr>
              <w:t xml:space="preserve">Մասնագիտացված մարզադահլիճ (ըմբշամարտի, բռնցքամարտի, </w:t>
            </w:r>
            <w:r w:rsidRPr="000F2535">
              <w:rPr>
                <w:rFonts w:ascii="GHEA Grapalat" w:eastAsia="Times New Roman" w:hAnsi="GHEA Grapalat" w:cs="Times New Roman"/>
                <w:bCs/>
                <w:color w:val="000000"/>
                <w:kern w:val="36"/>
                <w:lang w:val="hy-AM" w:eastAsia="ru-RU"/>
              </w:rPr>
              <w:lastRenderedPageBreak/>
              <w:t xml:space="preserve">սուսերամարտի և այլ)  </w:t>
            </w:r>
          </w:p>
        </w:tc>
        <w:tc>
          <w:tcPr>
            <w:tcW w:w="50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lastRenderedPageBreak/>
              <w:t>24</w:t>
            </w:r>
          </w:p>
        </w:tc>
        <w:tc>
          <w:tcPr>
            <w:tcW w:w="489"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15</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2</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3</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4</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4</w:t>
            </w:r>
          </w:p>
        </w:tc>
      </w:tr>
      <w:tr w:rsidR="00F02570" w:rsidRPr="000F2535" w:rsidTr="00CC3596">
        <w:trPr>
          <w:trHeight w:val="227"/>
          <w:jc w:val="center"/>
        </w:trPr>
        <w:tc>
          <w:tcPr>
            <w:tcW w:w="158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before="120" w:after="120" w:line="240" w:lineRule="auto"/>
              <w:ind w:left="274"/>
              <w:outlineLvl w:val="0"/>
              <w:rPr>
                <w:rFonts w:ascii="GHEA Grapalat" w:eastAsia="Times New Roman" w:hAnsi="GHEA Grapalat" w:cs="Times New Roman"/>
                <w:bCs/>
                <w:color w:val="000000"/>
                <w:kern w:val="36"/>
                <w:lang w:val="hy-AM" w:eastAsia="ru-RU"/>
              </w:rPr>
            </w:pPr>
            <w:r w:rsidRPr="000F2535">
              <w:rPr>
                <w:rFonts w:ascii="GHEA Grapalat" w:eastAsia="Times New Roman" w:hAnsi="GHEA Grapalat" w:cs="Times New Roman"/>
                <w:color w:val="000000"/>
                <w:kern w:val="0"/>
                <w:lang w:val="hy-AM" w:eastAsia="ru-RU"/>
              </w:rPr>
              <w:lastRenderedPageBreak/>
              <w:t>4</w:t>
            </w:r>
            <w:r w:rsidRPr="000F2535">
              <w:rPr>
                <w:rFonts w:ascii="Cambria Math" w:eastAsia="Times New Roman" w:hAnsi="Cambria Math" w:cs="Cambria Math"/>
                <w:color w:val="000000"/>
                <w:kern w:val="0"/>
                <w:lang w:val="hy-AM" w:eastAsia="ru-RU"/>
              </w:rPr>
              <w:t>․</w:t>
            </w:r>
            <w:r w:rsidRPr="000F2535">
              <w:rPr>
                <w:rFonts w:ascii="GHEA Grapalat" w:eastAsia="Times New Roman" w:hAnsi="GHEA Grapalat" w:cs="Times New Roman"/>
                <w:color w:val="000000"/>
                <w:kern w:val="0"/>
                <w:lang w:val="hy-AM" w:eastAsia="ru-RU"/>
              </w:rPr>
              <w:t xml:space="preserve"> </w:t>
            </w:r>
            <w:r w:rsidRPr="000F2535">
              <w:rPr>
                <w:rFonts w:ascii="GHEA Grapalat" w:eastAsia="Times New Roman" w:hAnsi="GHEA Grapalat" w:cs="Times New Roman"/>
                <w:bCs/>
                <w:color w:val="000000"/>
                <w:kern w:val="36"/>
                <w:lang w:val="hy-AM" w:eastAsia="ru-RU"/>
              </w:rPr>
              <w:t xml:space="preserve">Հատուկ նախապատրաստական </w:t>
            </w:r>
            <w:r w:rsidRPr="000F2535">
              <w:rPr>
                <w:rFonts w:ascii="Cambria Math" w:eastAsia="Times New Roman" w:hAnsi="Cambria Math" w:cs="Cambria Math"/>
                <w:bCs/>
                <w:color w:val="000000"/>
                <w:kern w:val="36"/>
                <w:lang w:val="hy-AM" w:eastAsia="ru-RU"/>
              </w:rPr>
              <w:t>​​</w:t>
            </w:r>
            <w:r w:rsidRPr="000F2535">
              <w:rPr>
                <w:rFonts w:ascii="GHEA Grapalat" w:eastAsia="Times New Roman" w:hAnsi="GHEA Grapalat" w:cs="GHEA Grapalat"/>
                <w:bCs/>
                <w:color w:val="000000"/>
                <w:kern w:val="36"/>
                <w:lang w:val="hy-AM" w:eastAsia="ru-RU"/>
              </w:rPr>
              <w:t>խմբերի</w:t>
            </w:r>
            <w:r w:rsidRPr="000F2535">
              <w:rPr>
                <w:rFonts w:ascii="GHEA Grapalat" w:eastAsia="Times New Roman" w:hAnsi="GHEA Grapalat" w:cs="Times New Roman"/>
                <w:bCs/>
                <w:color w:val="000000"/>
                <w:kern w:val="36"/>
                <w:lang w:val="hy-AM" w:eastAsia="ru-RU"/>
              </w:rPr>
              <w:t xml:space="preserve"> </w:t>
            </w:r>
            <w:r w:rsidRPr="000F2535">
              <w:rPr>
                <w:rFonts w:ascii="GHEA Grapalat" w:eastAsia="Times New Roman" w:hAnsi="GHEA Grapalat" w:cs="GHEA Grapalat"/>
                <w:bCs/>
                <w:color w:val="000000"/>
                <w:kern w:val="36"/>
                <w:lang w:val="hy-AM" w:eastAsia="ru-RU"/>
              </w:rPr>
              <w:t>պարապմունքների</w:t>
            </w:r>
            <w:r w:rsidRPr="000F2535">
              <w:rPr>
                <w:rFonts w:ascii="GHEA Grapalat" w:eastAsia="Times New Roman" w:hAnsi="GHEA Grapalat" w:cs="Times New Roman"/>
                <w:bCs/>
                <w:color w:val="000000"/>
                <w:kern w:val="36"/>
                <w:lang w:val="hy-AM" w:eastAsia="ru-RU"/>
              </w:rPr>
              <w:t xml:space="preserve"> </w:t>
            </w:r>
            <w:r w:rsidRPr="000F2535">
              <w:rPr>
                <w:rFonts w:ascii="GHEA Grapalat" w:eastAsia="Times New Roman" w:hAnsi="GHEA Grapalat" w:cs="GHEA Grapalat"/>
                <w:bCs/>
                <w:color w:val="000000"/>
                <w:kern w:val="36"/>
                <w:lang w:val="hy-AM" w:eastAsia="ru-RU"/>
              </w:rPr>
              <w:t>դահլիճ</w:t>
            </w:r>
            <w:r w:rsidRPr="000F2535">
              <w:rPr>
                <w:rFonts w:ascii="GHEA Grapalat" w:eastAsia="Times New Roman" w:hAnsi="GHEA Grapalat" w:cs="Times New Roman"/>
                <w:bCs/>
                <w:color w:val="000000"/>
                <w:kern w:val="36"/>
                <w:lang w:val="hy-AM" w:eastAsia="ru-RU"/>
              </w:rPr>
              <w:t xml:space="preserve">  </w:t>
            </w:r>
          </w:p>
        </w:tc>
        <w:tc>
          <w:tcPr>
            <w:tcW w:w="50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18</w:t>
            </w:r>
          </w:p>
        </w:tc>
        <w:tc>
          <w:tcPr>
            <w:tcW w:w="489"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12</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2</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2</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3</w:t>
            </w:r>
          </w:p>
        </w:tc>
      </w:tr>
      <w:tr w:rsidR="00F02570" w:rsidRPr="000F2535" w:rsidTr="00CC3596">
        <w:trPr>
          <w:trHeight w:val="227"/>
          <w:jc w:val="center"/>
        </w:trPr>
        <w:tc>
          <w:tcPr>
            <w:tcW w:w="158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before="120" w:after="120" w:line="240" w:lineRule="auto"/>
              <w:ind w:left="274"/>
              <w:outlineLvl w:val="0"/>
              <w:rPr>
                <w:rFonts w:ascii="GHEA Grapalat" w:eastAsia="Times New Roman" w:hAnsi="GHEA Grapalat" w:cs="Times New Roman"/>
                <w:bCs/>
                <w:color w:val="000000"/>
                <w:kern w:val="36"/>
                <w:lang w:val="hy-AM" w:eastAsia="ru-RU"/>
              </w:rPr>
            </w:pPr>
            <w:r w:rsidRPr="000F2535">
              <w:rPr>
                <w:rFonts w:ascii="GHEA Grapalat" w:eastAsia="Times New Roman" w:hAnsi="GHEA Grapalat" w:cs="Times New Roman"/>
                <w:color w:val="000000"/>
                <w:kern w:val="0"/>
                <w:lang w:val="hy-AM" w:eastAsia="ru-RU"/>
              </w:rPr>
              <w:t>5</w:t>
            </w:r>
            <w:r w:rsidRPr="000F2535">
              <w:rPr>
                <w:rFonts w:ascii="Cambria Math" w:eastAsia="Times New Roman" w:hAnsi="Cambria Math" w:cs="Cambria Math"/>
                <w:color w:val="000000"/>
                <w:kern w:val="0"/>
                <w:lang w:val="hy-AM" w:eastAsia="ru-RU"/>
              </w:rPr>
              <w:t>․</w:t>
            </w:r>
            <w:r w:rsidRPr="000F2535">
              <w:rPr>
                <w:rFonts w:ascii="GHEA Grapalat" w:eastAsia="Times New Roman" w:hAnsi="GHEA Grapalat" w:cs="Times New Roman"/>
                <w:color w:val="000000"/>
                <w:kern w:val="0"/>
                <w:lang w:val="hy-AM" w:eastAsia="ru-RU"/>
              </w:rPr>
              <w:t xml:space="preserve"> </w:t>
            </w:r>
            <w:r w:rsidRPr="000F2535">
              <w:rPr>
                <w:rFonts w:ascii="GHEA Grapalat" w:eastAsia="Times New Roman" w:hAnsi="GHEA Grapalat" w:cs="Times New Roman"/>
                <w:bCs/>
                <w:color w:val="000000"/>
                <w:kern w:val="36"/>
                <w:lang w:val="hy-AM" w:eastAsia="ru-RU"/>
              </w:rPr>
              <w:t>Թեթև աթլետիկայի ասպարեզ</w:t>
            </w:r>
          </w:p>
        </w:tc>
        <w:tc>
          <w:tcPr>
            <w:tcW w:w="50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126</w:t>
            </w:r>
          </w:p>
        </w:tc>
        <w:tc>
          <w:tcPr>
            <w:tcW w:w="489"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30</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r>
      <w:tr w:rsidR="00F02570" w:rsidRPr="000F2535" w:rsidTr="00CC3596">
        <w:trPr>
          <w:trHeight w:val="227"/>
          <w:jc w:val="center"/>
        </w:trPr>
        <w:tc>
          <w:tcPr>
            <w:tcW w:w="158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ind w:left="274"/>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val="hy-AM" w:eastAsia="ru-RU"/>
              </w:rPr>
              <w:t>6</w:t>
            </w:r>
            <w:r w:rsidRPr="000F2535">
              <w:rPr>
                <w:rFonts w:ascii="Cambria Math" w:eastAsia="Times New Roman" w:hAnsi="Cambria Math" w:cs="Cambria Math"/>
                <w:color w:val="000000"/>
                <w:kern w:val="0"/>
                <w:lang w:val="hy-AM" w:eastAsia="ru-RU"/>
              </w:rPr>
              <w:t>․</w:t>
            </w:r>
            <w:r w:rsidRPr="000F2535">
              <w:rPr>
                <w:rFonts w:ascii="GHEA Grapalat" w:eastAsia="Times New Roman" w:hAnsi="GHEA Grapalat" w:cs="Times New Roman"/>
                <w:color w:val="000000"/>
                <w:kern w:val="0"/>
                <w:lang w:val="hy-AM" w:eastAsia="ru-RU"/>
              </w:rPr>
              <w:t xml:space="preserve"> </w:t>
            </w:r>
            <w:r w:rsidRPr="000F2535">
              <w:rPr>
                <w:rFonts w:ascii="GHEA Grapalat" w:eastAsia="Times New Roman" w:hAnsi="GHEA Grapalat" w:cs="Times New Roman"/>
                <w:bCs/>
                <w:color w:val="000000"/>
                <w:kern w:val="36"/>
                <w:lang w:val="hy-AM" w:eastAsia="ru-RU"/>
              </w:rPr>
              <w:t>Լողավազան</w:t>
            </w:r>
          </w:p>
        </w:tc>
        <w:tc>
          <w:tcPr>
            <w:tcW w:w="508"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50</w:t>
            </w:r>
          </w:p>
        </w:tc>
        <w:tc>
          <w:tcPr>
            <w:tcW w:w="489"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21</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1"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2" w:type="pct"/>
            <w:tcBorders>
              <w:top w:val="single" w:sz="8" w:space="0" w:color="auto"/>
              <w:left w:val="single" w:sz="8" w:space="0" w:color="auto"/>
              <w:bottom w:val="nil"/>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c>
          <w:tcPr>
            <w:tcW w:w="459" w:type="pct"/>
            <w:tcBorders>
              <w:top w:val="single" w:sz="8" w:space="0" w:color="auto"/>
              <w:left w:val="single" w:sz="8" w:space="0" w:color="auto"/>
              <w:bottom w:val="nil"/>
              <w:right w:val="single" w:sz="8" w:space="0" w:color="auto"/>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r>
      <w:tr w:rsidR="00F02570" w:rsidRPr="000F2535" w:rsidTr="00CC3596">
        <w:trPr>
          <w:trHeight w:val="227"/>
          <w:jc w:val="center"/>
        </w:trPr>
        <w:tc>
          <w:tcPr>
            <w:tcW w:w="1588" w:type="pct"/>
            <w:tcBorders>
              <w:top w:val="single" w:sz="8" w:space="0" w:color="auto"/>
              <w:left w:val="single" w:sz="8" w:space="0" w:color="auto"/>
              <w:bottom w:val="single" w:sz="8" w:space="0" w:color="auto"/>
              <w:right w:val="nil"/>
            </w:tcBorders>
            <w:shd w:val="clear" w:color="auto" w:fill="FFFFFF"/>
            <w:vAlign w:val="center"/>
            <w:hideMark/>
          </w:tcPr>
          <w:p w:rsidR="00F02570" w:rsidRPr="000F2535" w:rsidRDefault="00F02570" w:rsidP="00CC3596">
            <w:pPr>
              <w:spacing w:before="120" w:after="120" w:line="240" w:lineRule="auto"/>
              <w:ind w:left="274"/>
              <w:outlineLvl w:val="0"/>
              <w:rPr>
                <w:rFonts w:ascii="GHEA Grapalat" w:eastAsia="Times New Roman" w:hAnsi="GHEA Grapalat" w:cs="Times New Roman"/>
                <w:bCs/>
                <w:color w:val="000000"/>
                <w:kern w:val="36"/>
                <w:lang w:val="hy-AM" w:eastAsia="ru-RU"/>
              </w:rPr>
            </w:pPr>
            <w:r w:rsidRPr="000F2535">
              <w:rPr>
                <w:rFonts w:ascii="GHEA Grapalat" w:eastAsia="Times New Roman" w:hAnsi="GHEA Grapalat" w:cs="Times New Roman"/>
                <w:color w:val="000000"/>
                <w:kern w:val="0"/>
                <w:lang w:val="hy-AM" w:eastAsia="ru-RU"/>
              </w:rPr>
              <w:t>7</w:t>
            </w:r>
            <w:r w:rsidRPr="000F2535">
              <w:rPr>
                <w:rFonts w:ascii="Cambria Math" w:eastAsia="Times New Roman" w:hAnsi="Cambria Math" w:cs="Cambria Math"/>
                <w:color w:val="000000"/>
                <w:kern w:val="0"/>
                <w:lang w:val="hy-AM" w:eastAsia="ru-RU"/>
              </w:rPr>
              <w:t>․</w:t>
            </w:r>
            <w:r w:rsidRPr="000F2535">
              <w:rPr>
                <w:rFonts w:ascii="GHEA Grapalat" w:eastAsia="Times New Roman" w:hAnsi="GHEA Grapalat" w:cs="Times New Roman"/>
                <w:color w:val="000000"/>
                <w:kern w:val="0"/>
                <w:lang w:val="hy-AM" w:eastAsia="ru-RU"/>
              </w:rPr>
              <w:t xml:space="preserve"> </w:t>
            </w:r>
            <w:r w:rsidRPr="000F2535">
              <w:rPr>
                <w:rFonts w:ascii="GHEA Grapalat" w:eastAsia="Times New Roman" w:hAnsi="GHEA Grapalat" w:cs="Times New Roman"/>
                <w:bCs/>
                <w:color w:val="000000"/>
                <w:kern w:val="36"/>
                <w:lang w:val="hy-AM" w:eastAsia="ru-RU"/>
              </w:rPr>
              <w:t>Նույնը</w:t>
            </w:r>
          </w:p>
        </w:tc>
        <w:tc>
          <w:tcPr>
            <w:tcW w:w="508" w:type="pct"/>
            <w:tcBorders>
              <w:top w:val="single" w:sz="8" w:space="0" w:color="auto"/>
              <w:left w:val="single" w:sz="8" w:space="0" w:color="auto"/>
              <w:bottom w:val="single" w:sz="8" w:space="0" w:color="auto"/>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25</w:t>
            </w:r>
          </w:p>
        </w:tc>
        <w:tc>
          <w:tcPr>
            <w:tcW w:w="489" w:type="pct"/>
            <w:tcBorders>
              <w:top w:val="single" w:sz="8" w:space="0" w:color="auto"/>
              <w:left w:val="single" w:sz="8" w:space="0" w:color="auto"/>
              <w:bottom w:val="single" w:sz="8" w:space="0" w:color="auto"/>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16</w:t>
            </w:r>
          </w:p>
        </w:tc>
        <w:tc>
          <w:tcPr>
            <w:tcW w:w="391" w:type="pct"/>
            <w:tcBorders>
              <w:top w:val="single" w:sz="8" w:space="0" w:color="auto"/>
              <w:left w:val="single" w:sz="8" w:space="0" w:color="auto"/>
              <w:bottom w:val="single" w:sz="8" w:space="0" w:color="auto"/>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391" w:type="pct"/>
            <w:tcBorders>
              <w:top w:val="single" w:sz="8" w:space="0" w:color="auto"/>
              <w:left w:val="single" w:sz="8" w:space="0" w:color="auto"/>
              <w:bottom w:val="single" w:sz="8" w:space="0" w:color="auto"/>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c>
          <w:tcPr>
            <w:tcW w:w="392" w:type="pct"/>
            <w:tcBorders>
              <w:top w:val="single" w:sz="8" w:space="0" w:color="auto"/>
              <w:left w:val="single" w:sz="8" w:space="0" w:color="auto"/>
              <w:bottom w:val="single" w:sz="8" w:space="0" w:color="auto"/>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c>
          <w:tcPr>
            <w:tcW w:w="392" w:type="pct"/>
            <w:tcBorders>
              <w:top w:val="single" w:sz="8" w:space="0" w:color="auto"/>
              <w:left w:val="single" w:sz="8" w:space="0" w:color="auto"/>
              <w:bottom w:val="single" w:sz="8" w:space="0" w:color="auto"/>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1</w:t>
            </w:r>
          </w:p>
        </w:tc>
        <w:tc>
          <w:tcPr>
            <w:tcW w:w="392" w:type="pct"/>
            <w:tcBorders>
              <w:top w:val="single" w:sz="8" w:space="0" w:color="auto"/>
              <w:left w:val="single" w:sz="8" w:space="0" w:color="auto"/>
              <w:bottom w:val="single" w:sz="8" w:space="0" w:color="auto"/>
              <w:right w:val="nil"/>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c>
          <w:tcPr>
            <w:tcW w:w="45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02570" w:rsidRPr="000F2535" w:rsidRDefault="00F02570" w:rsidP="00CC3596">
            <w:pPr>
              <w:spacing w:after="0" w:line="240" w:lineRule="auto"/>
              <w:jc w:val="center"/>
              <w:rPr>
                <w:rFonts w:ascii="GHEA Grapalat" w:eastAsia="Times New Roman" w:hAnsi="GHEA Grapalat" w:cs="Times New Roman"/>
                <w:color w:val="000000"/>
                <w:kern w:val="0"/>
                <w:lang w:eastAsia="ru-RU"/>
              </w:rPr>
            </w:pPr>
            <w:r w:rsidRPr="000F2535">
              <w:rPr>
                <w:rFonts w:ascii="GHEA Grapalat" w:eastAsia="Times New Roman" w:hAnsi="GHEA Grapalat" w:cs="Times New Roman"/>
                <w:color w:val="000000"/>
                <w:kern w:val="0"/>
                <w:lang w:eastAsia="ru-RU"/>
              </w:rPr>
              <w:t>-</w:t>
            </w:r>
          </w:p>
        </w:tc>
      </w:tr>
      <w:tr w:rsidR="00F02570" w:rsidRPr="000F2535" w:rsidTr="00CC3596">
        <w:trPr>
          <w:trHeight w:val="227"/>
          <w:jc w:val="center"/>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rsidR="00F02570" w:rsidRPr="000F2535" w:rsidRDefault="00F02570" w:rsidP="00CC3596">
            <w:pPr>
              <w:spacing w:before="120" w:after="120" w:line="240" w:lineRule="auto"/>
              <w:ind w:left="274"/>
              <w:rPr>
                <w:rFonts w:ascii="GHEA Grapalat" w:eastAsia="Times New Roman" w:hAnsi="GHEA Grapalat" w:cs="Times New Roman"/>
                <w:color w:val="000000"/>
                <w:kern w:val="0"/>
                <w:lang w:eastAsia="ru-RU"/>
              </w:rPr>
            </w:pPr>
            <w:r w:rsidRPr="000F2535">
              <w:rPr>
                <w:rFonts w:ascii="GHEA Grapalat" w:eastAsia="Times New Roman" w:hAnsi="GHEA Grapalat" w:cs="Times New Roman"/>
                <w:bCs/>
                <w:color w:val="000000"/>
                <w:kern w:val="36"/>
                <w:lang w:val="hy-AM" w:eastAsia="ru-RU"/>
              </w:rPr>
              <w:t>8</w:t>
            </w:r>
            <w:r w:rsidRPr="000F2535">
              <w:rPr>
                <w:rFonts w:ascii="Cambria Math" w:eastAsia="Times New Roman" w:hAnsi="Cambria Math" w:cs="Cambria Math"/>
                <w:bCs/>
                <w:color w:val="000000"/>
                <w:kern w:val="36"/>
                <w:lang w:val="hy-AM" w:eastAsia="ru-RU"/>
              </w:rPr>
              <w:t>․</w:t>
            </w:r>
            <w:r w:rsidRPr="000F2535">
              <w:rPr>
                <w:rFonts w:ascii="GHEA Grapalat" w:eastAsia="Times New Roman" w:hAnsi="GHEA Grapalat" w:cs="Times New Roman"/>
                <w:bCs/>
                <w:color w:val="000000"/>
                <w:kern w:val="36"/>
                <w:lang w:val="hy-AM" w:eastAsia="ru-RU"/>
              </w:rPr>
              <w:t xml:space="preserve"> Թեթև աթլետիկայի ասպարեզի և լողավազանի անհրաժեշտությունը սահմանվում է նախագծային առաջադրանքով:</w:t>
            </w:r>
          </w:p>
        </w:tc>
      </w:tr>
    </w:tbl>
    <w:p w:rsidR="009626B2" w:rsidRPr="007152C6" w:rsidRDefault="009626B2" w:rsidP="001950B1">
      <w:pPr>
        <w:spacing w:after="0" w:line="240" w:lineRule="auto"/>
        <w:ind w:firstLine="567"/>
        <w:jc w:val="both"/>
        <w:rPr>
          <w:rFonts w:ascii="GHEA Grapalat" w:eastAsia="Times New Roman" w:hAnsi="GHEA Grapalat" w:cs="Times New Roman"/>
          <w:color w:val="000000"/>
          <w:kern w:val="0"/>
          <w:sz w:val="24"/>
          <w:szCs w:val="24"/>
          <w:lang w:val="hy-AM" w:eastAsia="ru-RU"/>
        </w:rPr>
      </w:pPr>
    </w:p>
    <w:p w:rsidR="00F04150" w:rsidRPr="008C6AD8" w:rsidRDefault="000068FF" w:rsidP="008C6AD8">
      <w:pPr>
        <w:spacing w:after="0" w:line="240"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color w:val="000000"/>
          <w:kern w:val="0"/>
          <w:sz w:val="24"/>
          <w:szCs w:val="24"/>
          <w:lang w:val="hy-AM" w:eastAsia="ru-RU"/>
        </w:rPr>
        <w:t>104</w:t>
      </w:r>
      <w:r w:rsidR="001950B1" w:rsidRPr="000068FF">
        <w:rPr>
          <w:rFonts w:ascii="Cambria Math" w:eastAsia="Times New Roman" w:hAnsi="Cambria Math" w:cs="Times New Roman"/>
          <w:b/>
          <w:kern w:val="0"/>
          <w:sz w:val="24"/>
          <w:szCs w:val="24"/>
          <w:lang w:val="hy-AM" w:eastAsia="ru-RU"/>
        </w:rPr>
        <w:t>․</w:t>
      </w:r>
      <w:r w:rsidR="001950B1" w:rsidRPr="000068FF">
        <w:rPr>
          <w:rFonts w:ascii="Cambria Math" w:eastAsia="Times New Roman" w:hAnsi="Cambria Math" w:cs="Times New Roman"/>
          <w:kern w:val="0"/>
          <w:sz w:val="24"/>
          <w:szCs w:val="24"/>
          <w:lang w:val="hy-AM" w:eastAsia="ru-RU"/>
        </w:rPr>
        <w:t xml:space="preserve"> </w:t>
      </w:r>
      <w:r w:rsidR="00BE0A0E" w:rsidRPr="000068FF">
        <w:rPr>
          <w:rFonts w:ascii="GHEA Grapalat" w:hAnsi="GHEA Grapalat"/>
          <w:sz w:val="24"/>
          <w:szCs w:val="24"/>
          <w:shd w:val="clear" w:color="auto" w:fill="FFFFFF"/>
          <w:lang w:val="hy-AM"/>
        </w:rPr>
        <w:t xml:space="preserve">Բաց և ծածկած </w:t>
      </w:r>
      <w:r w:rsidR="00BE0A0E" w:rsidRPr="000068FF">
        <w:rPr>
          <w:rFonts w:ascii="GHEA Grapalat" w:eastAsia="Times New Roman" w:hAnsi="GHEA Grapalat" w:cs="Times New Roman"/>
          <w:kern w:val="0"/>
          <w:sz w:val="24"/>
          <w:szCs w:val="24"/>
          <w:lang w:val="hy-AM" w:eastAsia="ru-RU"/>
        </w:rPr>
        <w:t>մ</w:t>
      </w:r>
      <w:r w:rsidR="00A735F7" w:rsidRPr="000068FF">
        <w:rPr>
          <w:rFonts w:ascii="GHEA Grapalat" w:eastAsia="Times New Roman" w:hAnsi="GHEA Grapalat" w:cs="Times New Roman"/>
          <w:kern w:val="0"/>
          <w:sz w:val="24"/>
          <w:szCs w:val="24"/>
          <w:lang w:val="hy-AM" w:eastAsia="ru-RU"/>
        </w:rPr>
        <w:t>արզա</w:t>
      </w:r>
      <w:r w:rsidR="00BE0A0E" w:rsidRPr="000068FF">
        <w:rPr>
          <w:rFonts w:ascii="GHEA Grapalat" w:eastAsia="Times New Roman" w:hAnsi="GHEA Grapalat" w:cs="Times New Roman"/>
          <w:kern w:val="0"/>
          <w:sz w:val="24"/>
          <w:szCs w:val="24"/>
          <w:lang w:val="hy-AM" w:eastAsia="ru-RU"/>
        </w:rPr>
        <w:t xml:space="preserve">կան կառույցների </w:t>
      </w:r>
      <w:r w:rsidR="00A735F7" w:rsidRPr="000068FF">
        <w:rPr>
          <w:rFonts w:ascii="GHEA Grapalat" w:eastAsia="Times New Roman" w:hAnsi="GHEA Grapalat" w:cs="Times New Roman"/>
          <w:kern w:val="0"/>
          <w:sz w:val="24"/>
          <w:szCs w:val="24"/>
          <w:lang w:val="hy-AM" w:eastAsia="ru-RU"/>
        </w:rPr>
        <w:t>չափերն ու կառուցվածքը</w:t>
      </w:r>
      <w:r w:rsidR="00BE0A0E" w:rsidRPr="000068FF">
        <w:rPr>
          <w:rFonts w:ascii="GHEA Grapalat" w:eastAsia="Times New Roman" w:hAnsi="GHEA Grapalat" w:cs="Times New Roman"/>
          <w:kern w:val="0"/>
          <w:sz w:val="24"/>
          <w:szCs w:val="24"/>
          <w:lang w:val="hy-AM" w:eastAsia="ru-RU"/>
        </w:rPr>
        <w:t xml:space="preserve">, </w:t>
      </w:r>
      <w:r w:rsidR="00F04150" w:rsidRPr="000068FF">
        <w:rPr>
          <w:rFonts w:ascii="GHEA Grapalat" w:hAnsi="GHEA Grapalat"/>
          <w:sz w:val="24"/>
          <w:szCs w:val="24"/>
          <w:shd w:val="clear" w:color="auto" w:fill="FFFFFF"/>
          <w:lang w:val="hy-AM"/>
        </w:rPr>
        <w:t>սպորտային և առողջարարական նշանակության լողավազաններ</w:t>
      </w:r>
      <w:r w:rsidR="00BE0A0E" w:rsidRPr="000068FF">
        <w:rPr>
          <w:rFonts w:ascii="GHEA Grapalat" w:hAnsi="GHEA Grapalat"/>
          <w:sz w:val="24"/>
          <w:szCs w:val="24"/>
          <w:shd w:val="clear" w:color="auto" w:fill="FFFFFF"/>
          <w:lang w:val="hy-AM"/>
        </w:rPr>
        <w:t>ը</w:t>
      </w:r>
      <w:r w:rsidR="00F04150" w:rsidRPr="000068FF">
        <w:rPr>
          <w:rFonts w:ascii="GHEA Grapalat" w:hAnsi="GHEA Grapalat"/>
          <w:sz w:val="24"/>
          <w:szCs w:val="24"/>
          <w:shd w:val="clear" w:color="auto" w:fill="FFFFFF"/>
          <w:lang w:val="hy-AM"/>
        </w:rPr>
        <w:t>, այդ թվում` բացօթյա լողավազաններ</w:t>
      </w:r>
      <w:r w:rsidR="00BE0A0E" w:rsidRPr="000068FF">
        <w:rPr>
          <w:rFonts w:ascii="GHEA Grapalat" w:hAnsi="GHEA Grapalat"/>
          <w:sz w:val="24"/>
          <w:szCs w:val="24"/>
          <w:shd w:val="clear" w:color="auto" w:fill="FFFFFF"/>
          <w:lang w:val="hy-AM"/>
        </w:rPr>
        <w:t>ը</w:t>
      </w:r>
      <w:r w:rsidR="00F04150" w:rsidRPr="000068FF">
        <w:rPr>
          <w:rFonts w:ascii="GHEA Grapalat" w:hAnsi="GHEA Grapalat"/>
          <w:sz w:val="24"/>
          <w:szCs w:val="24"/>
          <w:shd w:val="clear" w:color="auto" w:fill="FFFFFF"/>
          <w:lang w:val="hy-AM"/>
        </w:rPr>
        <w:t xml:space="preserve">, </w:t>
      </w:r>
      <w:r w:rsidR="00BE0A0E" w:rsidRPr="000068FF">
        <w:rPr>
          <w:rFonts w:ascii="GHEA Grapalat" w:hAnsi="GHEA Grapalat"/>
          <w:sz w:val="24"/>
          <w:szCs w:val="24"/>
          <w:shd w:val="clear" w:color="auto" w:fill="FFFFFF"/>
          <w:lang w:val="hy-AM"/>
        </w:rPr>
        <w:t>դրանց</w:t>
      </w:r>
      <w:r w:rsidR="00F04150" w:rsidRPr="000068FF">
        <w:rPr>
          <w:rFonts w:ascii="GHEA Grapalat" w:hAnsi="GHEA Grapalat"/>
          <w:sz w:val="24"/>
          <w:szCs w:val="24"/>
          <w:shd w:val="clear" w:color="auto" w:fill="FFFFFF"/>
          <w:lang w:val="hy-AM"/>
        </w:rPr>
        <w:t xml:space="preserve"> կազմում ընդգրկված սենքեր</w:t>
      </w:r>
      <w:r w:rsidR="00BE0A0E" w:rsidRPr="000068FF">
        <w:rPr>
          <w:rFonts w:ascii="GHEA Grapalat" w:hAnsi="GHEA Grapalat"/>
          <w:sz w:val="24"/>
          <w:szCs w:val="24"/>
          <w:shd w:val="clear" w:color="auto" w:fill="FFFFFF"/>
          <w:lang w:val="hy-AM"/>
        </w:rPr>
        <w:t>ը</w:t>
      </w:r>
      <w:r w:rsidR="00F04150" w:rsidRPr="000068FF">
        <w:rPr>
          <w:rFonts w:ascii="GHEA Grapalat" w:hAnsi="GHEA Grapalat"/>
          <w:sz w:val="24"/>
          <w:szCs w:val="24"/>
          <w:shd w:val="clear" w:color="auto" w:fill="FFFFFF"/>
          <w:lang w:val="hy-AM"/>
        </w:rPr>
        <w:t xml:space="preserve"> (հանդերձարան, ցնցուղարան, ավազան, սանհանգույց և այլն) </w:t>
      </w:r>
      <w:r w:rsidR="00BE0A0E" w:rsidRPr="000068FF">
        <w:rPr>
          <w:rFonts w:ascii="GHEA Grapalat" w:hAnsi="GHEA Grapalat"/>
          <w:sz w:val="24"/>
          <w:szCs w:val="24"/>
          <w:shd w:val="clear" w:color="auto" w:fill="FFFFFF"/>
          <w:lang w:val="hy-AM"/>
        </w:rPr>
        <w:t xml:space="preserve"> </w:t>
      </w:r>
      <w:r w:rsidR="00F04150" w:rsidRPr="000068FF">
        <w:rPr>
          <w:rFonts w:ascii="GHEA Grapalat" w:eastAsia="Times New Roman" w:hAnsi="GHEA Grapalat" w:cs="Times New Roman"/>
          <w:kern w:val="0"/>
          <w:sz w:val="24"/>
          <w:szCs w:val="24"/>
          <w:lang w:val="hy-AM" w:eastAsia="ru-RU"/>
        </w:rPr>
        <w:t>պետք</w:t>
      </w:r>
      <w:r w:rsidR="00A735F7" w:rsidRPr="000068FF">
        <w:rPr>
          <w:rFonts w:ascii="GHEA Grapalat" w:eastAsia="Times New Roman" w:hAnsi="GHEA Grapalat" w:cs="Times New Roman"/>
          <w:kern w:val="0"/>
          <w:sz w:val="24"/>
          <w:szCs w:val="24"/>
          <w:lang w:val="hy-AM" w:eastAsia="ru-RU"/>
        </w:rPr>
        <w:t xml:space="preserve"> է նախատեսել </w:t>
      </w:r>
      <w:r w:rsidR="00F04150" w:rsidRPr="000068FF">
        <w:rPr>
          <w:rFonts w:ascii="GHEA Grapalat" w:eastAsia="Times New Roman" w:hAnsi="GHEA Grapalat" w:cs="Times New Roman"/>
          <w:kern w:val="0"/>
          <w:sz w:val="24"/>
          <w:szCs w:val="24"/>
          <w:lang w:val="hy-AM" w:eastAsia="ru-RU"/>
        </w:rPr>
        <w:t xml:space="preserve">համաձայն </w:t>
      </w:r>
      <w:r w:rsidR="00F04150" w:rsidRPr="000068FF">
        <w:rPr>
          <w:rFonts w:ascii="GHEA Grapalat" w:hAnsi="GHEA Grapalat"/>
          <w:sz w:val="24"/>
          <w:szCs w:val="24"/>
          <w:lang w:val="hy-AM"/>
        </w:rPr>
        <w:t xml:space="preserve">ՀՀ քաղաքաշինության կոմիտեի նախագահի </w:t>
      </w:r>
      <w:r w:rsidR="00F04150" w:rsidRPr="000068FF">
        <w:rPr>
          <w:rFonts w:ascii="GHEA Grapalat" w:hAnsi="GHEA Grapalat"/>
          <w:sz w:val="24"/>
          <w:szCs w:val="24"/>
          <w:shd w:val="clear" w:color="auto" w:fill="FFFFFF"/>
          <w:lang w:val="hy-AM"/>
        </w:rPr>
        <w:t>2020թ</w:t>
      </w:r>
      <w:r w:rsidR="00F04150" w:rsidRPr="000068FF">
        <w:rPr>
          <w:rFonts w:ascii="Cambria Math" w:hAnsi="Cambria Math" w:cs="Cambria Math"/>
          <w:sz w:val="24"/>
          <w:szCs w:val="24"/>
          <w:shd w:val="clear" w:color="auto" w:fill="FFFFFF"/>
          <w:lang w:val="hy-AM"/>
        </w:rPr>
        <w:t>․</w:t>
      </w:r>
      <w:r w:rsidR="00F04150" w:rsidRPr="000068FF">
        <w:rPr>
          <w:rFonts w:ascii="GHEA Grapalat" w:hAnsi="GHEA Grapalat"/>
          <w:sz w:val="24"/>
          <w:szCs w:val="24"/>
          <w:shd w:val="clear" w:color="auto" w:fill="FFFFFF"/>
          <w:lang w:val="hy-AM"/>
        </w:rPr>
        <w:t xml:space="preserve"> դեկտեմբերի 10-ի N95-Ն</w:t>
      </w:r>
      <w:r w:rsidR="00F04150" w:rsidRPr="000068FF">
        <w:rPr>
          <w:rFonts w:ascii="GHEA Grapalat" w:hAnsi="GHEA Grapalat"/>
          <w:sz w:val="24"/>
          <w:szCs w:val="24"/>
          <w:lang w:val="hy-AM"/>
        </w:rPr>
        <w:t xml:space="preserve"> հրամանով հաստատված</w:t>
      </w:r>
      <w:r w:rsidR="00F04150" w:rsidRPr="000068FF">
        <w:rPr>
          <w:rFonts w:ascii="GHEA Grapalat" w:hAnsi="GHEA Grapalat"/>
          <w:sz w:val="24"/>
          <w:szCs w:val="24"/>
          <w:shd w:val="clear" w:color="auto" w:fill="FFFFFF"/>
          <w:lang w:val="hy-AM"/>
        </w:rPr>
        <w:t xml:space="preserve"> </w:t>
      </w:r>
      <w:r w:rsidR="00F04150" w:rsidRPr="000068FF">
        <w:rPr>
          <w:rFonts w:ascii="GHEA Grapalat" w:hAnsi="GHEA Grapalat" w:cs="Sylfaen"/>
          <w:sz w:val="24"/>
          <w:szCs w:val="24"/>
          <w:lang w:val="hy-AM" w:eastAsia="hy-AM"/>
        </w:rPr>
        <w:t>ՀՀՇՆ</w:t>
      </w:r>
      <w:r w:rsidR="00F04150" w:rsidRPr="000068FF">
        <w:rPr>
          <w:rFonts w:ascii="GHEA Grapalat" w:hAnsi="GHEA Grapalat" w:cs="Tahoma"/>
          <w:sz w:val="24"/>
          <w:szCs w:val="24"/>
          <w:lang w:val="hy-AM" w:eastAsia="hy-AM"/>
        </w:rPr>
        <w:t xml:space="preserve"> 31-03-2020</w:t>
      </w:r>
      <w:r w:rsidR="00F04150" w:rsidRPr="000068FF">
        <w:rPr>
          <w:rFonts w:ascii="GHEA Grapalat" w:hAnsi="GHEA Grapalat"/>
          <w:sz w:val="24"/>
          <w:szCs w:val="24"/>
          <w:shd w:val="clear" w:color="auto" w:fill="FFFFFF"/>
          <w:lang w:val="hy-AM"/>
        </w:rPr>
        <w:t xml:space="preserve"> «Հասարակական շենքեր և շինություններ» շինարարական նորմերի</w:t>
      </w:r>
      <w:r w:rsidR="00F04150" w:rsidRPr="000068FF">
        <w:rPr>
          <w:rFonts w:ascii="GHEA Grapalat" w:eastAsia="Times New Roman" w:hAnsi="GHEA Grapalat" w:cs="Times New Roman"/>
          <w:kern w:val="0"/>
          <w:sz w:val="24"/>
          <w:szCs w:val="24"/>
          <w:lang w:val="hy-AM" w:eastAsia="ru-RU"/>
        </w:rPr>
        <w:t xml:space="preserve"> և</w:t>
      </w:r>
      <w:r w:rsidR="00BE0A0E" w:rsidRPr="000068FF">
        <w:rPr>
          <w:rFonts w:ascii="GHEA Grapalat" w:eastAsia="Times New Roman" w:hAnsi="GHEA Grapalat" w:cs="Times New Roman"/>
          <w:kern w:val="0"/>
          <w:sz w:val="24"/>
          <w:szCs w:val="24"/>
          <w:lang w:val="hy-AM" w:eastAsia="ru-RU"/>
        </w:rPr>
        <w:t xml:space="preserve"> </w:t>
      </w:r>
      <w:hyperlink r:id="rId16" w:tgtFrame="_blank" w:history="1">
        <w:r w:rsidR="00BE0A0E" w:rsidRPr="000068FF">
          <w:rPr>
            <w:rStyle w:val="Hyperlink"/>
            <w:rFonts w:ascii="GHEA Grapalat" w:hAnsi="GHEA Grapalat" w:cs="Arial"/>
            <w:color w:val="auto"/>
            <w:sz w:val="24"/>
            <w:szCs w:val="24"/>
            <w:u w:val="none"/>
            <w:bdr w:val="none" w:sz="0" w:space="0" w:color="auto" w:frame="1"/>
            <w:shd w:val="clear" w:color="auto" w:fill="F8F8F8"/>
            <w:lang w:val="hy-AM"/>
          </w:rPr>
          <w:t>ՀՀ</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առողջապահության</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նախարարի</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2006</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թ</w:t>
        </w:r>
        <w:r w:rsidR="00BE0A0E" w:rsidRPr="000068FF">
          <w:rPr>
            <w:rStyle w:val="Hyperlink"/>
            <w:rFonts w:ascii="Cambria Math" w:hAnsi="Cambria Math" w:cs="Cambria Math"/>
            <w:color w:val="auto"/>
            <w:sz w:val="24"/>
            <w:szCs w:val="24"/>
            <w:u w:val="none"/>
            <w:bdr w:val="none" w:sz="0" w:space="0" w:color="auto" w:frame="1"/>
            <w:shd w:val="clear" w:color="auto" w:fill="F8F8F8"/>
            <w:lang w:val="hy-AM"/>
          </w:rPr>
          <w:t>․</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մայիսի</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17-</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ի</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AF6D4A"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N 534-Ն հրամանով հաստատված </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Լողավազանների</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կառուցվածքին</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շահագործմանը</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և</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ջրի</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որակին</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ներկայացվող</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հիգիենիկ</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պահանջներ</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N2-III-2.2.4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սանիտարահամաճարակային</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կանոններ</w:t>
        </w:r>
        <w:r w:rsidR="00AF6D4A" w:rsidRPr="000068FF">
          <w:rPr>
            <w:rStyle w:val="Hyperlink"/>
            <w:rFonts w:ascii="GHEA Grapalat" w:hAnsi="GHEA Grapalat" w:cs="Arial"/>
            <w:color w:val="auto"/>
            <w:sz w:val="24"/>
            <w:szCs w:val="24"/>
            <w:u w:val="none"/>
            <w:bdr w:val="none" w:sz="0" w:space="0" w:color="auto" w:frame="1"/>
            <w:shd w:val="clear" w:color="auto" w:fill="F8F8F8"/>
            <w:lang w:val="hy-AM"/>
          </w:rPr>
          <w:t>ի</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և</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BE0A0E" w:rsidRPr="000068FF">
          <w:rPr>
            <w:rStyle w:val="Hyperlink"/>
            <w:rFonts w:ascii="GHEA Grapalat" w:hAnsi="GHEA Grapalat" w:cs="Arial"/>
            <w:color w:val="auto"/>
            <w:sz w:val="24"/>
            <w:szCs w:val="24"/>
            <w:u w:val="none"/>
            <w:bdr w:val="none" w:sz="0" w:space="0" w:color="auto" w:frame="1"/>
            <w:shd w:val="clear" w:color="auto" w:fill="F8F8F8"/>
            <w:lang w:val="hy-AM"/>
          </w:rPr>
          <w:t>նորմեր</w:t>
        </w:r>
        <w:r w:rsidR="00AF6D4A" w:rsidRPr="000068FF">
          <w:rPr>
            <w:rStyle w:val="Hyperlink"/>
            <w:rFonts w:ascii="GHEA Grapalat" w:hAnsi="GHEA Grapalat" w:cs="Arial"/>
            <w:color w:val="auto"/>
            <w:sz w:val="24"/>
            <w:szCs w:val="24"/>
            <w:u w:val="none"/>
            <w:bdr w:val="none" w:sz="0" w:space="0" w:color="auto" w:frame="1"/>
            <w:shd w:val="clear" w:color="auto" w:fill="F8F8F8"/>
            <w:lang w:val="hy-AM"/>
          </w:rPr>
          <w:t>ի</w:t>
        </w:r>
        <w:r w:rsidR="00BE0A0E" w:rsidRPr="000068FF">
          <w:rPr>
            <w:rStyle w:val="Hyperlink"/>
            <w:rFonts w:ascii="GHEA Grapalat" w:hAnsi="GHEA Grapalat" w:cs="Noto Sans"/>
            <w:color w:val="auto"/>
            <w:sz w:val="24"/>
            <w:szCs w:val="24"/>
            <w:u w:val="none"/>
            <w:bdr w:val="none" w:sz="0" w:space="0" w:color="auto" w:frame="1"/>
            <w:shd w:val="clear" w:color="auto" w:fill="F8F8F8"/>
            <w:lang w:val="hy-AM"/>
          </w:rPr>
          <w:t xml:space="preserve"> </w:t>
        </w:r>
        <w:r w:rsidR="00AF6D4A" w:rsidRPr="000068FF">
          <w:rPr>
            <w:rStyle w:val="Hyperlink"/>
            <w:rFonts w:ascii="GHEA Grapalat" w:hAnsi="GHEA Grapalat" w:cs="Arial"/>
            <w:color w:val="auto"/>
            <w:sz w:val="24"/>
            <w:szCs w:val="24"/>
            <w:u w:val="none"/>
            <w:bdr w:val="none" w:sz="0" w:space="0" w:color="auto" w:frame="1"/>
            <w:shd w:val="clear" w:color="auto" w:fill="F8F8F8"/>
            <w:lang w:val="hy-AM"/>
          </w:rPr>
          <w:t>պահանջների:</w:t>
        </w:r>
      </w:hyperlink>
    </w:p>
    <w:p w:rsidR="00ED0819" w:rsidRPr="001950B1" w:rsidRDefault="000068FF" w:rsidP="001950B1">
      <w:pPr>
        <w:spacing w:after="0" w:line="240"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105</w:t>
      </w:r>
      <w:r w:rsidR="001950B1" w:rsidRPr="005C37F9">
        <w:rPr>
          <w:rFonts w:ascii="Cambria Math" w:eastAsia="Times New Roman" w:hAnsi="Cambria Math" w:cs="Times New Roman"/>
          <w:b/>
          <w:kern w:val="0"/>
          <w:sz w:val="24"/>
          <w:szCs w:val="24"/>
          <w:lang w:val="hy-AM" w:eastAsia="ru-RU"/>
        </w:rPr>
        <w:t>․</w:t>
      </w:r>
      <w:r w:rsidR="001950B1" w:rsidRPr="001950B1">
        <w:rPr>
          <w:rFonts w:ascii="Cambria Math" w:eastAsia="Times New Roman" w:hAnsi="Cambria Math" w:cs="Times New Roman"/>
          <w:kern w:val="0"/>
          <w:sz w:val="24"/>
          <w:szCs w:val="24"/>
          <w:lang w:val="hy-AM" w:eastAsia="ru-RU"/>
        </w:rPr>
        <w:t xml:space="preserve"> </w:t>
      </w:r>
      <w:r w:rsidR="00ED0819" w:rsidRPr="001950B1">
        <w:rPr>
          <w:rFonts w:ascii="GHEA Grapalat" w:eastAsia="Times New Roman" w:hAnsi="GHEA Grapalat" w:cs="Times New Roman"/>
          <w:kern w:val="0"/>
          <w:sz w:val="24"/>
          <w:szCs w:val="24"/>
          <w:lang w:val="hy-AM" w:eastAsia="ru-RU"/>
        </w:rPr>
        <w:t>Բարձրագույն ուսումնական հաստատություններում ֆ</w:t>
      </w:r>
      <w:r w:rsidR="00A735F7" w:rsidRPr="001950B1">
        <w:rPr>
          <w:rFonts w:ascii="GHEA Grapalat" w:eastAsia="Times New Roman" w:hAnsi="GHEA Grapalat" w:cs="Times New Roman"/>
          <w:kern w:val="0"/>
          <w:sz w:val="24"/>
          <w:szCs w:val="24"/>
          <w:lang w:val="hy-AM" w:eastAsia="ru-RU"/>
        </w:rPr>
        <w:t>իզիկուլտուրայի և սպորտի դահլիճների մակերեսը (առանց օժանդակ սենքերի) հարկ է ընդունել դահլիճում մեկ զբաղեց</w:t>
      </w:r>
      <w:r w:rsidR="001863B8" w:rsidRPr="001950B1">
        <w:rPr>
          <w:rFonts w:ascii="GHEA Grapalat" w:eastAsia="Times New Roman" w:hAnsi="GHEA Grapalat" w:cs="Times New Roman"/>
          <w:kern w:val="0"/>
          <w:sz w:val="24"/>
          <w:szCs w:val="24"/>
          <w:lang w:val="hy-AM" w:eastAsia="ru-RU"/>
        </w:rPr>
        <w:t>նողի հաշվ</w:t>
      </w:r>
      <w:r w:rsidR="00ED0819" w:rsidRPr="001950B1">
        <w:rPr>
          <w:rFonts w:ascii="GHEA Grapalat" w:eastAsia="Times New Roman" w:hAnsi="GHEA Grapalat" w:cs="Times New Roman"/>
          <w:kern w:val="0"/>
          <w:sz w:val="24"/>
          <w:szCs w:val="24"/>
          <w:lang w:val="hy-AM" w:eastAsia="ru-RU"/>
        </w:rPr>
        <w:t>ով՝</w:t>
      </w:r>
      <w:r w:rsidR="00A735F7" w:rsidRPr="001950B1">
        <w:rPr>
          <w:rFonts w:ascii="GHEA Grapalat" w:eastAsia="Times New Roman" w:hAnsi="GHEA Grapalat" w:cs="Times New Roman"/>
          <w:kern w:val="0"/>
          <w:sz w:val="24"/>
          <w:szCs w:val="24"/>
          <w:lang w:val="hy-AM" w:eastAsia="ru-RU"/>
        </w:rPr>
        <w:t xml:space="preserve"> առնվազն 1 մ</w:t>
      </w:r>
      <w:r w:rsidR="00A735F7" w:rsidRPr="001950B1">
        <w:rPr>
          <w:rFonts w:ascii="GHEA Grapalat" w:eastAsia="Times New Roman" w:hAnsi="GHEA Grapalat" w:cs="Times New Roman"/>
          <w:kern w:val="0"/>
          <w:sz w:val="24"/>
          <w:szCs w:val="24"/>
          <w:vertAlign w:val="superscript"/>
          <w:lang w:val="hy-AM" w:eastAsia="ru-RU"/>
        </w:rPr>
        <w:t>2</w:t>
      </w:r>
      <w:r w:rsidR="00ED0819" w:rsidRPr="001950B1">
        <w:rPr>
          <w:rFonts w:ascii="GHEA Grapalat" w:eastAsia="Times New Roman" w:hAnsi="GHEA Grapalat" w:cs="Times New Roman"/>
          <w:kern w:val="0"/>
          <w:sz w:val="24"/>
          <w:szCs w:val="24"/>
          <w:lang w:val="hy-AM" w:eastAsia="ru-RU"/>
        </w:rPr>
        <w:t>:</w:t>
      </w:r>
      <w:r w:rsidR="00A735F7" w:rsidRPr="001950B1">
        <w:rPr>
          <w:rFonts w:ascii="GHEA Grapalat" w:eastAsia="Times New Roman" w:hAnsi="GHEA Grapalat" w:cs="Times New Roman"/>
          <w:kern w:val="0"/>
          <w:sz w:val="24"/>
          <w:szCs w:val="24"/>
          <w:lang w:val="hy-AM" w:eastAsia="ru-RU"/>
        </w:rPr>
        <w:t xml:space="preserve"> </w:t>
      </w:r>
      <w:r w:rsidR="00ED0819" w:rsidRPr="001950B1">
        <w:rPr>
          <w:rFonts w:ascii="GHEA Grapalat" w:eastAsia="Times New Roman" w:hAnsi="GHEA Grapalat" w:cs="Times New Roman"/>
          <w:kern w:val="0"/>
          <w:sz w:val="24"/>
          <w:szCs w:val="24"/>
          <w:lang w:val="hy-AM" w:eastAsia="ru-RU"/>
        </w:rPr>
        <w:t xml:space="preserve"> </w:t>
      </w:r>
      <w:r w:rsidR="00ED0819" w:rsidRPr="001950B1">
        <w:rPr>
          <w:rFonts w:ascii="GHEA Grapalat" w:hAnsi="GHEA Grapalat"/>
          <w:sz w:val="24"/>
          <w:szCs w:val="24"/>
          <w:lang w:val="hy-AM"/>
        </w:rPr>
        <w:t xml:space="preserve">Մարզադահլիճների տեղակայումը, դրանց ընդհանուր մակերեսները, ինչպես նաև անհրաժեշտ սենքերի կազմը որոշվում է </w:t>
      </w:r>
      <w:r w:rsidR="001031A4">
        <w:rPr>
          <w:rFonts w:ascii="GHEA Grapalat" w:hAnsi="GHEA Grapalat"/>
          <w:sz w:val="24"/>
          <w:szCs w:val="24"/>
          <w:lang w:val="hy-AM"/>
        </w:rPr>
        <w:t>նախագծմա</w:t>
      </w:r>
      <w:r w:rsidR="00ED0819" w:rsidRPr="001950B1">
        <w:rPr>
          <w:rFonts w:ascii="GHEA Grapalat" w:hAnsi="GHEA Grapalat"/>
          <w:sz w:val="24"/>
          <w:szCs w:val="24"/>
          <w:lang w:val="hy-AM"/>
        </w:rPr>
        <w:t>ն առաջադրանքով՝</w:t>
      </w:r>
      <w:r w:rsidR="00ED0819" w:rsidRPr="001950B1">
        <w:rPr>
          <w:rFonts w:ascii="GHEA Grapalat" w:eastAsia="Times New Roman" w:hAnsi="GHEA Grapalat" w:cs="Times New Roman"/>
          <w:kern w:val="0"/>
          <w:sz w:val="24"/>
          <w:szCs w:val="24"/>
          <w:lang w:val="hy-AM" w:eastAsia="ru-RU"/>
        </w:rPr>
        <w:t xml:space="preserve"> համաձայն </w:t>
      </w:r>
      <w:r w:rsidR="00ED0819" w:rsidRPr="001950B1">
        <w:rPr>
          <w:rFonts w:ascii="GHEA Grapalat" w:hAnsi="GHEA Grapalat"/>
          <w:sz w:val="24"/>
          <w:szCs w:val="24"/>
          <w:lang w:val="hy-AM"/>
        </w:rPr>
        <w:t xml:space="preserve">ՀՀ քաղաքաշինության կոմիտեի նախագահի </w:t>
      </w:r>
      <w:r w:rsidR="00ED0819" w:rsidRPr="001950B1">
        <w:rPr>
          <w:rFonts w:ascii="GHEA Grapalat" w:hAnsi="GHEA Grapalat"/>
          <w:sz w:val="24"/>
          <w:szCs w:val="24"/>
          <w:shd w:val="clear" w:color="auto" w:fill="FFFFFF"/>
          <w:lang w:val="hy-AM"/>
        </w:rPr>
        <w:t>2020թ</w:t>
      </w:r>
      <w:r w:rsidR="00ED0819" w:rsidRPr="001950B1">
        <w:rPr>
          <w:rFonts w:ascii="Cambria Math" w:hAnsi="Cambria Math" w:cs="Cambria Math"/>
          <w:sz w:val="24"/>
          <w:szCs w:val="24"/>
          <w:shd w:val="clear" w:color="auto" w:fill="FFFFFF"/>
          <w:lang w:val="hy-AM"/>
        </w:rPr>
        <w:t>․</w:t>
      </w:r>
      <w:r w:rsidR="00ED0819" w:rsidRPr="001950B1">
        <w:rPr>
          <w:rFonts w:ascii="GHEA Grapalat" w:hAnsi="GHEA Grapalat"/>
          <w:sz w:val="24"/>
          <w:szCs w:val="24"/>
          <w:shd w:val="clear" w:color="auto" w:fill="FFFFFF"/>
          <w:lang w:val="hy-AM"/>
        </w:rPr>
        <w:t xml:space="preserve"> դեկտեմբերի 10-ի</w:t>
      </w:r>
      <w:r w:rsidR="001031A4">
        <w:rPr>
          <w:rFonts w:ascii="GHEA Grapalat" w:hAnsi="GHEA Grapalat"/>
          <w:sz w:val="24"/>
          <w:szCs w:val="24"/>
          <w:shd w:val="clear" w:color="auto" w:fill="FFFFFF"/>
          <w:lang w:val="hy-AM"/>
        </w:rPr>
        <w:t xml:space="preserve"> N</w:t>
      </w:r>
      <w:r w:rsidR="00ED0819" w:rsidRPr="001950B1">
        <w:rPr>
          <w:rFonts w:ascii="GHEA Grapalat" w:hAnsi="GHEA Grapalat"/>
          <w:sz w:val="24"/>
          <w:szCs w:val="24"/>
          <w:shd w:val="clear" w:color="auto" w:fill="FFFFFF"/>
          <w:lang w:val="hy-AM"/>
        </w:rPr>
        <w:t>95-Ն</w:t>
      </w:r>
      <w:r w:rsidR="00ED0819" w:rsidRPr="001950B1">
        <w:rPr>
          <w:rFonts w:ascii="GHEA Grapalat" w:hAnsi="GHEA Grapalat"/>
          <w:sz w:val="24"/>
          <w:szCs w:val="24"/>
          <w:lang w:val="hy-AM"/>
        </w:rPr>
        <w:t xml:space="preserve"> հրամանով հաստատված</w:t>
      </w:r>
      <w:r w:rsidR="00ED0819" w:rsidRPr="001950B1">
        <w:rPr>
          <w:rFonts w:ascii="GHEA Grapalat" w:hAnsi="GHEA Grapalat"/>
          <w:sz w:val="24"/>
          <w:szCs w:val="24"/>
          <w:shd w:val="clear" w:color="auto" w:fill="FFFFFF"/>
          <w:lang w:val="hy-AM"/>
        </w:rPr>
        <w:t xml:space="preserve"> </w:t>
      </w:r>
      <w:r w:rsidR="00ED0819" w:rsidRPr="001950B1">
        <w:rPr>
          <w:rFonts w:ascii="GHEA Grapalat" w:hAnsi="GHEA Grapalat" w:cs="Sylfaen"/>
          <w:sz w:val="24"/>
          <w:szCs w:val="24"/>
          <w:lang w:val="hy-AM" w:eastAsia="hy-AM"/>
        </w:rPr>
        <w:t>ՀՀՇՆ</w:t>
      </w:r>
      <w:r w:rsidR="00ED0819" w:rsidRPr="001950B1">
        <w:rPr>
          <w:rFonts w:ascii="GHEA Grapalat" w:hAnsi="GHEA Grapalat" w:cs="Tahoma"/>
          <w:sz w:val="24"/>
          <w:szCs w:val="24"/>
          <w:lang w:val="hy-AM" w:eastAsia="hy-AM"/>
        </w:rPr>
        <w:t xml:space="preserve"> 31-03-2020</w:t>
      </w:r>
      <w:r w:rsidR="00ED0819" w:rsidRPr="001950B1">
        <w:rPr>
          <w:rFonts w:ascii="GHEA Grapalat" w:hAnsi="GHEA Grapalat"/>
          <w:sz w:val="24"/>
          <w:szCs w:val="24"/>
          <w:shd w:val="clear" w:color="auto" w:fill="FFFFFF"/>
          <w:lang w:val="hy-AM"/>
        </w:rPr>
        <w:t xml:space="preserve"> «Հասարակական շենքեր և շինություններ» շինարարական նորմերի:</w:t>
      </w:r>
    </w:p>
    <w:p w:rsidR="00ED0819" w:rsidRPr="001950B1" w:rsidRDefault="000068FF" w:rsidP="001950B1">
      <w:pPr>
        <w:pStyle w:val="NormalWeb"/>
        <w:shd w:val="clear" w:color="auto" w:fill="FFFFFF"/>
        <w:spacing w:before="0" w:beforeAutospacing="0" w:after="0" w:afterAutospacing="0"/>
        <w:ind w:firstLine="567"/>
        <w:jc w:val="both"/>
        <w:rPr>
          <w:rFonts w:ascii="GHEA Grapalat" w:hAnsi="GHEA Grapalat"/>
          <w:lang w:val="hy-AM"/>
        </w:rPr>
      </w:pPr>
      <w:r>
        <w:rPr>
          <w:rFonts w:ascii="GHEA Grapalat" w:hAnsi="GHEA Grapalat"/>
          <w:b/>
          <w:bCs/>
          <w:lang w:val="hy-AM"/>
        </w:rPr>
        <w:t>106</w:t>
      </w:r>
      <w:r w:rsidR="001950B1" w:rsidRPr="00C3274B">
        <w:rPr>
          <w:rFonts w:ascii="Cambria Math" w:hAnsi="Cambria Math"/>
          <w:b/>
          <w:bCs/>
          <w:lang w:val="hy-AM"/>
        </w:rPr>
        <w:t>․</w:t>
      </w:r>
      <w:r w:rsidR="001950B1" w:rsidRPr="001950B1">
        <w:rPr>
          <w:rFonts w:ascii="Cambria Math" w:hAnsi="Cambria Math"/>
          <w:lang w:val="hy-AM"/>
        </w:rPr>
        <w:t xml:space="preserve"> </w:t>
      </w:r>
      <w:r w:rsidR="00ED0819" w:rsidRPr="001950B1">
        <w:rPr>
          <w:rFonts w:ascii="GHEA Grapalat" w:hAnsi="GHEA Grapalat"/>
          <w:lang w:val="hy-AM"/>
        </w:rPr>
        <w:t>Մարզադահլիճների ու հարակից սենքերի (բացառությամբ օժան</w:t>
      </w:r>
      <w:r w:rsidR="001863B8" w:rsidRPr="001950B1">
        <w:rPr>
          <w:rFonts w:ascii="GHEA Grapalat" w:hAnsi="GHEA Grapalat"/>
          <w:lang w:val="hy-AM"/>
        </w:rPr>
        <w:t>դակ սենքերի) ընդհանուր մակերեսը պետք է ընդունել</w:t>
      </w:r>
      <w:r w:rsidR="00ED0819" w:rsidRPr="001950B1">
        <w:rPr>
          <w:rFonts w:ascii="GHEA Grapalat" w:hAnsi="GHEA Grapalat"/>
          <w:lang w:val="hy-AM"/>
        </w:rPr>
        <w:t xml:space="preserve"> ըստ մարզահարթակների չափսերի ու դրանց հարակից անվտանգության գոտիների:</w:t>
      </w:r>
    </w:p>
    <w:p w:rsidR="00ED0819" w:rsidRPr="001950B1" w:rsidRDefault="000068FF" w:rsidP="001950B1">
      <w:pPr>
        <w:spacing w:after="0" w:line="240" w:lineRule="auto"/>
        <w:ind w:firstLine="567"/>
        <w:jc w:val="both"/>
        <w:rPr>
          <w:rFonts w:ascii="GHEA Grapalat" w:eastAsia="Times New Roman" w:hAnsi="GHEA Grapalat" w:cs="Times New Roman"/>
          <w:kern w:val="0"/>
          <w:sz w:val="24"/>
          <w:szCs w:val="24"/>
          <w:lang w:val="hy-AM" w:eastAsia="ru-RU"/>
        </w:rPr>
      </w:pPr>
      <w:r>
        <w:rPr>
          <w:rFonts w:ascii="GHEA Grapalat" w:hAnsi="GHEA Grapalat"/>
          <w:b/>
          <w:bCs/>
          <w:sz w:val="24"/>
          <w:szCs w:val="24"/>
          <w:shd w:val="clear" w:color="auto" w:fill="FFFFFF"/>
          <w:lang w:val="hy-AM"/>
        </w:rPr>
        <w:t>107</w:t>
      </w:r>
      <w:r w:rsidR="001950B1" w:rsidRPr="00C3274B">
        <w:rPr>
          <w:rFonts w:ascii="Cambria Math" w:hAnsi="Cambria Math"/>
          <w:b/>
          <w:bCs/>
          <w:sz w:val="24"/>
          <w:szCs w:val="24"/>
          <w:shd w:val="clear" w:color="auto" w:fill="FFFFFF"/>
          <w:lang w:val="hy-AM"/>
        </w:rPr>
        <w:t>․</w:t>
      </w:r>
      <w:r w:rsidR="001950B1" w:rsidRPr="001950B1">
        <w:rPr>
          <w:rFonts w:ascii="Cambria Math" w:hAnsi="Cambria Math"/>
          <w:sz w:val="24"/>
          <w:szCs w:val="24"/>
          <w:shd w:val="clear" w:color="auto" w:fill="FFFFFF"/>
          <w:lang w:val="hy-AM"/>
        </w:rPr>
        <w:t xml:space="preserve"> </w:t>
      </w:r>
      <w:r w:rsidR="00ED0819" w:rsidRPr="001950B1">
        <w:rPr>
          <w:rFonts w:ascii="GHEA Grapalat" w:hAnsi="GHEA Grapalat"/>
          <w:sz w:val="24"/>
          <w:szCs w:val="24"/>
          <w:shd w:val="clear" w:color="auto" w:fill="FFFFFF"/>
          <w:lang w:val="hy-AM"/>
        </w:rPr>
        <w:t>Մարզադահլիճը կամ մարզումների համար նախատեսված սենքերը թույլատրվում է տեղակայել երկրորդ և ավելի բարձր հարկերում, եթե ապահովվում է ձայնային ճնշման և թրթռման նորմատիվ մակարդակը:</w:t>
      </w:r>
    </w:p>
    <w:p w:rsidR="00B71F00" w:rsidRPr="001950B1" w:rsidRDefault="000068FF" w:rsidP="001950B1">
      <w:pPr>
        <w:spacing w:after="0" w:line="240"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108</w:t>
      </w:r>
      <w:r w:rsidR="001950B1" w:rsidRPr="005C37F9">
        <w:rPr>
          <w:rFonts w:ascii="Cambria Math" w:eastAsia="Times New Roman" w:hAnsi="Cambria Math" w:cs="Times New Roman"/>
          <w:b/>
          <w:kern w:val="0"/>
          <w:sz w:val="24"/>
          <w:szCs w:val="24"/>
          <w:lang w:val="hy-AM" w:eastAsia="ru-RU"/>
        </w:rPr>
        <w:t>․</w:t>
      </w:r>
      <w:r w:rsidR="001950B1" w:rsidRPr="001950B1">
        <w:rPr>
          <w:rFonts w:ascii="Cambria Math" w:eastAsia="Times New Roman" w:hAnsi="Cambria Math" w:cs="Times New Roman"/>
          <w:kern w:val="0"/>
          <w:sz w:val="24"/>
          <w:szCs w:val="24"/>
          <w:lang w:val="hy-AM" w:eastAsia="ru-RU"/>
        </w:rPr>
        <w:t xml:space="preserve"> </w:t>
      </w:r>
      <w:r w:rsidR="00B71F00" w:rsidRPr="001950B1">
        <w:rPr>
          <w:rFonts w:ascii="GHEA Grapalat" w:eastAsia="Times New Roman" w:hAnsi="GHEA Grapalat" w:cs="Times New Roman"/>
          <w:kern w:val="0"/>
          <w:sz w:val="24"/>
          <w:szCs w:val="24"/>
          <w:lang w:val="hy-AM" w:eastAsia="ru-RU"/>
        </w:rPr>
        <w:t xml:space="preserve">Թույլատրվում է մարզադահլիճները միավորել մեկ փոխակերպվող </w:t>
      </w:r>
      <w:r w:rsidR="00082417" w:rsidRPr="001950B1">
        <w:rPr>
          <w:rFonts w:ascii="GHEA Grapalat" w:eastAsia="Times New Roman" w:hAnsi="GHEA Grapalat" w:cs="Times New Roman"/>
          <w:kern w:val="0"/>
          <w:sz w:val="24"/>
          <w:szCs w:val="24"/>
          <w:lang w:val="hy-AM" w:eastAsia="ru-RU"/>
        </w:rPr>
        <w:t>(տրանսֆորմացվող) դահլիճ-ասպարեզ</w:t>
      </w:r>
      <w:r w:rsidR="00B71F00" w:rsidRPr="001950B1">
        <w:rPr>
          <w:rFonts w:ascii="GHEA Grapalat" w:eastAsia="Times New Roman" w:hAnsi="GHEA Grapalat" w:cs="Times New Roman"/>
          <w:kern w:val="0"/>
          <w:sz w:val="24"/>
          <w:szCs w:val="24"/>
          <w:lang w:val="hy-AM" w:eastAsia="ru-RU"/>
        </w:rPr>
        <w:t>ի մեջ՝ պահպանելով դահլիճների և դրանց օժանդա</w:t>
      </w:r>
      <w:r w:rsidR="00082417" w:rsidRPr="001950B1">
        <w:rPr>
          <w:rFonts w:ascii="GHEA Grapalat" w:eastAsia="Times New Roman" w:hAnsi="GHEA Grapalat" w:cs="Times New Roman"/>
          <w:kern w:val="0"/>
          <w:sz w:val="24"/>
          <w:szCs w:val="24"/>
          <w:lang w:val="hy-AM" w:eastAsia="ru-RU"/>
        </w:rPr>
        <w:t>կ սենք</w:t>
      </w:r>
      <w:r w:rsidR="00B71F00" w:rsidRPr="001950B1">
        <w:rPr>
          <w:rFonts w:ascii="GHEA Grapalat" w:eastAsia="Times New Roman" w:hAnsi="GHEA Grapalat" w:cs="Times New Roman"/>
          <w:kern w:val="0"/>
          <w:sz w:val="24"/>
          <w:szCs w:val="24"/>
          <w:lang w:val="hy-AM" w:eastAsia="ru-RU"/>
        </w:rPr>
        <w:t>երի ընդհանուր մակերեսը։</w:t>
      </w:r>
    </w:p>
    <w:p w:rsidR="00B71F00" w:rsidRPr="001950B1" w:rsidRDefault="000068FF" w:rsidP="001950B1">
      <w:pPr>
        <w:spacing w:after="0" w:line="240" w:lineRule="auto"/>
        <w:ind w:firstLine="567"/>
        <w:jc w:val="both"/>
        <w:rPr>
          <w:rFonts w:ascii="Cambria Math" w:eastAsia="Times New Roman" w:hAnsi="Cambria Math" w:cs="Times New Roman"/>
          <w:kern w:val="0"/>
          <w:sz w:val="24"/>
          <w:szCs w:val="24"/>
          <w:lang w:val="hy-AM" w:eastAsia="ru-RU"/>
        </w:rPr>
      </w:pPr>
      <w:r>
        <w:rPr>
          <w:rFonts w:ascii="GHEA Grapalat" w:eastAsia="Times New Roman" w:hAnsi="GHEA Grapalat" w:cs="Times New Roman"/>
          <w:b/>
          <w:kern w:val="0"/>
          <w:sz w:val="24"/>
          <w:szCs w:val="24"/>
          <w:lang w:val="hy-AM" w:eastAsia="ru-RU"/>
        </w:rPr>
        <w:lastRenderedPageBreak/>
        <w:t>109</w:t>
      </w:r>
      <w:r w:rsidR="001950B1" w:rsidRPr="005C37F9">
        <w:rPr>
          <w:rFonts w:ascii="Cambria Math" w:eastAsia="Times New Roman" w:hAnsi="Cambria Math" w:cs="Times New Roman"/>
          <w:b/>
          <w:kern w:val="0"/>
          <w:sz w:val="24"/>
          <w:szCs w:val="24"/>
          <w:lang w:val="hy-AM" w:eastAsia="ru-RU"/>
        </w:rPr>
        <w:t>․</w:t>
      </w:r>
      <w:r w:rsidR="001950B1" w:rsidRPr="001950B1">
        <w:rPr>
          <w:rFonts w:ascii="Cambria Math" w:eastAsia="Times New Roman" w:hAnsi="Cambria Math" w:cs="Times New Roman"/>
          <w:kern w:val="0"/>
          <w:sz w:val="24"/>
          <w:szCs w:val="24"/>
          <w:lang w:val="hy-AM" w:eastAsia="ru-RU"/>
        </w:rPr>
        <w:t xml:space="preserve"> </w:t>
      </w:r>
      <w:r w:rsidR="00B71F00" w:rsidRPr="001950B1">
        <w:rPr>
          <w:rFonts w:ascii="GHEA Grapalat" w:eastAsia="Times New Roman" w:hAnsi="GHEA Grapalat" w:cs="Times New Roman"/>
          <w:kern w:val="0"/>
          <w:sz w:val="24"/>
          <w:szCs w:val="24"/>
          <w:lang w:val="hy-AM" w:eastAsia="ru-RU"/>
        </w:rPr>
        <w:t xml:space="preserve">Խաղային և ունիվերսալ մարզադահլիճներում </w:t>
      </w:r>
      <w:r w:rsidR="00082417" w:rsidRPr="001950B1">
        <w:rPr>
          <w:rFonts w:ascii="GHEA Grapalat" w:eastAsia="Times New Roman" w:hAnsi="GHEA Grapalat" w:cs="Times New Roman"/>
          <w:kern w:val="0"/>
          <w:sz w:val="24"/>
          <w:szCs w:val="24"/>
          <w:lang w:val="hy-AM" w:eastAsia="ru-RU"/>
        </w:rPr>
        <w:t>հարկ է նախատեսել   գոտիներ հետևյալ սարքավորանքի տեղադրման համար</w:t>
      </w:r>
      <w:r w:rsidR="00082417" w:rsidRPr="001950B1">
        <w:rPr>
          <w:rFonts w:ascii="Cambria Math" w:eastAsia="Times New Roman" w:hAnsi="Cambria Math" w:cs="Times New Roman"/>
          <w:kern w:val="0"/>
          <w:sz w:val="24"/>
          <w:szCs w:val="24"/>
          <w:lang w:val="hy-AM" w:eastAsia="ru-RU"/>
        </w:rPr>
        <w:t>․</w:t>
      </w:r>
    </w:p>
    <w:p w:rsidR="00B71F00" w:rsidRPr="001950B1" w:rsidRDefault="00082417" w:rsidP="001950B1">
      <w:pPr>
        <w:spacing w:after="0" w:line="240" w:lineRule="auto"/>
        <w:ind w:firstLine="567"/>
        <w:jc w:val="both"/>
        <w:rPr>
          <w:rFonts w:ascii="GHEA Grapalat" w:eastAsia="Times New Roman" w:hAnsi="GHEA Grapalat" w:cs="Times New Roman"/>
          <w:kern w:val="0"/>
          <w:sz w:val="24"/>
          <w:szCs w:val="24"/>
          <w:lang w:val="hy-AM" w:eastAsia="ru-RU"/>
        </w:rPr>
      </w:pPr>
      <w:r w:rsidRPr="001950B1">
        <w:rPr>
          <w:rFonts w:ascii="GHEA Grapalat" w:eastAsia="Times New Roman" w:hAnsi="GHEA Grapalat" w:cs="Times New Roman"/>
          <w:kern w:val="0"/>
          <w:sz w:val="24"/>
          <w:szCs w:val="24"/>
          <w:lang w:val="hy-AM" w:eastAsia="ru-RU"/>
        </w:rPr>
        <w:t>1) սպորտային մարզումային սարք</w:t>
      </w:r>
      <w:r w:rsidR="00F25A6E" w:rsidRPr="001950B1">
        <w:rPr>
          <w:rFonts w:ascii="GHEA Grapalat" w:eastAsia="Times New Roman" w:hAnsi="GHEA Grapalat" w:cs="Times New Roman"/>
          <w:kern w:val="0"/>
          <w:sz w:val="24"/>
          <w:szCs w:val="24"/>
          <w:lang w:val="hy-AM" w:eastAsia="ru-RU"/>
        </w:rPr>
        <w:t>երի</w:t>
      </w:r>
      <w:r w:rsidRPr="001950B1">
        <w:rPr>
          <w:rFonts w:ascii="GHEA Grapalat" w:eastAsia="Times New Roman" w:hAnsi="GHEA Grapalat" w:cs="Times New Roman"/>
          <w:kern w:val="0"/>
          <w:sz w:val="24"/>
          <w:szCs w:val="24"/>
          <w:lang w:val="hy-AM" w:eastAsia="ru-RU"/>
        </w:rPr>
        <w:t>,</w:t>
      </w:r>
    </w:p>
    <w:p w:rsidR="00B71F00" w:rsidRPr="001950B1" w:rsidRDefault="00082417" w:rsidP="001950B1">
      <w:pPr>
        <w:spacing w:after="0" w:line="240" w:lineRule="auto"/>
        <w:ind w:firstLine="567"/>
        <w:jc w:val="both"/>
        <w:rPr>
          <w:rFonts w:ascii="GHEA Grapalat" w:eastAsia="Times New Roman" w:hAnsi="GHEA Grapalat" w:cs="Times New Roman"/>
          <w:kern w:val="0"/>
          <w:sz w:val="24"/>
          <w:szCs w:val="24"/>
          <w:lang w:val="hy-AM" w:eastAsia="ru-RU"/>
        </w:rPr>
      </w:pPr>
      <w:r w:rsidRPr="001950B1">
        <w:rPr>
          <w:rFonts w:ascii="GHEA Grapalat" w:eastAsia="Times New Roman" w:hAnsi="GHEA Grapalat" w:cs="Times New Roman"/>
          <w:kern w:val="0"/>
          <w:sz w:val="24"/>
          <w:szCs w:val="24"/>
          <w:lang w:val="hy-AM" w:eastAsia="ru-RU"/>
        </w:rPr>
        <w:t>2)</w:t>
      </w:r>
      <w:r w:rsidR="00F25A6E" w:rsidRPr="001950B1">
        <w:rPr>
          <w:rFonts w:ascii="GHEA Grapalat" w:eastAsia="Times New Roman" w:hAnsi="GHEA Grapalat" w:cs="Times New Roman"/>
          <w:kern w:val="0"/>
          <w:sz w:val="24"/>
          <w:szCs w:val="24"/>
          <w:lang w:val="hy-AM" w:eastAsia="ru-RU"/>
        </w:rPr>
        <w:t xml:space="preserve"> ծանր ատլետիկայի պարապմունքների համար հարթակի</w:t>
      </w:r>
      <w:r w:rsidRPr="001950B1">
        <w:rPr>
          <w:rFonts w:ascii="GHEA Grapalat" w:eastAsia="Times New Roman" w:hAnsi="GHEA Grapalat" w:cs="Times New Roman"/>
          <w:kern w:val="0"/>
          <w:sz w:val="24"/>
          <w:szCs w:val="24"/>
          <w:lang w:val="hy-AM" w:eastAsia="ru-RU"/>
        </w:rPr>
        <w:t>,</w:t>
      </w:r>
    </w:p>
    <w:p w:rsidR="00B71F00" w:rsidRPr="001950B1" w:rsidRDefault="00082417" w:rsidP="001950B1">
      <w:pPr>
        <w:spacing w:after="0" w:line="240" w:lineRule="auto"/>
        <w:ind w:firstLine="567"/>
        <w:jc w:val="both"/>
        <w:rPr>
          <w:rFonts w:ascii="GHEA Grapalat" w:eastAsia="Times New Roman" w:hAnsi="GHEA Grapalat" w:cs="Times New Roman"/>
          <w:kern w:val="0"/>
          <w:sz w:val="24"/>
          <w:szCs w:val="24"/>
          <w:lang w:val="hy-AM" w:eastAsia="ru-RU"/>
        </w:rPr>
      </w:pPr>
      <w:r w:rsidRPr="001950B1">
        <w:rPr>
          <w:rFonts w:ascii="GHEA Grapalat" w:eastAsia="Times New Roman" w:hAnsi="GHEA Grapalat" w:cs="Times New Roman"/>
          <w:kern w:val="0"/>
          <w:sz w:val="24"/>
          <w:szCs w:val="24"/>
          <w:lang w:val="hy-AM" w:eastAsia="ru-RU"/>
        </w:rPr>
        <w:t xml:space="preserve">3) բռնցքամարտի </w:t>
      </w:r>
      <w:r w:rsidR="00F25A6E" w:rsidRPr="001950B1">
        <w:rPr>
          <w:rFonts w:ascii="GHEA Grapalat" w:eastAsia="Times New Roman" w:hAnsi="GHEA Grapalat" w:cs="Times New Roman"/>
          <w:kern w:val="0"/>
          <w:sz w:val="24"/>
          <w:szCs w:val="24"/>
          <w:lang w:val="hy-AM" w:eastAsia="ru-RU"/>
        </w:rPr>
        <w:t>պարապմունքների համար ռինգի</w:t>
      </w:r>
      <w:r w:rsidRPr="001950B1">
        <w:rPr>
          <w:rFonts w:ascii="GHEA Grapalat" w:eastAsia="Times New Roman" w:hAnsi="GHEA Grapalat" w:cs="Times New Roman"/>
          <w:kern w:val="0"/>
          <w:sz w:val="24"/>
          <w:szCs w:val="24"/>
          <w:lang w:val="hy-AM" w:eastAsia="ru-RU"/>
        </w:rPr>
        <w:t>,</w:t>
      </w:r>
    </w:p>
    <w:p w:rsidR="00F25A6E" w:rsidRPr="001950B1" w:rsidRDefault="00082417" w:rsidP="001950B1">
      <w:pPr>
        <w:spacing w:after="0" w:line="240"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color w:val="000000"/>
          <w:kern w:val="0"/>
          <w:sz w:val="24"/>
          <w:szCs w:val="24"/>
          <w:lang w:val="hy-AM" w:eastAsia="ru-RU"/>
        </w:rPr>
        <w:t xml:space="preserve">4) </w:t>
      </w:r>
      <w:r w:rsidRPr="00F25A6E">
        <w:rPr>
          <w:rFonts w:ascii="GHEA Grapalat" w:eastAsia="Times New Roman" w:hAnsi="GHEA Grapalat" w:cs="Times New Roman"/>
          <w:color w:val="000000"/>
          <w:kern w:val="0"/>
          <w:sz w:val="24"/>
          <w:szCs w:val="24"/>
          <w:lang w:val="hy-AM" w:eastAsia="ru-RU"/>
        </w:rPr>
        <w:t xml:space="preserve">ըմբշամարտի </w:t>
      </w:r>
      <w:r w:rsidR="00F25A6E">
        <w:rPr>
          <w:rFonts w:ascii="GHEA Grapalat" w:eastAsia="Times New Roman" w:hAnsi="GHEA Grapalat" w:cs="Times New Roman"/>
          <w:color w:val="000000"/>
          <w:kern w:val="0"/>
          <w:sz w:val="24"/>
          <w:szCs w:val="24"/>
          <w:lang w:val="hy-AM" w:eastAsia="ru-RU"/>
        </w:rPr>
        <w:t>պարապմունքների</w:t>
      </w:r>
      <w:r w:rsidR="00F25A6E" w:rsidRPr="00F25A6E">
        <w:rPr>
          <w:rFonts w:ascii="GHEA Grapalat" w:eastAsia="Times New Roman" w:hAnsi="GHEA Grapalat" w:cs="Times New Roman"/>
          <w:color w:val="000000"/>
          <w:kern w:val="0"/>
          <w:sz w:val="24"/>
          <w:szCs w:val="24"/>
          <w:lang w:val="hy-AM" w:eastAsia="ru-RU"/>
        </w:rPr>
        <w:t xml:space="preserve"> </w:t>
      </w:r>
      <w:r w:rsidR="00F25A6E">
        <w:rPr>
          <w:rFonts w:ascii="GHEA Grapalat" w:eastAsia="Times New Roman" w:hAnsi="GHEA Grapalat" w:cs="Times New Roman"/>
          <w:color w:val="000000"/>
          <w:kern w:val="0"/>
          <w:sz w:val="24"/>
          <w:szCs w:val="24"/>
          <w:lang w:val="hy-AM" w:eastAsia="ru-RU"/>
        </w:rPr>
        <w:t xml:space="preserve">համար </w:t>
      </w:r>
      <w:r w:rsidRPr="00F25A6E">
        <w:rPr>
          <w:rFonts w:ascii="GHEA Grapalat" w:eastAsia="Times New Roman" w:hAnsi="GHEA Grapalat" w:cs="Times New Roman"/>
          <w:color w:val="000000"/>
          <w:kern w:val="0"/>
          <w:sz w:val="24"/>
          <w:szCs w:val="24"/>
          <w:lang w:val="hy-AM" w:eastAsia="ru-RU"/>
        </w:rPr>
        <w:t>գորգեր</w:t>
      </w:r>
      <w:r w:rsidR="00F25A6E">
        <w:rPr>
          <w:rFonts w:ascii="GHEA Grapalat" w:eastAsia="Times New Roman" w:hAnsi="GHEA Grapalat" w:cs="Times New Roman"/>
          <w:color w:val="000000"/>
          <w:kern w:val="0"/>
          <w:sz w:val="24"/>
          <w:szCs w:val="24"/>
          <w:lang w:val="hy-AM" w:eastAsia="ru-RU"/>
        </w:rPr>
        <w:t>ի</w:t>
      </w:r>
      <w:r>
        <w:rPr>
          <w:rFonts w:ascii="GHEA Grapalat" w:eastAsia="Times New Roman" w:hAnsi="GHEA Grapalat" w:cs="Times New Roman"/>
          <w:color w:val="000000"/>
          <w:kern w:val="0"/>
          <w:sz w:val="24"/>
          <w:szCs w:val="24"/>
          <w:lang w:val="hy-AM" w:eastAsia="ru-RU"/>
        </w:rPr>
        <w:t>:</w:t>
      </w:r>
    </w:p>
    <w:p w:rsidR="00F25A6E" w:rsidRPr="001950B1" w:rsidRDefault="000068FF" w:rsidP="001950B1">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110</w:t>
      </w:r>
      <w:r w:rsidR="001950B1" w:rsidRPr="005C37F9">
        <w:rPr>
          <w:rFonts w:ascii="Cambria Math" w:eastAsia="Times New Roman" w:hAnsi="Cambria Math" w:cs="Times New Roman"/>
          <w:b/>
          <w:kern w:val="0"/>
          <w:sz w:val="24"/>
          <w:szCs w:val="24"/>
          <w:lang w:val="hy-AM" w:eastAsia="ru-RU"/>
        </w:rPr>
        <w:t>․</w:t>
      </w:r>
      <w:r w:rsidR="001950B1" w:rsidRPr="001950B1">
        <w:rPr>
          <w:rFonts w:ascii="Cambria Math" w:eastAsia="Times New Roman" w:hAnsi="Cambria Math" w:cs="Times New Roman"/>
          <w:kern w:val="0"/>
          <w:sz w:val="24"/>
          <w:szCs w:val="24"/>
          <w:lang w:val="hy-AM" w:eastAsia="ru-RU"/>
        </w:rPr>
        <w:t xml:space="preserve"> </w:t>
      </w:r>
      <w:r w:rsidR="00F25A6E" w:rsidRPr="001950B1">
        <w:rPr>
          <w:rFonts w:ascii="GHEA Grapalat" w:eastAsia="Times New Roman" w:hAnsi="GHEA Grapalat" w:cs="Times New Roman"/>
          <w:kern w:val="0"/>
          <w:sz w:val="24"/>
          <w:szCs w:val="24"/>
          <w:lang w:val="hy-AM" w:eastAsia="ru-RU"/>
        </w:rPr>
        <w:t>Մարզադահլիճի մուտքը պետք է նախատեսել անմիջապես հանդերձարաններից կամ այլ սենքերից առանձնացված միջանցքի միջոցով։</w:t>
      </w:r>
    </w:p>
    <w:p w:rsidR="00F25A6E" w:rsidRPr="001950B1" w:rsidRDefault="000068FF" w:rsidP="001950B1">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111</w:t>
      </w:r>
      <w:r w:rsidR="001950B1" w:rsidRPr="005C37F9">
        <w:rPr>
          <w:rFonts w:ascii="Cambria Math" w:eastAsia="Times New Roman" w:hAnsi="Cambria Math" w:cs="Times New Roman"/>
          <w:b/>
          <w:kern w:val="0"/>
          <w:sz w:val="24"/>
          <w:szCs w:val="24"/>
          <w:lang w:val="hy-AM" w:eastAsia="ru-RU"/>
        </w:rPr>
        <w:t>․</w:t>
      </w:r>
      <w:r w:rsidR="001950B1" w:rsidRPr="001950B1">
        <w:rPr>
          <w:rFonts w:ascii="Cambria Math" w:eastAsia="Times New Roman" w:hAnsi="Cambria Math" w:cs="Times New Roman"/>
          <w:kern w:val="0"/>
          <w:sz w:val="24"/>
          <w:szCs w:val="24"/>
          <w:lang w:val="hy-AM" w:eastAsia="ru-RU"/>
        </w:rPr>
        <w:t xml:space="preserve"> </w:t>
      </w:r>
      <w:r w:rsidR="00F25A6E" w:rsidRPr="001950B1">
        <w:rPr>
          <w:rFonts w:ascii="GHEA Grapalat" w:eastAsia="Times New Roman" w:hAnsi="GHEA Grapalat" w:cs="Times New Roman"/>
          <w:kern w:val="0"/>
          <w:sz w:val="24"/>
          <w:szCs w:val="24"/>
          <w:lang w:val="hy-AM" w:eastAsia="ru-RU"/>
        </w:rPr>
        <w:t xml:space="preserve">Մարզադահլիճների և լողավազանների առանձին կանգնած </w:t>
      </w:r>
      <w:r w:rsidR="00386614" w:rsidRPr="001950B1">
        <w:rPr>
          <w:rFonts w:ascii="GHEA Grapalat" w:eastAsia="Times New Roman" w:hAnsi="GHEA Grapalat" w:cs="Times New Roman"/>
          <w:kern w:val="0"/>
          <w:sz w:val="24"/>
          <w:szCs w:val="24"/>
          <w:lang w:val="hy-AM" w:eastAsia="ru-RU"/>
        </w:rPr>
        <w:t>մասնաշենքերում հարկ է նախատեսել լրացուցիչ նախասրահ</w:t>
      </w:r>
      <w:r w:rsidR="00F25A6E" w:rsidRPr="001950B1">
        <w:rPr>
          <w:rFonts w:ascii="GHEA Grapalat" w:eastAsia="Times New Roman" w:hAnsi="GHEA Grapalat" w:cs="Times New Roman"/>
          <w:kern w:val="0"/>
          <w:sz w:val="24"/>
          <w:szCs w:val="24"/>
          <w:lang w:val="hy-AM" w:eastAsia="ru-RU"/>
        </w:rPr>
        <w:t>՝ զգեստապահարանով։</w:t>
      </w:r>
    </w:p>
    <w:p w:rsidR="00F25A6E" w:rsidRPr="001950B1" w:rsidRDefault="000068FF" w:rsidP="001950B1">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112</w:t>
      </w:r>
      <w:r w:rsidR="001950B1" w:rsidRPr="005C37F9">
        <w:rPr>
          <w:rFonts w:ascii="Cambria Math" w:eastAsia="Times New Roman" w:hAnsi="Cambria Math" w:cs="Times New Roman"/>
          <w:b/>
          <w:kern w:val="0"/>
          <w:sz w:val="24"/>
          <w:szCs w:val="24"/>
          <w:lang w:val="hy-AM" w:eastAsia="ru-RU"/>
        </w:rPr>
        <w:t>․</w:t>
      </w:r>
      <w:r w:rsidR="001950B1" w:rsidRPr="001950B1">
        <w:rPr>
          <w:rFonts w:ascii="Cambria Math" w:eastAsia="Times New Roman" w:hAnsi="Cambria Math" w:cs="Times New Roman"/>
          <w:kern w:val="0"/>
          <w:sz w:val="24"/>
          <w:szCs w:val="24"/>
          <w:lang w:val="hy-AM" w:eastAsia="ru-RU"/>
        </w:rPr>
        <w:t xml:space="preserve"> </w:t>
      </w:r>
      <w:r w:rsidR="00F02570">
        <w:rPr>
          <w:rFonts w:ascii="GHEA Grapalat" w:eastAsia="Times New Roman" w:hAnsi="GHEA Grapalat" w:cs="Times New Roman"/>
          <w:kern w:val="0"/>
          <w:sz w:val="24"/>
          <w:szCs w:val="24"/>
          <w:lang w:val="hy-AM" w:eastAsia="ru-RU"/>
        </w:rPr>
        <w:t xml:space="preserve">Մարզադահլիճներում </w:t>
      </w:r>
      <w:r w:rsidR="00386614" w:rsidRPr="001950B1">
        <w:rPr>
          <w:rFonts w:ascii="GHEA Grapalat" w:eastAsia="Times New Roman" w:hAnsi="GHEA Grapalat" w:cs="Times New Roman"/>
          <w:kern w:val="0"/>
          <w:sz w:val="24"/>
          <w:szCs w:val="24"/>
          <w:lang w:val="hy-AM" w:eastAsia="ru-RU"/>
        </w:rPr>
        <w:t>թույլատրվում է նախատես</w:t>
      </w:r>
      <w:r w:rsidR="00F25A6E" w:rsidRPr="001950B1">
        <w:rPr>
          <w:rFonts w:ascii="GHEA Grapalat" w:eastAsia="Times New Roman" w:hAnsi="GHEA Grapalat" w:cs="Times New Roman"/>
          <w:kern w:val="0"/>
          <w:sz w:val="24"/>
          <w:szCs w:val="24"/>
          <w:lang w:val="hy-AM" w:eastAsia="ru-RU"/>
        </w:rPr>
        <w:t xml:space="preserve">ել ստացիոնար կամ փոխակերպվող </w:t>
      </w:r>
      <w:r w:rsidR="00386614" w:rsidRPr="001950B1">
        <w:rPr>
          <w:rFonts w:ascii="GHEA Grapalat" w:eastAsia="Times New Roman" w:hAnsi="GHEA Grapalat" w:cs="Times New Roman"/>
          <w:kern w:val="0"/>
          <w:sz w:val="24"/>
          <w:szCs w:val="24"/>
          <w:lang w:val="hy-AM" w:eastAsia="ru-RU"/>
        </w:rPr>
        <w:t>նստա</w:t>
      </w:r>
      <w:r w:rsidR="00F25A6E" w:rsidRPr="001950B1">
        <w:rPr>
          <w:rFonts w:ascii="GHEA Grapalat" w:eastAsia="Times New Roman" w:hAnsi="GHEA Grapalat" w:cs="Times New Roman"/>
          <w:kern w:val="0"/>
          <w:sz w:val="24"/>
          <w:szCs w:val="24"/>
          <w:lang w:val="hy-AM" w:eastAsia="ru-RU"/>
        </w:rPr>
        <w:t>տեղեր</w:t>
      </w:r>
      <w:r w:rsidR="001950B1">
        <w:rPr>
          <w:rFonts w:ascii="GHEA Grapalat" w:eastAsia="Times New Roman" w:hAnsi="GHEA Grapalat" w:cs="Times New Roman"/>
          <w:kern w:val="0"/>
          <w:sz w:val="24"/>
          <w:szCs w:val="24"/>
          <w:lang w:val="hy-AM" w:eastAsia="ru-RU"/>
        </w:rPr>
        <w:t xml:space="preserve"> հանդիսատես</w:t>
      </w:r>
      <w:r w:rsidR="00386614" w:rsidRPr="001950B1">
        <w:rPr>
          <w:rFonts w:ascii="GHEA Grapalat" w:eastAsia="Times New Roman" w:hAnsi="GHEA Grapalat" w:cs="Times New Roman"/>
          <w:kern w:val="0"/>
          <w:sz w:val="24"/>
          <w:szCs w:val="24"/>
          <w:lang w:val="hy-AM" w:eastAsia="ru-RU"/>
        </w:rPr>
        <w:t>ների համար</w:t>
      </w:r>
      <w:r w:rsidR="00F25A6E" w:rsidRPr="001950B1">
        <w:rPr>
          <w:rFonts w:ascii="GHEA Grapalat" w:eastAsia="Times New Roman" w:hAnsi="GHEA Grapalat" w:cs="Times New Roman"/>
          <w:kern w:val="0"/>
          <w:sz w:val="24"/>
          <w:szCs w:val="24"/>
          <w:lang w:val="hy-AM" w:eastAsia="ru-RU"/>
        </w:rPr>
        <w:t>:</w:t>
      </w:r>
    </w:p>
    <w:p w:rsidR="00386614" w:rsidRPr="001950B1" w:rsidRDefault="000068FF" w:rsidP="001950B1">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113</w:t>
      </w:r>
      <w:r w:rsidR="001950B1" w:rsidRPr="005C37F9">
        <w:rPr>
          <w:rFonts w:ascii="Cambria Math" w:eastAsia="Times New Roman" w:hAnsi="Cambria Math" w:cs="Times New Roman"/>
          <w:b/>
          <w:kern w:val="0"/>
          <w:sz w:val="24"/>
          <w:szCs w:val="24"/>
          <w:lang w:val="hy-AM" w:eastAsia="ru-RU"/>
        </w:rPr>
        <w:t>․</w:t>
      </w:r>
      <w:r w:rsidR="001950B1" w:rsidRPr="001950B1">
        <w:rPr>
          <w:rFonts w:ascii="Cambria Math" w:eastAsia="Times New Roman" w:hAnsi="Cambria Math" w:cs="Times New Roman"/>
          <w:kern w:val="0"/>
          <w:sz w:val="24"/>
          <w:szCs w:val="24"/>
          <w:lang w:val="hy-AM" w:eastAsia="ru-RU"/>
        </w:rPr>
        <w:t xml:space="preserve"> </w:t>
      </w:r>
      <w:r w:rsidR="00386614" w:rsidRPr="001950B1">
        <w:rPr>
          <w:rFonts w:ascii="GHEA Grapalat" w:eastAsia="Times New Roman" w:hAnsi="GHEA Grapalat" w:cs="Times New Roman"/>
          <w:kern w:val="0"/>
          <w:sz w:val="24"/>
          <w:szCs w:val="24"/>
          <w:lang w:val="hy-AM" w:eastAsia="ru-RU"/>
        </w:rPr>
        <w:t xml:space="preserve">Բարձրագույն ուսումնական հաստատությունների շենքերում թույլատրվում է նախատեսել </w:t>
      </w:r>
      <w:r w:rsidR="006815BE" w:rsidRPr="001950B1">
        <w:rPr>
          <w:rFonts w:ascii="GHEA Grapalat" w:eastAsia="Times New Roman" w:hAnsi="GHEA Grapalat" w:cs="Times New Roman"/>
          <w:kern w:val="0"/>
          <w:sz w:val="24"/>
          <w:szCs w:val="24"/>
          <w:lang w:val="hy-AM" w:eastAsia="ru-RU"/>
        </w:rPr>
        <w:t>ուսումնական հրաձգարան։ Հրաձգությ</w:t>
      </w:r>
      <w:r w:rsidR="00386614" w:rsidRPr="001950B1">
        <w:rPr>
          <w:rFonts w:ascii="GHEA Grapalat" w:eastAsia="Times New Roman" w:hAnsi="GHEA Grapalat" w:cs="Times New Roman"/>
          <w:kern w:val="0"/>
          <w:sz w:val="24"/>
          <w:szCs w:val="24"/>
          <w:lang w:val="hy-AM" w:eastAsia="ru-RU"/>
        </w:rPr>
        <w:t xml:space="preserve">ան </w:t>
      </w:r>
      <w:r w:rsidR="006815BE" w:rsidRPr="001950B1">
        <w:rPr>
          <w:rFonts w:ascii="GHEA Grapalat" w:hAnsi="GHEA Grapalat" w:cs="Arian AMU"/>
          <w:bCs/>
          <w:sz w:val="24"/>
          <w:szCs w:val="24"/>
          <w:shd w:val="clear" w:color="auto" w:fill="FFFFFF"/>
          <w:lang w:val="hy-AM"/>
        </w:rPr>
        <w:t>մրցատարածությունը</w:t>
      </w:r>
      <w:r w:rsidR="00386614" w:rsidRPr="001950B1">
        <w:rPr>
          <w:rFonts w:ascii="GHEA Grapalat" w:eastAsia="Times New Roman" w:hAnsi="GHEA Grapalat" w:cs="Times New Roman"/>
          <w:kern w:val="0"/>
          <w:sz w:val="24"/>
          <w:szCs w:val="24"/>
          <w:lang w:val="hy-AM" w:eastAsia="ru-RU"/>
        </w:rPr>
        <w:t xml:space="preserve"> և </w:t>
      </w:r>
      <w:r w:rsidR="006815BE" w:rsidRPr="001950B1">
        <w:rPr>
          <w:rFonts w:ascii="GHEA Grapalat" w:eastAsia="Times New Roman" w:hAnsi="GHEA Grapalat" w:cs="Times New Roman"/>
          <w:kern w:val="0"/>
          <w:sz w:val="24"/>
          <w:szCs w:val="24"/>
          <w:lang w:val="hy-AM" w:eastAsia="ru-RU"/>
        </w:rPr>
        <w:t>հրաձգության տեղ</w:t>
      </w:r>
      <w:r w:rsidR="001031A4">
        <w:rPr>
          <w:rFonts w:ascii="GHEA Grapalat" w:eastAsia="Times New Roman" w:hAnsi="GHEA Grapalat" w:cs="Times New Roman"/>
          <w:kern w:val="0"/>
          <w:sz w:val="24"/>
          <w:szCs w:val="24"/>
          <w:lang w:val="hy-AM" w:eastAsia="ru-RU"/>
        </w:rPr>
        <w:t>երի քանակը որոշվում է նախագծմա</w:t>
      </w:r>
      <w:r w:rsidR="00386614" w:rsidRPr="001950B1">
        <w:rPr>
          <w:rFonts w:ascii="GHEA Grapalat" w:eastAsia="Times New Roman" w:hAnsi="GHEA Grapalat" w:cs="Times New Roman"/>
          <w:kern w:val="0"/>
          <w:sz w:val="24"/>
          <w:szCs w:val="24"/>
          <w:lang w:val="hy-AM" w:eastAsia="ru-RU"/>
        </w:rPr>
        <w:t>ն առաջադրանքով:</w:t>
      </w:r>
    </w:p>
    <w:p w:rsidR="00386614" w:rsidRPr="001950B1" w:rsidRDefault="000068FF" w:rsidP="001950B1">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114</w:t>
      </w:r>
      <w:r w:rsidR="001950B1" w:rsidRPr="005C37F9">
        <w:rPr>
          <w:rFonts w:ascii="Cambria Math" w:eastAsia="Times New Roman" w:hAnsi="Cambria Math" w:cs="Times New Roman"/>
          <w:b/>
          <w:kern w:val="0"/>
          <w:sz w:val="24"/>
          <w:szCs w:val="24"/>
          <w:lang w:val="hy-AM" w:eastAsia="ru-RU"/>
        </w:rPr>
        <w:t>․</w:t>
      </w:r>
      <w:r w:rsidR="001950B1" w:rsidRPr="001950B1">
        <w:rPr>
          <w:rFonts w:ascii="Cambria Math" w:eastAsia="Times New Roman" w:hAnsi="Cambria Math" w:cs="Times New Roman"/>
          <w:kern w:val="0"/>
          <w:sz w:val="24"/>
          <w:szCs w:val="24"/>
          <w:lang w:val="hy-AM" w:eastAsia="ru-RU"/>
        </w:rPr>
        <w:t xml:space="preserve"> </w:t>
      </w:r>
      <w:r w:rsidR="001031A4">
        <w:rPr>
          <w:rFonts w:ascii="GHEA Grapalat" w:eastAsia="Times New Roman" w:hAnsi="GHEA Grapalat" w:cs="Times New Roman"/>
          <w:kern w:val="0"/>
          <w:sz w:val="24"/>
          <w:szCs w:val="24"/>
          <w:lang w:val="hy-AM" w:eastAsia="ru-RU"/>
        </w:rPr>
        <w:t>Նախագծմա</w:t>
      </w:r>
      <w:r w:rsidR="006815BE" w:rsidRPr="001950B1">
        <w:rPr>
          <w:rFonts w:ascii="GHEA Grapalat" w:eastAsia="Times New Roman" w:hAnsi="GHEA Grapalat" w:cs="Times New Roman"/>
          <w:kern w:val="0"/>
          <w:sz w:val="24"/>
          <w:szCs w:val="24"/>
          <w:lang w:val="hy-AM" w:eastAsia="ru-RU"/>
        </w:rPr>
        <w:t>ն առաջադրանքի համաձայն մարզադահլիճներում կարող են տեղադրվել հաշմանդամություն ունեցող անձանց համար նախատեսված</w:t>
      </w:r>
      <w:r w:rsidR="00386614" w:rsidRPr="001950B1">
        <w:rPr>
          <w:rFonts w:ascii="GHEA Grapalat" w:eastAsia="Times New Roman" w:hAnsi="GHEA Grapalat" w:cs="Times New Roman"/>
          <w:kern w:val="0"/>
          <w:sz w:val="24"/>
          <w:szCs w:val="24"/>
          <w:lang w:val="hy-AM" w:eastAsia="ru-RU"/>
        </w:rPr>
        <w:t xml:space="preserve"> </w:t>
      </w:r>
      <w:r w:rsidR="006815BE" w:rsidRPr="001950B1">
        <w:rPr>
          <w:rFonts w:ascii="GHEA Grapalat" w:eastAsia="Times New Roman" w:hAnsi="GHEA Grapalat" w:cs="Times New Roman"/>
          <w:kern w:val="0"/>
          <w:sz w:val="24"/>
          <w:szCs w:val="24"/>
          <w:lang w:val="hy-AM" w:eastAsia="ru-RU"/>
        </w:rPr>
        <w:t>հատուկ մարզասարքեր</w:t>
      </w:r>
      <w:r w:rsidR="00386614" w:rsidRPr="001950B1">
        <w:rPr>
          <w:rFonts w:ascii="GHEA Grapalat" w:eastAsia="Times New Roman" w:hAnsi="GHEA Grapalat" w:cs="Times New Roman"/>
          <w:kern w:val="0"/>
          <w:sz w:val="24"/>
          <w:szCs w:val="24"/>
          <w:lang w:val="hy-AM" w:eastAsia="ru-RU"/>
        </w:rPr>
        <w:t>:</w:t>
      </w:r>
    </w:p>
    <w:p w:rsidR="00232D1B" w:rsidRPr="001950B1" w:rsidRDefault="00930A67" w:rsidP="001950B1">
      <w:pPr>
        <w:spacing w:after="0" w:line="276" w:lineRule="auto"/>
        <w:ind w:firstLine="567"/>
        <w:jc w:val="both"/>
        <w:rPr>
          <w:rFonts w:ascii="GHEA Grapalat" w:hAnsi="GHEA Grapalat"/>
          <w:sz w:val="24"/>
          <w:szCs w:val="24"/>
          <w:shd w:val="clear" w:color="auto" w:fill="FFFFFF"/>
          <w:lang w:val="hy-AM"/>
        </w:rPr>
      </w:pPr>
      <w:r>
        <w:rPr>
          <w:rFonts w:ascii="GHEA Grapalat" w:eastAsia="Times New Roman" w:hAnsi="GHEA Grapalat" w:cs="Times New Roman"/>
          <w:b/>
          <w:kern w:val="0"/>
          <w:sz w:val="24"/>
          <w:szCs w:val="24"/>
          <w:lang w:val="hy-AM" w:eastAsia="ru-RU"/>
        </w:rPr>
        <w:t>11</w:t>
      </w:r>
      <w:r w:rsidR="001950B1" w:rsidRPr="005C37F9">
        <w:rPr>
          <w:rFonts w:ascii="GHEA Grapalat" w:eastAsia="Times New Roman" w:hAnsi="GHEA Grapalat" w:cs="Times New Roman"/>
          <w:b/>
          <w:kern w:val="0"/>
          <w:sz w:val="24"/>
          <w:szCs w:val="24"/>
          <w:lang w:val="hy-AM" w:eastAsia="ru-RU"/>
        </w:rPr>
        <w:t>5</w:t>
      </w:r>
      <w:r w:rsidR="001950B1" w:rsidRPr="005C37F9">
        <w:rPr>
          <w:rFonts w:ascii="Cambria Math" w:eastAsia="Times New Roman" w:hAnsi="Cambria Math" w:cs="Times New Roman"/>
          <w:b/>
          <w:kern w:val="0"/>
          <w:sz w:val="24"/>
          <w:szCs w:val="24"/>
          <w:lang w:val="hy-AM" w:eastAsia="ru-RU"/>
        </w:rPr>
        <w:t>․</w:t>
      </w:r>
      <w:r w:rsidR="001950B1" w:rsidRPr="001950B1">
        <w:rPr>
          <w:rFonts w:ascii="Cambria Math" w:eastAsia="Times New Roman" w:hAnsi="Cambria Math" w:cs="Times New Roman"/>
          <w:kern w:val="0"/>
          <w:sz w:val="24"/>
          <w:szCs w:val="24"/>
          <w:lang w:val="hy-AM" w:eastAsia="ru-RU"/>
        </w:rPr>
        <w:t xml:space="preserve"> </w:t>
      </w:r>
      <w:r w:rsidR="00232D1B" w:rsidRPr="001950B1">
        <w:rPr>
          <w:rFonts w:ascii="GHEA Grapalat" w:eastAsia="Times New Roman" w:hAnsi="GHEA Grapalat" w:cs="Times New Roman"/>
          <w:kern w:val="0"/>
          <w:sz w:val="24"/>
          <w:szCs w:val="24"/>
          <w:lang w:val="hy-AM" w:eastAsia="ru-RU"/>
        </w:rPr>
        <w:t>Բարձրագույն ուսումնական հաստատությունների համալիրներում և ուսանողական քաղաք</w:t>
      </w:r>
      <w:r w:rsidR="001031A4">
        <w:rPr>
          <w:rFonts w:ascii="GHEA Grapalat" w:eastAsia="Times New Roman" w:hAnsi="GHEA Grapalat" w:cs="Times New Roman"/>
          <w:kern w:val="0"/>
          <w:sz w:val="24"/>
          <w:szCs w:val="24"/>
          <w:lang w:val="hy-AM" w:eastAsia="ru-RU"/>
        </w:rPr>
        <w:t>ներ</w:t>
      </w:r>
      <w:r w:rsidR="00232D1B" w:rsidRPr="001950B1">
        <w:rPr>
          <w:rFonts w:ascii="GHEA Grapalat" w:eastAsia="Times New Roman" w:hAnsi="GHEA Grapalat" w:cs="Times New Roman"/>
          <w:kern w:val="0"/>
          <w:sz w:val="24"/>
          <w:szCs w:val="24"/>
          <w:lang w:val="hy-AM" w:eastAsia="ru-RU"/>
        </w:rPr>
        <w:t xml:space="preserve">ում </w:t>
      </w:r>
      <w:r w:rsidR="00232D1B" w:rsidRPr="001950B1">
        <w:rPr>
          <w:rFonts w:ascii="GHEA Grapalat" w:eastAsia="Times New Roman" w:hAnsi="GHEA Grapalat" w:cs="Times New Roman"/>
          <w:bCs/>
          <w:kern w:val="0"/>
          <w:sz w:val="24"/>
          <w:szCs w:val="24"/>
          <w:lang w:val="hy-AM" w:eastAsia="ru-RU"/>
        </w:rPr>
        <w:t xml:space="preserve">ֆիզկուլտուրայի և սպորտի </w:t>
      </w:r>
      <w:r w:rsidR="00AF6D4A">
        <w:rPr>
          <w:rFonts w:ascii="GHEA Grapalat" w:eastAsia="Times New Roman" w:hAnsi="GHEA Grapalat" w:cs="Times New Roman"/>
          <w:bCs/>
          <w:kern w:val="0"/>
          <w:sz w:val="24"/>
          <w:szCs w:val="24"/>
          <w:lang w:val="hy-AM" w:eastAsia="ru-RU"/>
        </w:rPr>
        <w:t>շ</w:t>
      </w:r>
      <w:r w:rsidR="00232D1B" w:rsidRPr="001950B1">
        <w:rPr>
          <w:rFonts w:ascii="GHEA Grapalat" w:eastAsia="Times New Roman" w:hAnsi="GHEA Grapalat" w:cs="Times New Roman"/>
          <w:bCs/>
          <w:kern w:val="0"/>
          <w:sz w:val="24"/>
          <w:szCs w:val="24"/>
          <w:lang w:val="hy-AM" w:eastAsia="ru-RU"/>
        </w:rPr>
        <w:t>ենքերը</w:t>
      </w:r>
      <w:r w:rsidR="00232D1B" w:rsidRPr="001950B1">
        <w:rPr>
          <w:rFonts w:ascii="GHEA Grapalat" w:eastAsia="Times New Roman" w:hAnsi="GHEA Grapalat" w:cs="Times New Roman"/>
          <w:b/>
          <w:bCs/>
          <w:kern w:val="0"/>
          <w:sz w:val="24"/>
          <w:szCs w:val="24"/>
          <w:lang w:val="hy-AM" w:eastAsia="ru-RU"/>
        </w:rPr>
        <w:t xml:space="preserve"> </w:t>
      </w:r>
      <w:r w:rsidR="00232D1B" w:rsidRPr="00AF6D4A">
        <w:rPr>
          <w:rFonts w:ascii="GHEA Grapalat" w:eastAsia="Times New Roman" w:hAnsi="GHEA Grapalat" w:cs="Times New Roman"/>
          <w:kern w:val="0"/>
          <w:sz w:val="24"/>
          <w:szCs w:val="24"/>
          <w:lang w:val="hy-AM" w:eastAsia="ru-RU"/>
        </w:rPr>
        <w:t>և</w:t>
      </w:r>
      <w:r w:rsidR="00232D1B" w:rsidRPr="001950B1">
        <w:rPr>
          <w:rFonts w:ascii="GHEA Grapalat" w:eastAsia="Times New Roman" w:hAnsi="GHEA Grapalat" w:cs="Times New Roman"/>
          <w:kern w:val="0"/>
          <w:sz w:val="24"/>
          <w:szCs w:val="24"/>
          <w:lang w:val="hy-AM" w:eastAsia="ru-RU"/>
        </w:rPr>
        <w:t xml:space="preserve"> բաց հարթային կառուցվածքները առաջարկվում է միավորել միասնական համալիրի (գոտու) մեջ:</w:t>
      </w:r>
    </w:p>
    <w:p w:rsidR="005706D8" w:rsidRPr="00D57D53" w:rsidRDefault="005706D8" w:rsidP="001950B1">
      <w:pPr>
        <w:spacing w:after="0" w:line="276" w:lineRule="auto"/>
        <w:ind w:firstLine="567"/>
        <w:jc w:val="both"/>
        <w:rPr>
          <w:rFonts w:ascii="Times New Roman" w:eastAsia="Times New Roman" w:hAnsi="Times New Roman" w:cs="Times New Roman"/>
          <w:color w:val="0070C0"/>
          <w:kern w:val="0"/>
          <w:sz w:val="24"/>
          <w:szCs w:val="24"/>
          <w:lang w:val="hy-AM" w:eastAsia="ru-RU"/>
        </w:rPr>
      </w:pPr>
    </w:p>
    <w:p w:rsidR="005706D8" w:rsidRPr="00612AD5" w:rsidRDefault="005706D8" w:rsidP="001950B1">
      <w:pPr>
        <w:spacing w:after="0" w:line="276" w:lineRule="auto"/>
        <w:ind w:firstLine="567"/>
        <w:jc w:val="both"/>
        <w:rPr>
          <w:rFonts w:ascii="GHEA Grapalat" w:eastAsia="Times New Roman" w:hAnsi="GHEA Grapalat" w:cs="Times New Roman"/>
          <w:b/>
          <w:color w:val="000000"/>
          <w:kern w:val="0"/>
          <w:sz w:val="24"/>
          <w:szCs w:val="24"/>
          <w:lang w:val="hy-AM" w:eastAsia="ru-RU"/>
        </w:rPr>
      </w:pPr>
      <w:r w:rsidRPr="00612AD5">
        <w:rPr>
          <w:rFonts w:ascii="GHEA Grapalat" w:eastAsia="Times New Roman" w:hAnsi="GHEA Grapalat" w:cs="Times New Roman"/>
          <w:b/>
          <w:color w:val="000000"/>
          <w:kern w:val="0"/>
          <w:sz w:val="24"/>
          <w:szCs w:val="24"/>
          <w:lang w:val="hy-AM" w:eastAsia="ru-RU"/>
        </w:rPr>
        <w:t>6</w:t>
      </w:r>
      <w:r w:rsidRPr="00612AD5">
        <w:rPr>
          <w:rFonts w:ascii="Cambria Math" w:eastAsia="Times New Roman" w:hAnsi="Cambria Math" w:cs="Cambria Math"/>
          <w:b/>
          <w:color w:val="000000"/>
          <w:kern w:val="0"/>
          <w:sz w:val="24"/>
          <w:szCs w:val="24"/>
          <w:lang w:val="hy-AM" w:eastAsia="ru-RU"/>
        </w:rPr>
        <w:t>․</w:t>
      </w:r>
      <w:r w:rsidRPr="00612AD5">
        <w:rPr>
          <w:rFonts w:ascii="GHEA Grapalat" w:eastAsia="Times New Roman" w:hAnsi="GHEA Grapalat" w:cs="Times New Roman"/>
          <w:b/>
          <w:color w:val="000000"/>
          <w:kern w:val="0"/>
          <w:sz w:val="24"/>
          <w:szCs w:val="24"/>
          <w:lang w:val="hy-AM" w:eastAsia="ru-RU"/>
        </w:rPr>
        <w:t>6</w:t>
      </w:r>
      <w:r w:rsidRPr="00612AD5">
        <w:rPr>
          <w:rFonts w:ascii="Cambria Math" w:eastAsia="Times New Roman" w:hAnsi="Cambria Math" w:cs="Cambria Math"/>
          <w:b/>
          <w:color w:val="000000"/>
          <w:kern w:val="0"/>
          <w:sz w:val="24"/>
          <w:szCs w:val="24"/>
          <w:lang w:val="hy-AM" w:eastAsia="ru-RU"/>
        </w:rPr>
        <w:t>․</w:t>
      </w:r>
      <w:r w:rsidR="00CF4394" w:rsidRPr="00CF4394">
        <w:rPr>
          <w:rFonts w:ascii="GHEA Grapalat" w:hAnsi="GHEA Grapalat"/>
          <w:bCs/>
          <w:color w:val="000000"/>
          <w:shd w:val="clear" w:color="auto" w:fill="FFFFFF"/>
          <w:lang w:val="hy-AM"/>
        </w:rPr>
        <w:t xml:space="preserve"> </w:t>
      </w:r>
      <w:r w:rsidR="00CF4394" w:rsidRPr="00930A67">
        <w:rPr>
          <w:rFonts w:ascii="GHEA Grapalat" w:hAnsi="GHEA Grapalat"/>
          <w:b/>
          <w:sz w:val="24"/>
          <w:szCs w:val="24"/>
          <w:shd w:val="clear" w:color="auto" w:fill="FFFFFF"/>
          <w:lang w:val="hy-AM"/>
        </w:rPr>
        <w:t>Հանդիսախաղային</w:t>
      </w:r>
      <w:r w:rsidR="00612AD5" w:rsidRPr="00930A67">
        <w:rPr>
          <w:rFonts w:ascii="GHEA Grapalat" w:eastAsia="Times New Roman" w:hAnsi="GHEA Grapalat" w:cs="Times New Roman"/>
          <w:b/>
          <w:kern w:val="0"/>
          <w:sz w:val="24"/>
          <w:szCs w:val="24"/>
          <w:lang w:val="hy-AM" w:eastAsia="ru-RU"/>
        </w:rPr>
        <w:t>-</w:t>
      </w:r>
      <w:r w:rsidRPr="00930A67">
        <w:rPr>
          <w:rFonts w:ascii="GHEA Grapalat" w:eastAsia="Times New Roman" w:hAnsi="GHEA Grapalat" w:cs="Times New Roman"/>
          <w:b/>
          <w:kern w:val="0"/>
          <w:sz w:val="24"/>
          <w:szCs w:val="24"/>
          <w:lang w:val="hy-AM" w:eastAsia="ru-RU"/>
        </w:rPr>
        <w:t>ակումբային սենքեր</w:t>
      </w:r>
    </w:p>
    <w:p w:rsidR="001863B8" w:rsidRPr="00852073" w:rsidRDefault="00930A67" w:rsidP="00852073">
      <w:pPr>
        <w:tabs>
          <w:tab w:val="left" w:pos="993"/>
        </w:tabs>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bCs/>
          <w:color w:val="000000"/>
          <w:kern w:val="0"/>
          <w:sz w:val="24"/>
          <w:szCs w:val="24"/>
          <w:lang w:val="hy-AM" w:eastAsia="ru-RU"/>
        </w:rPr>
        <w:t>11</w:t>
      </w:r>
      <w:r w:rsidR="001950B1" w:rsidRPr="00C3274B">
        <w:rPr>
          <w:rFonts w:ascii="GHEA Grapalat" w:eastAsia="Times New Roman" w:hAnsi="GHEA Grapalat" w:cs="Times New Roman"/>
          <w:b/>
          <w:bCs/>
          <w:color w:val="000000"/>
          <w:kern w:val="0"/>
          <w:sz w:val="24"/>
          <w:szCs w:val="24"/>
          <w:lang w:val="hy-AM" w:eastAsia="ru-RU"/>
        </w:rPr>
        <w:t>6</w:t>
      </w:r>
      <w:r w:rsidR="001950B1" w:rsidRPr="00C3274B">
        <w:rPr>
          <w:rFonts w:ascii="Cambria Math" w:eastAsia="Times New Roman" w:hAnsi="Cambria Math" w:cs="Times New Roman"/>
          <w:b/>
          <w:bCs/>
          <w:color w:val="000000"/>
          <w:kern w:val="0"/>
          <w:sz w:val="24"/>
          <w:szCs w:val="24"/>
          <w:lang w:val="hy-AM" w:eastAsia="ru-RU"/>
        </w:rPr>
        <w:t>․</w:t>
      </w:r>
      <w:r w:rsidR="001950B1">
        <w:rPr>
          <w:rFonts w:ascii="Cambria Math" w:eastAsia="Times New Roman" w:hAnsi="Cambria Math" w:cs="Times New Roman"/>
          <w:color w:val="000000"/>
          <w:kern w:val="0"/>
          <w:sz w:val="24"/>
          <w:szCs w:val="24"/>
          <w:lang w:val="hy-AM" w:eastAsia="ru-RU"/>
        </w:rPr>
        <w:t xml:space="preserve"> </w:t>
      </w:r>
      <w:r w:rsidR="00612AD5">
        <w:rPr>
          <w:rFonts w:ascii="GHEA Grapalat" w:eastAsia="Times New Roman" w:hAnsi="GHEA Grapalat" w:cs="Times New Roman"/>
          <w:color w:val="000000"/>
          <w:kern w:val="0"/>
          <w:sz w:val="24"/>
          <w:szCs w:val="24"/>
          <w:lang w:val="hy-AM" w:eastAsia="ru-RU"/>
        </w:rPr>
        <w:t>Բ</w:t>
      </w:r>
      <w:r w:rsidR="00612AD5" w:rsidRPr="001950B1">
        <w:rPr>
          <w:rFonts w:ascii="GHEA Grapalat" w:eastAsia="Times New Roman" w:hAnsi="GHEA Grapalat" w:cs="Times New Roman"/>
          <w:color w:val="000000"/>
          <w:kern w:val="0"/>
          <w:sz w:val="24"/>
          <w:szCs w:val="24"/>
          <w:lang w:val="hy-AM" w:eastAsia="ru-RU"/>
        </w:rPr>
        <w:t xml:space="preserve">արձրագույն ուսումնական հաստատությունների </w:t>
      </w:r>
      <w:r w:rsidR="00CF4394" w:rsidRPr="00CF4394">
        <w:rPr>
          <w:rFonts w:ascii="GHEA Grapalat" w:hAnsi="GHEA Grapalat"/>
          <w:bCs/>
          <w:color w:val="000000"/>
          <w:sz w:val="24"/>
          <w:szCs w:val="24"/>
          <w:shd w:val="clear" w:color="auto" w:fill="FFFFFF"/>
          <w:lang w:val="hy-AM"/>
        </w:rPr>
        <w:t>հանդիսախաղային</w:t>
      </w:r>
      <w:r w:rsidR="00612AD5" w:rsidRPr="00CF4394">
        <w:rPr>
          <w:rFonts w:ascii="GHEA Grapalat" w:eastAsia="Times New Roman" w:hAnsi="GHEA Grapalat" w:cs="Times New Roman"/>
          <w:color w:val="000000"/>
          <w:kern w:val="0"/>
          <w:sz w:val="24"/>
          <w:szCs w:val="24"/>
          <w:lang w:val="hy-AM" w:eastAsia="ru-RU"/>
        </w:rPr>
        <w:t>-</w:t>
      </w:r>
      <w:r w:rsidR="00612AD5" w:rsidRPr="00852073">
        <w:rPr>
          <w:rFonts w:ascii="GHEA Grapalat" w:eastAsia="Times New Roman" w:hAnsi="GHEA Grapalat" w:cs="Times New Roman"/>
          <w:color w:val="000000"/>
          <w:kern w:val="0"/>
          <w:sz w:val="24"/>
          <w:szCs w:val="24"/>
          <w:lang w:val="hy-AM" w:eastAsia="ru-RU"/>
        </w:rPr>
        <w:t>ակումբային սենքերի կազմում, որպես կանոն, հարկ է ներառ</w:t>
      </w:r>
      <w:r w:rsidR="001863B8" w:rsidRPr="00852073">
        <w:rPr>
          <w:rFonts w:ascii="GHEA Grapalat" w:eastAsia="Times New Roman" w:hAnsi="GHEA Grapalat" w:cs="Times New Roman"/>
          <w:color w:val="000000"/>
          <w:kern w:val="0"/>
          <w:sz w:val="24"/>
          <w:szCs w:val="24"/>
          <w:lang w:val="hy-AM" w:eastAsia="ru-RU"/>
        </w:rPr>
        <w:t>ել</w:t>
      </w:r>
      <w:r w:rsidR="001863B8" w:rsidRPr="00852073">
        <w:rPr>
          <w:rFonts w:ascii="Cambria Math" w:eastAsia="Times New Roman" w:hAnsi="Cambria Math" w:cs="Cambria Math"/>
          <w:color w:val="000000"/>
          <w:kern w:val="0"/>
          <w:sz w:val="24"/>
          <w:szCs w:val="24"/>
          <w:lang w:val="hy-AM" w:eastAsia="ru-RU"/>
        </w:rPr>
        <w:t>․</w:t>
      </w:r>
    </w:p>
    <w:p w:rsidR="001863B8" w:rsidRPr="00930A67" w:rsidRDefault="00FA4157" w:rsidP="00852073">
      <w:pPr>
        <w:pStyle w:val="ListParagraph"/>
        <w:numPr>
          <w:ilvl w:val="0"/>
          <w:numId w:val="29"/>
        </w:numPr>
        <w:tabs>
          <w:tab w:val="left" w:pos="993"/>
        </w:tabs>
        <w:spacing w:after="0" w:line="276" w:lineRule="auto"/>
        <w:ind w:left="0"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kern w:val="0"/>
          <w:sz w:val="24"/>
          <w:szCs w:val="24"/>
          <w:lang w:val="hy-AM" w:eastAsia="ru-RU"/>
        </w:rPr>
        <w:t>հանդիսա</w:t>
      </w:r>
      <w:r w:rsidR="00612AD5" w:rsidRPr="00930A67">
        <w:rPr>
          <w:rFonts w:ascii="GHEA Grapalat" w:eastAsia="Times New Roman" w:hAnsi="GHEA Grapalat" w:cs="Times New Roman"/>
          <w:kern w:val="0"/>
          <w:sz w:val="24"/>
          <w:szCs w:val="24"/>
          <w:lang w:val="hy-AM" w:eastAsia="ru-RU"/>
        </w:rPr>
        <w:t xml:space="preserve">դահլիճ՝ բեմահարթակով, </w:t>
      </w:r>
    </w:p>
    <w:p w:rsidR="001863B8" w:rsidRPr="00930A67" w:rsidRDefault="00EB4988" w:rsidP="00852073">
      <w:pPr>
        <w:pStyle w:val="ListParagraph"/>
        <w:numPr>
          <w:ilvl w:val="0"/>
          <w:numId w:val="29"/>
        </w:numPr>
        <w:tabs>
          <w:tab w:val="left" w:pos="993"/>
        </w:tabs>
        <w:spacing w:after="0" w:line="276" w:lineRule="auto"/>
        <w:ind w:left="0"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kern w:val="0"/>
          <w:sz w:val="24"/>
          <w:szCs w:val="24"/>
          <w:lang w:val="hy-AM" w:eastAsia="ru-RU"/>
        </w:rPr>
        <w:t>ակումբի հանդիսությունների</w:t>
      </w:r>
      <w:r w:rsidR="00612AD5" w:rsidRPr="00930A67">
        <w:rPr>
          <w:rFonts w:ascii="GHEA Grapalat" w:eastAsia="Times New Roman" w:hAnsi="GHEA Grapalat" w:cs="Times New Roman"/>
          <w:kern w:val="0"/>
          <w:sz w:val="24"/>
          <w:szCs w:val="24"/>
          <w:lang w:val="hy-AM" w:eastAsia="ru-RU"/>
        </w:rPr>
        <w:t xml:space="preserve"> դահլիճ բեմով, </w:t>
      </w:r>
    </w:p>
    <w:p w:rsidR="001863B8" w:rsidRPr="00930A67" w:rsidRDefault="00612AD5" w:rsidP="00852073">
      <w:pPr>
        <w:pStyle w:val="ListParagraph"/>
        <w:numPr>
          <w:ilvl w:val="0"/>
          <w:numId w:val="29"/>
        </w:numPr>
        <w:tabs>
          <w:tab w:val="left" w:pos="993"/>
        </w:tabs>
        <w:spacing w:after="0" w:line="276" w:lineRule="auto"/>
        <w:ind w:left="0"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kern w:val="0"/>
          <w:sz w:val="24"/>
          <w:szCs w:val="24"/>
          <w:lang w:val="hy-AM" w:eastAsia="ru-RU"/>
        </w:rPr>
        <w:t xml:space="preserve">ճեմասրահ-պարասրահ, </w:t>
      </w:r>
    </w:p>
    <w:p w:rsidR="00612AD5" w:rsidRPr="00930A67" w:rsidRDefault="00612AD5" w:rsidP="00852073">
      <w:pPr>
        <w:pStyle w:val="ListParagraph"/>
        <w:numPr>
          <w:ilvl w:val="0"/>
          <w:numId w:val="29"/>
        </w:numPr>
        <w:tabs>
          <w:tab w:val="left" w:pos="993"/>
        </w:tabs>
        <w:spacing w:after="0" w:line="276" w:lineRule="auto"/>
        <w:ind w:left="0"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kern w:val="0"/>
          <w:sz w:val="24"/>
          <w:szCs w:val="24"/>
          <w:lang w:val="hy-AM" w:eastAsia="ru-RU"/>
        </w:rPr>
        <w:t xml:space="preserve">դերասանական </w:t>
      </w:r>
      <w:r w:rsidRPr="00930A67">
        <w:rPr>
          <w:rFonts w:ascii="Cambria Math" w:eastAsia="Times New Roman" w:hAnsi="Cambria Math" w:cs="Cambria Math"/>
          <w:kern w:val="0"/>
          <w:sz w:val="24"/>
          <w:szCs w:val="24"/>
          <w:lang w:val="hy-AM" w:eastAsia="ru-RU"/>
        </w:rPr>
        <w:t>​​</w:t>
      </w:r>
      <w:r w:rsidRPr="00930A67">
        <w:rPr>
          <w:rFonts w:ascii="GHEA Grapalat" w:eastAsia="Times New Roman" w:hAnsi="GHEA Grapalat" w:cs="GHEA Grapalat"/>
          <w:kern w:val="0"/>
          <w:sz w:val="24"/>
          <w:szCs w:val="24"/>
          <w:lang w:val="hy-AM" w:eastAsia="ru-RU"/>
        </w:rPr>
        <w:t>և</w:t>
      </w:r>
      <w:r w:rsidRPr="00930A67">
        <w:rPr>
          <w:rFonts w:ascii="GHEA Grapalat" w:eastAsia="Times New Roman" w:hAnsi="GHEA Grapalat" w:cs="Times New Roman"/>
          <w:kern w:val="0"/>
          <w:sz w:val="24"/>
          <w:szCs w:val="24"/>
          <w:lang w:val="hy-AM" w:eastAsia="ru-RU"/>
        </w:rPr>
        <w:t xml:space="preserve"> </w:t>
      </w:r>
      <w:r w:rsidRPr="00930A67">
        <w:rPr>
          <w:rFonts w:ascii="GHEA Grapalat" w:eastAsia="Times New Roman" w:hAnsi="GHEA Grapalat" w:cs="GHEA Grapalat"/>
          <w:kern w:val="0"/>
          <w:sz w:val="24"/>
          <w:szCs w:val="24"/>
          <w:lang w:val="hy-AM" w:eastAsia="ru-RU"/>
        </w:rPr>
        <w:t>օժանդակ</w:t>
      </w:r>
      <w:r w:rsidRPr="00930A67">
        <w:rPr>
          <w:rFonts w:ascii="GHEA Grapalat" w:eastAsia="Times New Roman" w:hAnsi="GHEA Grapalat" w:cs="Times New Roman"/>
          <w:kern w:val="0"/>
          <w:sz w:val="24"/>
          <w:szCs w:val="24"/>
          <w:lang w:val="hy-AM" w:eastAsia="ru-RU"/>
        </w:rPr>
        <w:t xml:space="preserve"> </w:t>
      </w:r>
      <w:r w:rsidRPr="00930A67">
        <w:rPr>
          <w:rFonts w:ascii="GHEA Grapalat" w:eastAsia="Times New Roman" w:hAnsi="GHEA Grapalat" w:cs="GHEA Grapalat"/>
          <w:kern w:val="0"/>
          <w:sz w:val="24"/>
          <w:szCs w:val="24"/>
          <w:lang w:val="hy-AM" w:eastAsia="ru-RU"/>
        </w:rPr>
        <w:t>սենքեր։</w:t>
      </w:r>
    </w:p>
    <w:p w:rsidR="00C421B2" w:rsidRPr="00930A67" w:rsidRDefault="00612AD5" w:rsidP="00852073">
      <w:pPr>
        <w:spacing w:after="0" w:line="276" w:lineRule="auto"/>
        <w:ind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b/>
          <w:kern w:val="0"/>
          <w:sz w:val="24"/>
          <w:szCs w:val="24"/>
          <w:lang w:val="hy-AM" w:eastAsia="ru-RU"/>
        </w:rPr>
        <w:t xml:space="preserve"> </w:t>
      </w:r>
      <w:r w:rsidR="00930A67" w:rsidRPr="00930A67">
        <w:rPr>
          <w:rFonts w:ascii="GHEA Grapalat" w:eastAsia="Times New Roman" w:hAnsi="GHEA Grapalat" w:cs="Times New Roman"/>
          <w:b/>
          <w:kern w:val="0"/>
          <w:sz w:val="24"/>
          <w:szCs w:val="24"/>
          <w:lang w:val="hy-AM" w:eastAsia="ru-RU"/>
        </w:rPr>
        <w:t>11</w:t>
      </w:r>
      <w:r w:rsidR="001950B1" w:rsidRPr="00930A67">
        <w:rPr>
          <w:rFonts w:ascii="GHEA Grapalat" w:eastAsia="Times New Roman" w:hAnsi="GHEA Grapalat" w:cs="Times New Roman"/>
          <w:b/>
          <w:kern w:val="0"/>
          <w:sz w:val="24"/>
          <w:szCs w:val="24"/>
          <w:lang w:val="hy-AM" w:eastAsia="ru-RU"/>
        </w:rPr>
        <w:t>7</w:t>
      </w:r>
      <w:r w:rsidR="001950B1" w:rsidRPr="00930A67">
        <w:rPr>
          <w:rFonts w:ascii="Cambria Math" w:eastAsia="Times New Roman" w:hAnsi="Cambria Math" w:cs="Cambria Math"/>
          <w:b/>
          <w:kern w:val="0"/>
          <w:sz w:val="24"/>
          <w:szCs w:val="24"/>
          <w:lang w:val="hy-AM" w:eastAsia="ru-RU"/>
        </w:rPr>
        <w:t>․</w:t>
      </w:r>
      <w:r w:rsidR="001950B1" w:rsidRPr="00930A67">
        <w:rPr>
          <w:rFonts w:ascii="GHEA Grapalat" w:eastAsia="Times New Roman" w:hAnsi="GHEA Grapalat" w:cs="Times New Roman"/>
          <w:kern w:val="0"/>
          <w:sz w:val="24"/>
          <w:szCs w:val="24"/>
          <w:lang w:val="hy-AM" w:eastAsia="ru-RU"/>
        </w:rPr>
        <w:t xml:space="preserve"> </w:t>
      </w:r>
      <w:r w:rsidR="00AF6D4A" w:rsidRPr="00930A67">
        <w:rPr>
          <w:rFonts w:ascii="GHEA Grapalat" w:eastAsia="Times New Roman" w:hAnsi="GHEA Grapalat" w:cs="Times New Roman"/>
          <w:kern w:val="36"/>
          <w:sz w:val="24"/>
          <w:szCs w:val="24"/>
          <w:lang w:val="hy-AM" w:eastAsia="ru-RU"/>
        </w:rPr>
        <w:t>Հանդիսությունների և ակումբների</w:t>
      </w:r>
      <w:r w:rsidR="00AF6D4A" w:rsidRPr="00930A67">
        <w:rPr>
          <w:rFonts w:ascii="GHEA Grapalat" w:eastAsia="Times New Roman" w:hAnsi="GHEA Grapalat" w:cs="Times New Roman"/>
          <w:b/>
          <w:bCs/>
          <w:kern w:val="36"/>
          <w:sz w:val="24"/>
          <w:szCs w:val="24"/>
          <w:lang w:val="hy-AM" w:eastAsia="ru-RU"/>
        </w:rPr>
        <w:t xml:space="preserve"> </w:t>
      </w:r>
      <w:r w:rsidR="00C421B2" w:rsidRPr="00930A67">
        <w:rPr>
          <w:rFonts w:ascii="GHEA Grapalat" w:eastAsia="Times New Roman" w:hAnsi="GHEA Grapalat" w:cs="Times New Roman"/>
          <w:kern w:val="0"/>
          <w:sz w:val="24"/>
          <w:szCs w:val="24"/>
          <w:lang w:val="hy-AM" w:eastAsia="ru-RU"/>
        </w:rPr>
        <w:t xml:space="preserve">դահլիճներում նստատեղերի քանակը հարկ է ընդունել համաձայն </w:t>
      </w:r>
      <w:r w:rsidR="00F02570" w:rsidRPr="00930A67">
        <w:rPr>
          <w:rFonts w:ascii="GHEA Grapalat" w:eastAsia="Times New Roman" w:hAnsi="GHEA Grapalat" w:cs="Times New Roman"/>
          <w:kern w:val="0"/>
          <w:sz w:val="24"/>
          <w:szCs w:val="24"/>
          <w:lang w:val="hy-AM" w:eastAsia="ru-RU"/>
        </w:rPr>
        <w:t>աղյուսակ 8</w:t>
      </w:r>
      <w:r w:rsidR="00C421B2" w:rsidRPr="00930A67">
        <w:rPr>
          <w:rFonts w:ascii="GHEA Grapalat" w:eastAsia="Times New Roman" w:hAnsi="GHEA Grapalat" w:cs="Times New Roman"/>
          <w:kern w:val="0"/>
          <w:sz w:val="24"/>
          <w:szCs w:val="24"/>
          <w:lang w:val="hy-AM" w:eastAsia="ru-RU"/>
        </w:rPr>
        <w:t>-ի:</w:t>
      </w:r>
    </w:p>
    <w:p w:rsidR="00F02570" w:rsidRPr="00930A67" w:rsidRDefault="00F02570" w:rsidP="00F02570">
      <w:pPr>
        <w:spacing w:after="0" w:line="240" w:lineRule="auto"/>
        <w:ind w:firstLine="284"/>
        <w:jc w:val="right"/>
        <w:rPr>
          <w:rFonts w:ascii="GHEA Grapalat" w:eastAsia="Times New Roman" w:hAnsi="GHEA Grapalat" w:cs="Times New Roman"/>
          <w:b/>
          <w:bCs/>
          <w:kern w:val="0"/>
          <w:sz w:val="24"/>
          <w:szCs w:val="24"/>
          <w:lang w:val="hy-AM" w:eastAsia="ru-RU"/>
        </w:rPr>
      </w:pPr>
      <w:r w:rsidRPr="00930A67">
        <w:rPr>
          <w:rFonts w:ascii="GHEA Grapalat" w:eastAsia="Times New Roman" w:hAnsi="GHEA Grapalat" w:cs="Times New Roman"/>
          <w:b/>
          <w:kern w:val="0"/>
          <w:sz w:val="24"/>
          <w:szCs w:val="24"/>
          <w:lang w:val="hy-AM" w:eastAsia="ru-RU"/>
        </w:rPr>
        <w:t>Աղյուսակ 8</w:t>
      </w:r>
      <w:r w:rsidRPr="00930A67">
        <w:rPr>
          <w:rFonts w:ascii="GHEA Grapalat" w:eastAsia="Times New Roman" w:hAnsi="GHEA Grapalat" w:cs="Times New Roman"/>
          <w:b/>
          <w:bCs/>
          <w:kern w:val="0"/>
          <w:sz w:val="24"/>
          <w:szCs w:val="24"/>
          <w:lang w:val="hy-AM" w:eastAsia="ru-RU"/>
        </w:rPr>
        <w:t xml:space="preserve"> </w:t>
      </w:r>
    </w:p>
    <w:p w:rsidR="00F02570" w:rsidRDefault="00F02570" w:rsidP="00F02570">
      <w:pPr>
        <w:spacing w:after="0" w:line="240" w:lineRule="auto"/>
        <w:ind w:firstLine="284"/>
        <w:jc w:val="center"/>
        <w:rPr>
          <w:rFonts w:ascii="GHEA Grapalat" w:eastAsia="Times New Roman" w:hAnsi="GHEA Grapalat" w:cs="Times New Roman"/>
          <w:b/>
          <w:bCs/>
          <w:color w:val="000000"/>
          <w:kern w:val="36"/>
          <w:sz w:val="24"/>
          <w:szCs w:val="24"/>
          <w:lang w:val="hy-AM" w:eastAsia="ru-RU"/>
        </w:rPr>
      </w:pPr>
      <w:r w:rsidRPr="000F2535">
        <w:rPr>
          <w:rFonts w:ascii="GHEA Grapalat" w:eastAsia="Times New Roman" w:hAnsi="GHEA Grapalat" w:cs="Times New Roman"/>
          <w:b/>
          <w:bCs/>
          <w:color w:val="000000"/>
          <w:kern w:val="36"/>
          <w:sz w:val="24"/>
          <w:szCs w:val="24"/>
          <w:lang w:val="hy-AM" w:eastAsia="ru-RU"/>
        </w:rPr>
        <w:t>Հանդիսությունների և ակումբների դահլիճների տարողությունը</w:t>
      </w:r>
    </w:p>
    <w:p w:rsidR="00F02570" w:rsidRPr="000F2535" w:rsidRDefault="00F02570" w:rsidP="00F02570">
      <w:pPr>
        <w:spacing w:after="0" w:line="240" w:lineRule="auto"/>
        <w:ind w:firstLine="284"/>
        <w:jc w:val="center"/>
        <w:rPr>
          <w:rFonts w:ascii="GHEA Grapalat" w:eastAsia="Times New Roman" w:hAnsi="GHEA Grapalat" w:cs="Times New Roman"/>
          <w:bCs/>
          <w:kern w:val="0"/>
          <w:sz w:val="24"/>
          <w:szCs w:val="24"/>
          <w:lang w:val="hy-AM" w:eastAsia="ru-RU"/>
        </w:rPr>
      </w:pPr>
      <w:r w:rsidRPr="000F2535">
        <w:rPr>
          <w:rFonts w:ascii="GHEA Grapalat" w:eastAsia="Times New Roman" w:hAnsi="GHEA Grapalat" w:cs="Times New Roman"/>
          <w:bCs/>
          <w:kern w:val="0"/>
          <w:sz w:val="24"/>
          <w:szCs w:val="24"/>
          <w:lang w:val="hy-AM" w:eastAsia="ru-RU"/>
        </w:rPr>
        <w:t>(առաջարկվող)</w:t>
      </w:r>
    </w:p>
    <w:p w:rsidR="00F02570" w:rsidRDefault="00F02570" w:rsidP="00F02570">
      <w:pPr>
        <w:spacing w:after="0" w:line="240" w:lineRule="auto"/>
        <w:ind w:firstLine="284"/>
        <w:jc w:val="center"/>
        <w:rPr>
          <w:rFonts w:ascii="GHEA Grapalat" w:eastAsia="Times New Roman" w:hAnsi="GHEA Grapalat" w:cs="Times New Roman"/>
          <w:b/>
          <w:bCs/>
          <w:color w:val="000000"/>
          <w:kern w:val="36"/>
          <w:sz w:val="24"/>
          <w:szCs w:val="24"/>
          <w:lang w:val="hy-AM" w:eastAsia="ru-RU"/>
        </w:rPr>
      </w:pPr>
    </w:p>
    <w:tbl>
      <w:tblPr>
        <w:tblW w:w="4954" w:type="pct"/>
        <w:jc w:val="center"/>
        <w:tblLayout w:type="fixed"/>
        <w:tblCellMar>
          <w:left w:w="0" w:type="dxa"/>
          <w:right w:w="0" w:type="dxa"/>
        </w:tblCellMar>
        <w:tblLook w:val="04A0" w:firstRow="1" w:lastRow="0" w:firstColumn="1" w:lastColumn="0" w:noHBand="0" w:noVBand="1"/>
      </w:tblPr>
      <w:tblGrid>
        <w:gridCol w:w="3888"/>
        <w:gridCol w:w="838"/>
        <w:gridCol w:w="838"/>
        <w:gridCol w:w="840"/>
        <w:gridCol w:w="840"/>
        <w:gridCol w:w="964"/>
        <w:gridCol w:w="941"/>
      </w:tblGrid>
      <w:tr w:rsidR="00F02570" w:rsidRPr="00CB5B5D" w:rsidTr="00CC3596">
        <w:trPr>
          <w:trHeight w:val="227"/>
          <w:jc w:val="center"/>
        </w:trPr>
        <w:tc>
          <w:tcPr>
            <w:tcW w:w="2125" w:type="pct"/>
            <w:vMerge w:val="restar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b/>
                <w:bCs/>
                <w:kern w:val="0"/>
                <w:lang w:val="hy-AM" w:eastAsia="ru-RU"/>
              </w:rPr>
              <w:t>Սենքի անվանումը</w:t>
            </w:r>
          </w:p>
        </w:tc>
        <w:tc>
          <w:tcPr>
            <w:tcW w:w="2875" w:type="pct"/>
            <w:gridSpan w:val="6"/>
            <w:tcBorders>
              <w:top w:val="single" w:sz="8" w:space="0" w:color="auto"/>
              <w:left w:val="single" w:sz="8" w:space="0" w:color="auto"/>
              <w:bottom w:val="nil"/>
              <w:right w:val="single" w:sz="8" w:space="0" w:color="auto"/>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CB5B5D">
              <w:rPr>
                <w:rFonts w:ascii="GHEA Grapalat" w:eastAsia="Times New Roman" w:hAnsi="GHEA Grapalat" w:cs="Times New Roman"/>
                <w:b/>
                <w:color w:val="000000"/>
                <w:kern w:val="0"/>
                <w:lang w:eastAsia="ru-RU"/>
              </w:rPr>
              <w:t>Ուսանողների</w:t>
            </w:r>
            <w:r w:rsidRPr="00CB5B5D">
              <w:rPr>
                <w:rFonts w:ascii="GHEA Grapalat" w:eastAsia="Times New Roman" w:hAnsi="GHEA Grapalat" w:cs="Times New Roman"/>
                <w:b/>
                <w:color w:val="000000"/>
                <w:kern w:val="0"/>
                <w:lang w:val="hy-AM" w:eastAsia="ru-RU"/>
              </w:rPr>
              <w:t xml:space="preserve"> հաշվարկային թվաքանակը, մարդ </w:t>
            </w:r>
          </w:p>
          <w:p w:rsidR="00F02570" w:rsidRPr="00CB5B5D"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CB5B5D">
              <w:rPr>
                <w:rFonts w:ascii="GHEA Grapalat" w:eastAsia="Times New Roman" w:hAnsi="GHEA Grapalat" w:cs="Times New Roman"/>
                <w:b/>
                <w:color w:val="000000"/>
                <w:kern w:val="0"/>
                <w:lang w:val="hy-AM" w:eastAsia="ru-RU"/>
              </w:rPr>
              <w:t xml:space="preserve"> </w:t>
            </w:r>
          </w:p>
        </w:tc>
      </w:tr>
      <w:tr w:rsidR="00F02570" w:rsidRPr="00CB5B5D" w:rsidTr="00CC3596">
        <w:trPr>
          <w:trHeight w:val="227"/>
          <w:jc w:val="center"/>
        </w:trPr>
        <w:tc>
          <w:tcPr>
            <w:tcW w:w="2125" w:type="pct"/>
            <w:vMerge/>
            <w:tcBorders>
              <w:top w:val="single" w:sz="8" w:space="0" w:color="auto"/>
              <w:left w:val="single" w:sz="8" w:space="0" w:color="auto"/>
              <w:bottom w:val="nil"/>
              <w:right w:val="nil"/>
            </w:tcBorders>
            <w:shd w:val="clear" w:color="auto" w:fill="auto"/>
            <w:vAlign w:val="center"/>
            <w:hideMark/>
          </w:tcPr>
          <w:p w:rsidR="00F02570" w:rsidRPr="00CB5B5D" w:rsidRDefault="00F02570" w:rsidP="00CC3596">
            <w:pPr>
              <w:spacing w:after="0" w:line="240" w:lineRule="auto"/>
              <w:rPr>
                <w:rFonts w:ascii="GHEA Grapalat" w:eastAsia="Times New Roman" w:hAnsi="GHEA Grapalat" w:cs="Times New Roman"/>
                <w:color w:val="000000"/>
                <w:kern w:val="0"/>
                <w:lang w:eastAsia="ru-RU"/>
              </w:rPr>
            </w:pPr>
          </w:p>
        </w:tc>
        <w:tc>
          <w:tcPr>
            <w:tcW w:w="458"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b/>
                <w:color w:val="000000"/>
                <w:kern w:val="0"/>
                <w:lang w:eastAsia="ru-RU"/>
              </w:rPr>
            </w:pPr>
            <w:r w:rsidRPr="00CB5B5D">
              <w:rPr>
                <w:rFonts w:ascii="GHEA Grapalat" w:eastAsia="Times New Roman" w:hAnsi="GHEA Grapalat" w:cs="Times New Roman"/>
                <w:b/>
                <w:color w:val="000000"/>
                <w:kern w:val="0"/>
                <w:lang w:val="hy-AM" w:eastAsia="ru-RU"/>
              </w:rPr>
              <w:t>մինչև</w:t>
            </w:r>
            <w:r w:rsidRPr="00CB5B5D">
              <w:rPr>
                <w:rFonts w:ascii="GHEA Grapalat" w:eastAsia="Times New Roman" w:hAnsi="GHEA Grapalat" w:cs="Times New Roman"/>
                <w:b/>
                <w:color w:val="000000"/>
                <w:kern w:val="0"/>
                <w:lang w:eastAsia="ru-RU"/>
              </w:rPr>
              <w:t xml:space="preserve"> </w:t>
            </w:r>
            <w:r w:rsidRPr="00CB5B5D">
              <w:rPr>
                <w:rFonts w:ascii="GHEA Grapalat" w:eastAsia="Times New Roman" w:hAnsi="GHEA Grapalat" w:cs="Times New Roman"/>
                <w:b/>
                <w:color w:val="000000"/>
                <w:kern w:val="0"/>
                <w:lang w:eastAsia="ru-RU"/>
              </w:rPr>
              <w:lastRenderedPageBreak/>
              <w:t>2000</w:t>
            </w:r>
          </w:p>
        </w:tc>
        <w:tc>
          <w:tcPr>
            <w:tcW w:w="458"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b/>
                <w:color w:val="000000"/>
                <w:kern w:val="0"/>
                <w:lang w:eastAsia="ru-RU"/>
              </w:rPr>
            </w:pPr>
            <w:r w:rsidRPr="00CB5B5D">
              <w:rPr>
                <w:rFonts w:ascii="GHEA Grapalat" w:eastAsia="Times New Roman" w:hAnsi="GHEA Grapalat" w:cs="Times New Roman"/>
                <w:b/>
                <w:color w:val="000000"/>
                <w:kern w:val="0"/>
                <w:lang w:val="hy-AM" w:eastAsia="ru-RU"/>
              </w:rPr>
              <w:lastRenderedPageBreak/>
              <w:t>մինչև</w:t>
            </w:r>
            <w:r w:rsidRPr="00CB5B5D">
              <w:rPr>
                <w:rFonts w:ascii="GHEA Grapalat" w:eastAsia="Times New Roman" w:hAnsi="GHEA Grapalat" w:cs="Times New Roman"/>
                <w:b/>
                <w:color w:val="000000"/>
                <w:kern w:val="0"/>
                <w:lang w:eastAsia="ru-RU"/>
              </w:rPr>
              <w:t xml:space="preserve"> </w:t>
            </w:r>
            <w:r w:rsidRPr="00CB5B5D">
              <w:rPr>
                <w:rFonts w:ascii="GHEA Grapalat" w:eastAsia="Times New Roman" w:hAnsi="GHEA Grapalat" w:cs="Times New Roman"/>
                <w:b/>
                <w:color w:val="000000"/>
                <w:kern w:val="0"/>
                <w:lang w:eastAsia="ru-RU"/>
              </w:rPr>
              <w:lastRenderedPageBreak/>
              <w:t>4000</w:t>
            </w:r>
          </w:p>
        </w:tc>
        <w:tc>
          <w:tcPr>
            <w:tcW w:w="459"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b/>
                <w:color w:val="000000"/>
                <w:kern w:val="0"/>
                <w:lang w:eastAsia="ru-RU"/>
              </w:rPr>
            </w:pPr>
            <w:r w:rsidRPr="00CB5B5D">
              <w:rPr>
                <w:rFonts w:ascii="GHEA Grapalat" w:eastAsia="Times New Roman" w:hAnsi="GHEA Grapalat" w:cs="Times New Roman"/>
                <w:b/>
                <w:color w:val="000000"/>
                <w:kern w:val="0"/>
                <w:lang w:val="hy-AM" w:eastAsia="ru-RU"/>
              </w:rPr>
              <w:lastRenderedPageBreak/>
              <w:t>մինչև</w:t>
            </w:r>
            <w:r w:rsidRPr="00CB5B5D">
              <w:rPr>
                <w:rFonts w:ascii="GHEA Grapalat" w:eastAsia="Times New Roman" w:hAnsi="GHEA Grapalat" w:cs="Times New Roman"/>
                <w:b/>
                <w:color w:val="000000"/>
                <w:kern w:val="0"/>
                <w:lang w:eastAsia="ru-RU"/>
              </w:rPr>
              <w:t xml:space="preserve"> </w:t>
            </w:r>
            <w:r w:rsidRPr="00CB5B5D">
              <w:rPr>
                <w:rFonts w:ascii="GHEA Grapalat" w:eastAsia="Times New Roman" w:hAnsi="GHEA Grapalat" w:cs="Times New Roman"/>
                <w:b/>
                <w:color w:val="000000"/>
                <w:kern w:val="0"/>
                <w:lang w:eastAsia="ru-RU"/>
              </w:rPr>
              <w:lastRenderedPageBreak/>
              <w:t>6000</w:t>
            </w:r>
          </w:p>
        </w:tc>
        <w:tc>
          <w:tcPr>
            <w:tcW w:w="459"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b/>
                <w:color w:val="000000"/>
                <w:kern w:val="0"/>
                <w:lang w:eastAsia="ru-RU"/>
              </w:rPr>
            </w:pPr>
            <w:r w:rsidRPr="00CB5B5D">
              <w:rPr>
                <w:rFonts w:ascii="GHEA Grapalat" w:eastAsia="Times New Roman" w:hAnsi="GHEA Grapalat" w:cs="Times New Roman"/>
                <w:b/>
                <w:color w:val="000000"/>
                <w:kern w:val="0"/>
                <w:lang w:val="hy-AM" w:eastAsia="ru-RU"/>
              </w:rPr>
              <w:lastRenderedPageBreak/>
              <w:t>մինչև</w:t>
            </w:r>
            <w:r w:rsidRPr="00CB5B5D">
              <w:rPr>
                <w:rFonts w:ascii="GHEA Grapalat" w:eastAsia="Times New Roman" w:hAnsi="GHEA Grapalat" w:cs="Times New Roman"/>
                <w:b/>
                <w:color w:val="000000"/>
                <w:kern w:val="0"/>
                <w:lang w:eastAsia="ru-RU"/>
              </w:rPr>
              <w:t xml:space="preserve"> </w:t>
            </w:r>
            <w:r w:rsidRPr="00CB5B5D">
              <w:rPr>
                <w:rFonts w:ascii="GHEA Grapalat" w:eastAsia="Times New Roman" w:hAnsi="GHEA Grapalat" w:cs="Times New Roman"/>
                <w:b/>
                <w:color w:val="000000"/>
                <w:kern w:val="0"/>
                <w:lang w:eastAsia="ru-RU"/>
              </w:rPr>
              <w:lastRenderedPageBreak/>
              <w:t>8000</w:t>
            </w:r>
          </w:p>
        </w:tc>
        <w:tc>
          <w:tcPr>
            <w:tcW w:w="527"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b/>
                <w:color w:val="000000"/>
                <w:kern w:val="0"/>
                <w:lang w:eastAsia="ru-RU"/>
              </w:rPr>
            </w:pPr>
            <w:r w:rsidRPr="00CB5B5D">
              <w:rPr>
                <w:rFonts w:ascii="GHEA Grapalat" w:eastAsia="Times New Roman" w:hAnsi="GHEA Grapalat" w:cs="Times New Roman"/>
                <w:b/>
                <w:color w:val="000000"/>
                <w:kern w:val="0"/>
                <w:lang w:val="hy-AM" w:eastAsia="ru-RU"/>
              </w:rPr>
              <w:lastRenderedPageBreak/>
              <w:t>մինչև</w:t>
            </w:r>
            <w:r w:rsidRPr="00CB5B5D">
              <w:rPr>
                <w:rFonts w:ascii="GHEA Grapalat" w:eastAsia="Times New Roman" w:hAnsi="GHEA Grapalat" w:cs="Times New Roman"/>
                <w:b/>
                <w:color w:val="000000"/>
                <w:kern w:val="0"/>
                <w:lang w:eastAsia="ru-RU"/>
              </w:rPr>
              <w:t xml:space="preserve"> </w:t>
            </w:r>
            <w:r w:rsidRPr="00CB5B5D">
              <w:rPr>
                <w:rFonts w:ascii="GHEA Grapalat" w:eastAsia="Times New Roman" w:hAnsi="GHEA Grapalat" w:cs="Times New Roman"/>
                <w:b/>
                <w:color w:val="000000"/>
                <w:kern w:val="0"/>
                <w:lang w:eastAsia="ru-RU"/>
              </w:rPr>
              <w:lastRenderedPageBreak/>
              <w:t>10000</w:t>
            </w:r>
          </w:p>
        </w:tc>
        <w:tc>
          <w:tcPr>
            <w:tcW w:w="514" w:type="pct"/>
            <w:tcBorders>
              <w:top w:val="single" w:sz="8" w:space="0" w:color="auto"/>
              <w:left w:val="single" w:sz="8" w:space="0" w:color="auto"/>
              <w:bottom w:val="nil"/>
              <w:right w:val="single" w:sz="8" w:space="0" w:color="auto"/>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CB5B5D">
              <w:rPr>
                <w:rFonts w:ascii="GHEA Grapalat" w:eastAsia="Times New Roman" w:hAnsi="GHEA Grapalat" w:cs="Times New Roman"/>
                <w:b/>
                <w:color w:val="000000"/>
                <w:kern w:val="0"/>
                <w:lang w:eastAsia="ru-RU"/>
              </w:rPr>
              <w:lastRenderedPageBreak/>
              <w:t xml:space="preserve">12000 </w:t>
            </w:r>
            <w:r w:rsidRPr="00CB5B5D">
              <w:rPr>
                <w:rFonts w:ascii="GHEA Grapalat" w:eastAsia="Times New Roman" w:hAnsi="GHEA Grapalat" w:cs="Times New Roman"/>
                <w:b/>
                <w:color w:val="000000"/>
                <w:kern w:val="0"/>
                <w:lang w:val="hy-AM" w:eastAsia="ru-RU"/>
              </w:rPr>
              <w:t xml:space="preserve">և </w:t>
            </w:r>
            <w:r w:rsidRPr="00CB5B5D">
              <w:rPr>
                <w:rFonts w:ascii="GHEA Grapalat" w:eastAsia="Times New Roman" w:hAnsi="GHEA Grapalat" w:cs="Times New Roman"/>
                <w:b/>
                <w:color w:val="000000"/>
                <w:kern w:val="0"/>
                <w:lang w:val="hy-AM" w:eastAsia="ru-RU"/>
              </w:rPr>
              <w:lastRenderedPageBreak/>
              <w:t>ավելի</w:t>
            </w:r>
          </w:p>
        </w:tc>
      </w:tr>
      <w:tr w:rsidR="00F02570" w:rsidRPr="00CB5B5D" w:rsidTr="00CC3596">
        <w:trPr>
          <w:trHeight w:val="227"/>
          <w:jc w:val="center"/>
        </w:trPr>
        <w:tc>
          <w:tcPr>
            <w:tcW w:w="2125"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ind w:left="274"/>
              <w:rPr>
                <w:rFonts w:ascii="GHEA Grapalat" w:eastAsia="Times New Roman" w:hAnsi="GHEA Grapalat" w:cs="Times New Roman"/>
                <w:bCs/>
                <w:color w:val="000000"/>
                <w:kern w:val="36"/>
                <w:lang w:val="hy-AM" w:eastAsia="ru-RU"/>
              </w:rPr>
            </w:pPr>
            <w:r w:rsidRPr="00CB5B5D">
              <w:rPr>
                <w:rFonts w:ascii="GHEA Grapalat" w:eastAsia="Times New Roman" w:hAnsi="GHEA Grapalat" w:cs="Times New Roman"/>
                <w:bCs/>
                <w:color w:val="000000"/>
                <w:kern w:val="36"/>
                <w:lang w:val="hy-AM" w:eastAsia="ru-RU"/>
              </w:rPr>
              <w:lastRenderedPageBreak/>
              <w:t>1</w:t>
            </w:r>
            <w:r w:rsidRPr="00CB5B5D">
              <w:rPr>
                <w:rFonts w:ascii="Cambria Math" w:eastAsia="Times New Roman" w:hAnsi="Cambria Math" w:cs="Cambria Math"/>
                <w:bCs/>
                <w:color w:val="000000"/>
                <w:kern w:val="36"/>
                <w:lang w:val="hy-AM" w:eastAsia="ru-RU"/>
              </w:rPr>
              <w:t>․</w:t>
            </w:r>
            <w:r w:rsidRPr="00CB5B5D">
              <w:rPr>
                <w:rFonts w:ascii="GHEA Grapalat" w:eastAsia="Times New Roman" w:hAnsi="GHEA Grapalat" w:cs="Times New Roman"/>
                <w:bCs/>
                <w:color w:val="000000"/>
                <w:kern w:val="36"/>
                <w:lang w:val="hy-AM" w:eastAsia="ru-RU"/>
              </w:rPr>
              <w:t xml:space="preserve"> Ցերեկային ուսուցման </w:t>
            </w:r>
            <w:r w:rsidRPr="00CB5B5D">
              <w:rPr>
                <w:rFonts w:ascii="GHEA Grapalat" w:eastAsia="Times New Roman" w:hAnsi="GHEA Grapalat" w:cs="Times New Roman"/>
                <w:color w:val="000000"/>
                <w:kern w:val="0"/>
                <w:lang w:eastAsia="ru-RU"/>
              </w:rPr>
              <w:t xml:space="preserve">ուսումնական հաստատությունների </w:t>
            </w:r>
            <w:r w:rsidR="00EB4988">
              <w:rPr>
                <w:rFonts w:ascii="GHEA Grapalat" w:eastAsia="Times New Roman" w:hAnsi="GHEA Grapalat" w:cs="Times New Roman"/>
                <w:bCs/>
                <w:color w:val="000000"/>
                <w:kern w:val="36"/>
                <w:lang w:val="hy-AM" w:eastAsia="ru-RU"/>
              </w:rPr>
              <w:t xml:space="preserve">հանդիսությունների </w:t>
            </w:r>
            <w:r w:rsidRPr="00CB5B5D">
              <w:rPr>
                <w:rFonts w:ascii="GHEA Grapalat" w:eastAsia="Times New Roman" w:hAnsi="GHEA Grapalat" w:cs="Times New Roman"/>
                <w:bCs/>
                <w:color w:val="000000"/>
                <w:kern w:val="36"/>
                <w:lang w:val="hy-AM" w:eastAsia="ru-RU"/>
              </w:rPr>
              <w:t>դահլիճ</w:t>
            </w:r>
          </w:p>
        </w:tc>
        <w:tc>
          <w:tcPr>
            <w:tcW w:w="458"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700</w:t>
            </w:r>
          </w:p>
        </w:tc>
        <w:tc>
          <w:tcPr>
            <w:tcW w:w="458"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900</w:t>
            </w:r>
          </w:p>
        </w:tc>
        <w:tc>
          <w:tcPr>
            <w:tcW w:w="459"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1100</w:t>
            </w:r>
          </w:p>
        </w:tc>
        <w:tc>
          <w:tcPr>
            <w:tcW w:w="459"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1300</w:t>
            </w:r>
          </w:p>
        </w:tc>
        <w:tc>
          <w:tcPr>
            <w:tcW w:w="527"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1500</w:t>
            </w:r>
          </w:p>
        </w:tc>
        <w:tc>
          <w:tcPr>
            <w:tcW w:w="514" w:type="pct"/>
            <w:tcBorders>
              <w:top w:val="single" w:sz="8" w:space="0" w:color="auto"/>
              <w:left w:val="single" w:sz="8" w:space="0" w:color="auto"/>
              <w:bottom w:val="nil"/>
              <w:right w:val="single" w:sz="8" w:space="0" w:color="auto"/>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1800</w:t>
            </w:r>
          </w:p>
        </w:tc>
      </w:tr>
      <w:tr w:rsidR="00F02570" w:rsidRPr="00CB5B5D" w:rsidTr="00CC3596">
        <w:trPr>
          <w:trHeight w:val="227"/>
          <w:jc w:val="center"/>
        </w:trPr>
        <w:tc>
          <w:tcPr>
            <w:tcW w:w="2125"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ind w:left="274"/>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val="hy-AM" w:eastAsia="ru-RU"/>
              </w:rPr>
              <w:t>2</w:t>
            </w:r>
            <w:r w:rsidRPr="00CB5B5D">
              <w:rPr>
                <w:rFonts w:ascii="Cambria Math" w:eastAsia="Times New Roman" w:hAnsi="Cambria Math" w:cs="Cambria Math"/>
                <w:color w:val="000000"/>
                <w:kern w:val="0"/>
                <w:lang w:val="hy-AM" w:eastAsia="ru-RU"/>
              </w:rPr>
              <w:t>․</w:t>
            </w:r>
            <w:r w:rsidRPr="00CB5B5D">
              <w:rPr>
                <w:rFonts w:ascii="GHEA Grapalat" w:eastAsia="Times New Roman" w:hAnsi="GHEA Grapalat" w:cs="Times New Roman"/>
                <w:color w:val="000000"/>
                <w:kern w:val="0"/>
                <w:lang w:val="hy-AM" w:eastAsia="ru-RU"/>
              </w:rPr>
              <w:t xml:space="preserve"> </w:t>
            </w:r>
            <w:r w:rsidRPr="00CB5B5D">
              <w:rPr>
                <w:rFonts w:ascii="GHEA Grapalat" w:eastAsia="Times New Roman" w:hAnsi="GHEA Grapalat" w:cs="GHEA Grapalat"/>
                <w:color w:val="000000"/>
                <w:kern w:val="0"/>
                <w:lang w:val="hy-AM" w:eastAsia="ru-RU"/>
              </w:rPr>
              <w:t>Հեռակա</w:t>
            </w:r>
            <w:r w:rsidRPr="00CB5B5D">
              <w:rPr>
                <w:rFonts w:ascii="GHEA Grapalat" w:eastAsia="Times New Roman" w:hAnsi="GHEA Grapalat" w:cs="Times New Roman"/>
                <w:bCs/>
                <w:color w:val="000000"/>
                <w:kern w:val="36"/>
                <w:lang w:val="hy-AM" w:eastAsia="ru-RU"/>
              </w:rPr>
              <w:t xml:space="preserve"> ուսուցման </w:t>
            </w:r>
            <w:r w:rsidRPr="00CB5B5D">
              <w:rPr>
                <w:rFonts w:ascii="GHEA Grapalat" w:eastAsia="Times New Roman" w:hAnsi="GHEA Grapalat" w:cs="Times New Roman"/>
                <w:color w:val="000000"/>
                <w:kern w:val="0"/>
                <w:lang w:eastAsia="ru-RU"/>
              </w:rPr>
              <w:t xml:space="preserve">ուսումնական հաստատությունների </w:t>
            </w:r>
            <w:r w:rsidR="00EB4988">
              <w:rPr>
                <w:rFonts w:ascii="GHEA Grapalat" w:eastAsia="Times New Roman" w:hAnsi="GHEA Grapalat" w:cs="Times New Roman"/>
                <w:bCs/>
                <w:color w:val="000000"/>
                <w:kern w:val="36"/>
                <w:lang w:val="hy-AM" w:eastAsia="ru-RU"/>
              </w:rPr>
              <w:t xml:space="preserve">հանդիսությունների </w:t>
            </w:r>
            <w:r w:rsidRPr="00CB5B5D">
              <w:rPr>
                <w:rFonts w:ascii="GHEA Grapalat" w:eastAsia="Times New Roman" w:hAnsi="GHEA Grapalat" w:cs="Times New Roman"/>
                <w:bCs/>
                <w:color w:val="000000"/>
                <w:kern w:val="36"/>
                <w:lang w:val="hy-AM" w:eastAsia="ru-RU"/>
              </w:rPr>
              <w:t>դահլիճ</w:t>
            </w:r>
          </w:p>
        </w:tc>
        <w:tc>
          <w:tcPr>
            <w:tcW w:w="458"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400</w:t>
            </w:r>
          </w:p>
        </w:tc>
        <w:tc>
          <w:tcPr>
            <w:tcW w:w="458"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500</w:t>
            </w:r>
          </w:p>
        </w:tc>
        <w:tc>
          <w:tcPr>
            <w:tcW w:w="459"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600</w:t>
            </w:r>
          </w:p>
        </w:tc>
        <w:tc>
          <w:tcPr>
            <w:tcW w:w="459"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700</w:t>
            </w:r>
          </w:p>
        </w:tc>
        <w:tc>
          <w:tcPr>
            <w:tcW w:w="527" w:type="pct"/>
            <w:tcBorders>
              <w:top w:val="single" w:sz="8" w:space="0" w:color="auto"/>
              <w:left w:val="single" w:sz="8" w:space="0" w:color="auto"/>
              <w:bottom w:val="nil"/>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w:t>
            </w:r>
          </w:p>
        </w:tc>
        <w:tc>
          <w:tcPr>
            <w:tcW w:w="514" w:type="pct"/>
            <w:tcBorders>
              <w:top w:val="single" w:sz="8" w:space="0" w:color="auto"/>
              <w:left w:val="single" w:sz="8" w:space="0" w:color="auto"/>
              <w:bottom w:val="nil"/>
              <w:right w:val="single" w:sz="8" w:space="0" w:color="auto"/>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w:t>
            </w:r>
          </w:p>
        </w:tc>
      </w:tr>
      <w:tr w:rsidR="00F02570" w:rsidRPr="00CB5B5D" w:rsidTr="00CC3596">
        <w:trPr>
          <w:trHeight w:val="227"/>
          <w:jc w:val="center"/>
        </w:trPr>
        <w:tc>
          <w:tcPr>
            <w:tcW w:w="2125" w:type="pct"/>
            <w:tcBorders>
              <w:top w:val="single" w:sz="8" w:space="0" w:color="auto"/>
              <w:left w:val="single" w:sz="8" w:space="0" w:color="auto"/>
              <w:bottom w:val="single" w:sz="8" w:space="0" w:color="auto"/>
              <w:right w:val="nil"/>
            </w:tcBorders>
            <w:shd w:val="clear" w:color="auto" w:fill="FFFFFF"/>
            <w:vAlign w:val="center"/>
            <w:hideMark/>
          </w:tcPr>
          <w:p w:rsidR="00F02570" w:rsidRPr="00CB5B5D" w:rsidRDefault="00F02570" w:rsidP="00CC3596">
            <w:pPr>
              <w:spacing w:after="0" w:line="240" w:lineRule="auto"/>
              <w:ind w:left="274"/>
              <w:rPr>
                <w:rFonts w:ascii="GHEA Grapalat" w:eastAsia="Times New Roman" w:hAnsi="GHEA Grapalat" w:cs="Times New Roman"/>
                <w:bCs/>
                <w:color w:val="000000"/>
                <w:kern w:val="36"/>
                <w:lang w:val="hy-AM" w:eastAsia="ru-RU"/>
              </w:rPr>
            </w:pPr>
            <w:r w:rsidRPr="00CB5B5D">
              <w:rPr>
                <w:rFonts w:ascii="GHEA Grapalat" w:eastAsia="Times New Roman" w:hAnsi="GHEA Grapalat" w:cs="Times New Roman"/>
                <w:color w:val="000000"/>
                <w:kern w:val="0"/>
                <w:lang w:val="hy-AM" w:eastAsia="ru-RU"/>
              </w:rPr>
              <w:t>3</w:t>
            </w:r>
            <w:r w:rsidRPr="00CB5B5D">
              <w:rPr>
                <w:rFonts w:ascii="Cambria Math" w:eastAsia="Times New Roman" w:hAnsi="Cambria Math" w:cs="Cambria Math"/>
                <w:color w:val="000000"/>
                <w:kern w:val="0"/>
                <w:lang w:val="hy-AM" w:eastAsia="ru-RU"/>
              </w:rPr>
              <w:t>․</w:t>
            </w:r>
            <w:r w:rsidRPr="00CB5B5D">
              <w:rPr>
                <w:rFonts w:ascii="GHEA Grapalat" w:eastAsia="Times New Roman" w:hAnsi="GHEA Grapalat" w:cs="Times New Roman"/>
                <w:color w:val="000000"/>
                <w:kern w:val="0"/>
                <w:lang w:val="hy-AM" w:eastAsia="ru-RU"/>
              </w:rPr>
              <w:t xml:space="preserve"> </w:t>
            </w:r>
            <w:r w:rsidR="00EB4988">
              <w:rPr>
                <w:rFonts w:ascii="GHEA Grapalat" w:eastAsia="Times New Roman" w:hAnsi="GHEA Grapalat" w:cs="Times New Roman"/>
                <w:bCs/>
                <w:color w:val="000000"/>
                <w:kern w:val="36"/>
                <w:lang w:val="hy-AM" w:eastAsia="ru-RU"/>
              </w:rPr>
              <w:t xml:space="preserve">Ակումբի հանդիսությունների </w:t>
            </w:r>
            <w:r w:rsidRPr="00CB5B5D">
              <w:rPr>
                <w:rFonts w:ascii="GHEA Grapalat" w:eastAsia="Times New Roman" w:hAnsi="GHEA Grapalat" w:cs="Times New Roman"/>
                <w:bCs/>
                <w:color w:val="000000"/>
                <w:kern w:val="36"/>
                <w:lang w:val="hy-AM" w:eastAsia="ru-RU"/>
              </w:rPr>
              <w:t>դահլիճ</w:t>
            </w:r>
          </w:p>
          <w:p w:rsidR="00F02570" w:rsidRPr="00CB5B5D" w:rsidRDefault="00F02570" w:rsidP="00CC3596">
            <w:pPr>
              <w:spacing w:after="0" w:line="240" w:lineRule="auto"/>
              <w:ind w:left="274"/>
              <w:rPr>
                <w:rFonts w:ascii="GHEA Grapalat" w:eastAsia="Times New Roman" w:hAnsi="GHEA Grapalat" w:cs="Times New Roman"/>
                <w:color w:val="000000"/>
                <w:kern w:val="0"/>
                <w:lang w:eastAsia="ru-RU"/>
              </w:rPr>
            </w:pPr>
          </w:p>
        </w:tc>
        <w:tc>
          <w:tcPr>
            <w:tcW w:w="458" w:type="pct"/>
            <w:tcBorders>
              <w:top w:val="single" w:sz="8" w:space="0" w:color="auto"/>
              <w:left w:val="single" w:sz="8" w:space="0" w:color="auto"/>
              <w:bottom w:val="single" w:sz="8" w:space="0" w:color="auto"/>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w:t>
            </w:r>
          </w:p>
        </w:tc>
        <w:tc>
          <w:tcPr>
            <w:tcW w:w="458" w:type="pct"/>
            <w:tcBorders>
              <w:top w:val="single" w:sz="8" w:space="0" w:color="auto"/>
              <w:left w:val="single" w:sz="8" w:space="0" w:color="auto"/>
              <w:bottom w:val="single" w:sz="8" w:space="0" w:color="auto"/>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600</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700</w:t>
            </w:r>
          </w:p>
        </w:tc>
        <w:tc>
          <w:tcPr>
            <w:tcW w:w="527" w:type="pct"/>
            <w:tcBorders>
              <w:top w:val="single" w:sz="8" w:space="0" w:color="auto"/>
              <w:left w:val="single" w:sz="8" w:space="0" w:color="auto"/>
              <w:bottom w:val="single" w:sz="8" w:space="0" w:color="auto"/>
              <w:right w:val="nil"/>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800</w:t>
            </w:r>
          </w:p>
        </w:tc>
        <w:tc>
          <w:tcPr>
            <w:tcW w:w="51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02570" w:rsidRPr="00CB5B5D" w:rsidRDefault="00F02570" w:rsidP="00CC3596">
            <w:pPr>
              <w:spacing w:after="0" w:line="240" w:lineRule="auto"/>
              <w:jc w:val="center"/>
              <w:rPr>
                <w:rFonts w:ascii="GHEA Grapalat" w:eastAsia="Times New Roman" w:hAnsi="GHEA Grapalat" w:cs="Times New Roman"/>
                <w:color w:val="000000"/>
                <w:kern w:val="0"/>
                <w:lang w:eastAsia="ru-RU"/>
              </w:rPr>
            </w:pPr>
            <w:r w:rsidRPr="00CB5B5D">
              <w:rPr>
                <w:rFonts w:ascii="GHEA Grapalat" w:eastAsia="Times New Roman" w:hAnsi="GHEA Grapalat" w:cs="Times New Roman"/>
                <w:color w:val="000000"/>
                <w:kern w:val="0"/>
                <w:lang w:eastAsia="ru-RU"/>
              </w:rPr>
              <w:t>900</w:t>
            </w:r>
          </w:p>
        </w:tc>
      </w:tr>
    </w:tbl>
    <w:p w:rsidR="00F02570" w:rsidRPr="008C6AD8" w:rsidRDefault="00F02570" w:rsidP="008C6AD8">
      <w:pPr>
        <w:spacing w:after="0" w:line="240" w:lineRule="auto"/>
        <w:ind w:firstLine="284"/>
        <w:rPr>
          <w:rFonts w:ascii="GHEA Grapalat" w:eastAsia="Times New Roman" w:hAnsi="GHEA Grapalat" w:cs="Times New Roman"/>
          <w:bCs/>
          <w:color w:val="000000"/>
          <w:kern w:val="36"/>
          <w:lang w:val="hy-AM" w:eastAsia="ru-RU"/>
        </w:rPr>
      </w:pPr>
      <w:r>
        <w:rPr>
          <w:rFonts w:ascii="GHEA Grapalat" w:eastAsia="Times New Roman" w:hAnsi="GHEA Grapalat" w:cs="Times New Roman"/>
          <w:bCs/>
          <w:color w:val="000000"/>
          <w:kern w:val="36"/>
          <w:lang w:val="hy-AM" w:eastAsia="ru-RU"/>
        </w:rPr>
        <w:t xml:space="preserve"> </w:t>
      </w:r>
    </w:p>
    <w:p w:rsidR="00C421B2" w:rsidRPr="00930A67" w:rsidRDefault="00930A67" w:rsidP="00F02570">
      <w:pPr>
        <w:spacing w:after="0" w:line="240" w:lineRule="auto"/>
        <w:ind w:firstLine="567"/>
        <w:jc w:val="both"/>
        <w:rPr>
          <w:rFonts w:ascii="GHEA Grapalat" w:eastAsia="Times New Roman" w:hAnsi="GHEA Grapalat" w:cs="Times New Roman"/>
          <w:b/>
          <w:bCs/>
          <w:kern w:val="0"/>
          <w:sz w:val="24"/>
          <w:szCs w:val="24"/>
          <w:lang w:val="hy-AM" w:eastAsia="ru-RU"/>
        </w:rPr>
      </w:pPr>
      <w:r>
        <w:rPr>
          <w:rFonts w:ascii="GHEA Grapalat" w:eastAsia="Times New Roman" w:hAnsi="GHEA Grapalat" w:cs="Times New Roman"/>
          <w:b/>
          <w:kern w:val="0"/>
          <w:sz w:val="24"/>
          <w:szCs w:val="24"/>
          <w:lang w:val="hy-AM" w:eastAsia="ru-RU"/>
        </w:rPr>
        <w:t>11</w:t>
      </w:r>
      <w:r w:rsidR="001950B1" w:rsidRPr="005C37F9">
        <w:rPr>
          <w:rFonts w:ascii="GHEA Grapalat" w:eastAsia="Times New Roman" w:hAnsi="GHEA Grapalat" w:cs="Times New Roman"/>
          <w:b/>
          <w:kern w:val="0"/>
          <w:sz w:val="24"/>
          <w:szCs w:val="24"/>
          <w:lang w:val="hy-AM" w:eastAsia="ru-RU"/>
        </w:rPr>
        <w:t>8</w:t>
      </w:r>
      <w:r w:rsidR="001950B1" w:rsidRPr="005C37F9">
        <w:rPr>
          <w:rFonts w:ascii="Cambria Math" w:eastAsia="Times New Roman" w:hAnsi="Cambria Math" w:cs="Cambria Math"/>
          <w:b/>
          <w:kern w:val="0"/>
          <w:sz w:val="24"/>
          <w:szCs w:val="24"/>
          <w:lang w:val="hy-AM" w:eastAsia="ru-RU"/>
        </w:rPr>
        <w:t>․</w:t>
      </w:r>
      <w:r w:rsidR="00C421B2" w:rsidRPr="00852073">
        <w:rPr>
          <w:rFonts w:ascii="GHEA Grapalat" w:eastAsia="Times New Roman" w:hAnsi="GHEA Grapalat" w:cs="Times New Roman"/>
          <w:kern w:val="0"/>
          <w:sz w:val="24"/>
          <w:szCs w:val="24"/>
          <w:lang w:val="hy-AM" w:eastAsia="ru-RU"/>
        </w:rPr>
        <w:t xml:space="preserve"> </w:t>
      </w:r>
      <w:r w:rsidR="00CF4394" w:rsidRPr="00930A67">
        <w:rPr>
          <w:rFonts w:ascii="GHEA Grapalat" w:hAnsi="GHEA Grapalat"/>
          <w:bCs/>
          <w:sz w:val="24"/>
          <w:szCs w:val="24"/>
          <w:shd w:val="clear" w:color="auto" w:fill="FFFFFF"/>
          <w:lang w:val="hy-AM"/>
        </w:rPr>
        <w:t>Հանդիսախաղային</w:t>
      </w:r>
      <w:r w:rsidR="00C421B2" w:rsidRPr="00930A67">
        <w:rPr>
          <w:rFonts w:ascii="GHEA Grapalat" w:eastAsia="Times New Roman" w:hAnsi="GHEA Grapalat" w:cs="Times New Roman"/>
          <w:kern w:val="0"/>
          <w:sz w:val="24"/>
          <w:szCs w:val="24"/>
          <w:lang w:val="hy-AM" w:eastAsia="ru-RU"/>
        </w:rPr>
        <w:t xml:space="preserve">-ակումբային սենքերը և նախասրահի մակերեսները հարկ է ընդունել համաձայն </w:t>
      </w:r>
      <w:r w:rsidR="00F02570" w:rsidRPr="00930A67">
        <w:rPr>
          <w:rFonts w:ascii="GHEA Grapalat" w:eastAsia="Times New Roman" w:hAnsi="GHEA Grapalat" w:cs="Times New Roman"/>
          <w:kern w:val="0"/>
          <w:sz w:val="24"/>
          <w:szCs w:val="24"/>
          <w:lang w:val="hy-AM" w:eastAsia="ru-RU"/>
        </w:rPr>
        <w:t>աղյուսակ 9</w:t>
      </w:r>
      <w:r w:rsidR="00C421B2" w:rsidRPr="00930A67">
        <w:rPr>
          <w:rFonts w:ascii="GHEA Grapalat" w:eastAsia="Times New Roman" w:hAnsi="GHEA Grapalat" w:cs="Times New Roman"/>
          <w:kern w:val="0"/>
          <w:sz w:val="24"/>
          <w:szCs w:val="24"/>
          <w:lang w:val="hy-AM" w:eastAsia="ru-RU"/>
        </w:rPr>
        <w:t>-ի:</w:t>
      </w:r>
    </w:p>
    <w:p w:rsidR="00F02570" w:rsidRPr="00930A67" w:rsidRDefault="00F02570" w:rsidP="00F02570">
      <w:pPr>
        <w:spacing w:after="0" w:line="240" w:lineRule="auto"/>
        <w:ind w:firstLine="284"/>
        <w:jc w:val="right"/>
        <w:rPr>
          <w:rFonts w:ascii="GHEA Grapalat" w:eastAsia="Times New Roman" w:hAnsi="GHEA Grapalat" w:cs="Times New Roman"/>
          <w:b/>
          <w:bCs/>
          <w:kern w:val="0"/>
          <w:sz w:val="24"/>
          <w:szCs w:val="24"/>
          <w:lang w:val="hy-AM" w:eastAsia="ru-RU"/>
        </w:rPr>
      </w:pPr>
      <w:r w:rsidRPr="00930A67">
        <w:rPr>
          <w:rFonts w:ascii="GHEA Grapalat" w:eastAsia="Times New Roman" w:hAnsi="GHEA Grapalat" w:cs="Times New Roman"/>
          <w:b/>
          <w:kern w:val="0"/>
          <w:sz w:val="24"/>
          <w:szCs w:val="24"/>
          <w:lang w:val="hy-AM" w:eastAsia="ru-RU"/>
        </w:rPr>
        <w:t>Աղյուսակ 9</w:t>
      </w:r>
      <w:r w:rsidRPr="00930A67">
        <w:rPr>
          <w:rFonts w:ascii="GHEA Grapalat" w:eastAsia="Times New Roman" w:hAnsi="GHEA Grapalat" w:cs="Times New Roman"/>
          <w:b/>
          <w:bCs/>
          <w:kern w:val="0"/>
          <w:sz w:val="24"/>
          <w:szCs w:val="24"/>
          <w:lang w:val="hy-AM" w:eastAsia="ru-RU"/>
        </w:rPr>
        <w:t xml:space="preserve"> </w:t>
      </w:r>
    </w:p>
    <w:p w:rsidR="00F02570" w:rsidRDefault="00F02570" w:rsidP="00F02570">
      <w:pPr>
        <w:spacing w:after="0" w:line="240" w:lineRule="auto"/>
        <w:ind w:firstLine="284"/>
        <w:jc w:val="center"/>
        <w:rPr>
          <w:rFonts w:ascii="GHEA Grapalat" w:eastAsia="Times New Roman" w:hAnsi="GHEA Grapalat" w:cs="Times New Roman"/>
          <w:b/>
          <w:bCs/>
          <w:kern w:val="36"/>
          <w:sz w:val="24"/>
          <w:szCs w:val="24"/>
          <w:lang w:val="hy-AM" w:eastAsia="ru-RU"/>
        </w:rPr>
      </w:pPr>
      <w:r w:rsidRPr="00CB5B5D">
        <w:rPr>
          <w:rFonts w:ascii="GHEA Grapalat" w:eastAsia="Times New Roman" w:hAnsi="GHEA Grapalat" w:cs="Times New Roman"/>
          <w:b/>
          <w:kern w:val="0"/>
          <w:sz w:val="24"/>
          <w:szCs w:val="24"/>
          <w:lang w:val="hy-AM" w:eastAsia="ru-RU"/>
        </w:rPr>
        <w:t>Հանդիսա</w:t>
      </w:r>
      <w:r w:rsidR="00CF4394">
        <w:rPr>
          <w:rFonts w:ascii="GHEA Grapalat" w:eastAsia="Times New Roman" w:hAnsi="GHEA Grapalat" w:cs="Times New Roman"/>
          <w:b/>
          <w:kern w:val="0"/>
          <w:sz w:val="24"/>
          <w:szCs w:val="24"/>
          <w:lang w:val="hy-AM" w:eastAsia="ru-RU"/>
        </w:rPr>
        <w:t>խաղ</w:t>
      </w:r>
      <w:r w:rsidRPr="00CB5B5D">
        <w:rPr>
          <w:rFonts w:ascii="GHEA Grapalat" w:eastAsia="Times New Roman" w:hAnsi="GHEA Grapalat" w:cs="Times New Roman"/>
          <w:b/>
          <w:kern w:val="0"/>
          <w:sz w:val="24"/>
          <w:szCs w:val="24"/>
          <w:lang w:val="hy-AM" w:eastAsia="ru-RU"/>
        </w:rPr>
        <w:t>ային-ակումբային սենքերի</w:t>
      </w:r>
      <w:r w:rsidRPr="00CB5B5D">
        <w:rPr>
          <w:rFonts w:ascii="GHEA Grapalat" w:eastAsia="Times New Roman" w:hAnsi="GHEA Grapalat" w:cs="Times New Roman"/>
          <w:b/>
          <w:bCs/>
          <w:kern w:val="36"/>
          <w:sz w:val="24"/>
          <w:szCs w:val="24"/>
          <w:lang w:val="hy-AM" w:eastAsia="ru-RU"/>
        </w:rPr>
        <w:t xml:space="preserve"> և դահլիճների մակերեսները</w:t>
      </w:r>
    </w:p>
    <w:p w:rsidR="00F02570" w:rsidRPr="00CB5B5D" w:rsidRDefault="00F02570" w:rsidP="00F02570">
      <w:pPr>
        <w:spacing w:after="0" w:line="240" w:lineRule="auto"/>
        <w:ind w:firstLine="284"/>
        <w:jc w:val="center"/>
        <w:rPr>
          <w:rFonts w:ascii="GHEA Grapalat" w:eastAsia="Times New Roman" w:hAnsi="GHEA Grapalat" w:cs="Times New Roman"/>
          <w:bCs/>
          <w:kern w:val="0"/>
          <w:sz w:val="24"/>
          <w:szCs w:val="24"/>
          <w:lang w:val="hy-AM" w:eastAsia="ru-RU"/>
        </w:rPr>
      </w:pPr>
      <w:r w:rsidRPr="00CB5B5D">
        <w:rPr>
          <w:rFonts w:ascii="GHEA Grapalat" w:eastAsia="Times New Roman" w:hAnsi="GHEA Grapalat" w:cs="Times New Roman"/>
          <w:bCs/>
          <w:kern w:val="0"/>
          <w:sz w:val="24"/>
          <w:szCs w:val="24"/>
          <w:lang w:val="hy-AM" w:eastAsia="ru-RU"/>
        </w:rPr>
        <w:t>(առաջարկվող)</w:t>
      </w:r>
    </w:p>
    <w:p w:rsidR="00F02570" w:rsidRDefault="00F02570" w:rsidP="00F02570">
      <w:pPr>
        <w:spacing w:after="0" w:line="240" w:lineRule="auto"/>
        <w:ind w:firstLine="284"/>
        <w:jc w:val="center"/>
        <w:rPr>
          <w:rFonts w:ascii="GHEA Grapalat" w:eastAsia="Times New Roman" w:hAnsi="GHEA Grapalat" w:cs="Times New Roman"/>
          <w:b/>
          <w:bCs/>
          <w:kern w:val="36"/>
          <w:sz w:val="24"/>
          <w:szCs w:val="24"/>
          <w:lang w:val="hy-AM" w:eastAsia="ru-RU"/>
        </w:rPr>
      </w:pPr>
    </w:p>
    <w:tbl>
      <w:tblPr>
        <w:tblW w:w="5000" w:type="pct"/>
        <w:jc w:val="center"/>
        <w:tblCellMar>
          <w:left w:w="0" w:type="dxa"/>
          <w:right w:w="0" w:type="dxa"/>
        </w:tblCellMar>
        <w:tblLook w:val="04A0" w:firstRow="1" w:lastRow="0" w:firstColumn="1" w:lastColumn="0" w:noHBand="0" w:noVBand="1"/>
      </w:tblPr>
      <w:tblGrid>
        <w:gridCol w:w="4617"/>
        <w:gridCol w:w="2216"/>
        <w:gridCol w:w="2401"/>
      </w:tblGrid>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b/>
                <w:bCs/>
                <w:kern w:val="0"/>
                <w:lang w:val="hy-AM" w:eastAsia="ru-RU"/>
              </w:rPr>
              <w:t>Սենքի անվանումը</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456E40">
              <w:rPr>
                <w:rFonts w:ascii="GHEA Grapalat" w:eastAsia="Times New Roman" w:hAnsi="GHEA Grapalat" w:cs="Times New Roman"/>
                <w:b/>
                <w:bCs/>
                <w:kern w:val="0"/>
                <w:lang w:eastAsia="ru-RU"/>
              </w:rPr>
              <w:t xml:space="preserve">Չափման միավոր </w:t>
            </w:r>
            <w:r w:rsidRPr="00456E40">
              <w:rPr>
                <w:rFonts w:ascii="GHEA Grapalat" w:eastAsia="Times New Roman" w:hAnsi="GHEA Grapalat" w:cs="Times New Roman"/>
                <w:b/>
                <w:color w:val="000000"/>
                <w:kern w:val="0"/>
                <w:lang w:val="hy-AM" w:eastAsia="ru-RU"/>
              </w:rPr>
              <w:t xml:space="preserve"> </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b/>
                <w:bCs/>
                <w:kern w:val="0"/>
                <w:lang w:eastAsia="ru-RU"/>
              </w:rPr>
            </w:pPr>
          </w:p>
          <w:p w:rsidR="00F02570" w:rsidRPr="00456E40" w:rsidRDefault="00F02570" w:rsidP="00CC3596">
            <w:pPr>
              <w:spacing w:after="0" w:line="240" w:lineRule="auto"/>
              <w:jc w:val="center"/>
              <w:rPr>
                <w:rFonts w:ascii="GHEA Grapalat" w:eastAsia="Times New Roman" w:hAnsi="GHEA Grapalat" w:cs="Times New Roman"/>
                <w:b/>
                <w:color w:val="000000"/>
                <w:kern w:val="0"/>
                <w:vertAlign w:val="superscript"/>
                <w:lang w:eastAsia="ru-RU"/>
              </w:rPr>
            </w:pPr>
            <w:r w:rsidRPr="00456E40">
              <w:rPr>
                <w:rFonts w:ascii="GHEA Grapalat" w:eastAsia="Times New Roman" w:hAnsi="GHEA Grapalat" w:cs="Times New Roman"/>
                <w:b/>
                <w:bCs/>
                <w:kern w:val="0"/>
                <w:lang w:eastAsia="ru-RU"/>
              </w:rPr>
              <w:t>Մակերես, մ</w:t>
            </w:r>
            <w:r w:rsidRPr="00456E40">
              <w:rPr>
                <w:rFonts w:ascii="GHEA Grapalat" w:eastAsia="Times New Roman" w:hAnsi="GHEA Grapalat" w:cs="Times New Roman"/>
                <w:b/>
                <w:color w:val="000000"/>
                <w:kern w:val="0"/>
                <w:vertAlign w:val="superscript"/>
                <w:lang w:eastAsia="ru-RU"/>
              </w:rPr>
              <w:t>2</w:t>
            </w:r>
          </w:p>
          <w:p w:rsidR="00F02570" w:rsidRPr="00456E40" w:rsidRDefault="00F02570" w:rsidP="00CC3596">
            <w:pPr>
              <w:spacing w:after="0" w:line="240" w:lineRule="auto"/>
              <w:jc w:val="center"/>
              <w:rPr>
                <w:rFonts w:ascii="GHEA Grapalat" w:eastAsia="Times New Roman" w:hAnsi="GHEA Grapalat" w:cs="Times New Roman"/>
                <w:b/>
                <w:color w:val="000000"/>
                <w:kern w:val="0"/>
                <w:lang w:eastAsia="ru-RU"/>
              </w:rPr>
            </w:pPr>
          </w:p>
        </w:tc>
      </w:tr>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rPr>
                <w:rFonts w:ascii="GHEA Grapalat" w:eastAsia="Times New Roman" w:hAnsi="GHEA Grapalat" w:cs="Times New Roman"/>
                <w:bCs/>
                <w:kern w:val="0"/>
                <w:lang w:val="hy-AM" w:eastAsia="ru-RU"/>
              </w:rPr>
            </w:pPr>
            <w:r w:rsidRPr="00456E40">
              <w:rPr>
                <w:rFonts w:ascii="GHEA Grapalat" w:eastAsia="Times New Roman" w:hAnsi="GHEA Grapalat" w:cs="Times New Roman"/>
                <w:bCs/>
                <w:kern w:val="0"/>
                <w:lang w:val="hy-AM" w:eastAsia="ru-RU"/>
              </w:rPr>
              <w:t>1</w:t>
            </w:r>
            <w:r w:rsidRPr="00456E40">
              <w:rPr>
                <w:rFonts w:ascii="Cambria Math" w:eastAsia="Times New Roman" w:hAnsi="Cambria Math" w:cs="Cambria Math"/>
                <w:bCs/>
                <w:kern w:val="0"/>
                <w:lang w:val="hy-AM" w:eastAsia="ru-RU"/>
              </w:rPr>
              <w:t>․</w:t>
            </w:r>
            <w:r w:rsidRPr="00456E40">
              <w:rPr>
                <w:rFonts w:ascii="GHEA Grapalat" w:eastAsia="Times New Roman" w:hAnsi="GHEA Grapalat" w:cs="Times New Roman"/>
                <w:bCs/>
                <w:kern w:val="0"/>
                <w:lang w:val="hy-AM" w:eastAsia="ru-RU"/>
              </w:rPr>
              <w:t xml:space="preserve"> </w:t>
            </w:r>
            <w:r w:rsidR="00EB4988">
              <w:rPr>
                <w:rFonts w:ascii="GHEA Grapalat" w:eastAsia="Times New Roman" w:hAnsi="GHEA Grapalat" w:cs="Times New Roman"/>
                <w:kern w:val="0"/>
                <w:lang w:val="hy-AM" w:eastAsia="ru-RU"/>
              </w:rPr>
              <w:t>Հանդիսությունների</w:t>
            </w:r>
            <w:r w:rsidRPr="00456E40">
              <w:rPr>
                <w:rFonts w:ascii="GHEA Grapalat" w:eastAsia="Times New Roman" w:hAnsi="GHEA Grapalat" w:cs="Times New Roman"/>
                <w:kern w:val="0"/>
                <w:lang w:val="hy-AM" w:eastAsia="ru-RU"/>
              </w:rPr>
              <w:t xml:space="preserve"> դահլիճ</w:t>
            </w:r>
            <w:r w:rsidRPr="00456E40">
              <w:rPr>
                <w:rFonts w:ascii="GHEA Grapalat" w:eastAsia="Times New Roman" w:hAnsi="GHEA Grapalat" w:cs="Times New Roman"/>
                <w:bCs/>
                <w:kern w:val="0"/>
                <w:lang w:eastAsia="ru-RU"/>
              </w:rPr>
              <w:t xml:space="preserve"> (առանց բեմ</w:t>
            </w:r>
            <w:r w:rsidRPr="00456E40">
              <w:rPr>
                <w:rFonts w:ascii="GHEA Grapalat" w:eastAsia="Times New Roman" w:hAnsi="GHEA Grapalat" w:cs="Times New Roman"/>
                <w:bCs/>
                <w:kern w:val="0"/>
                <w:lang w:val="hy-AM" w:eastAsia="ru-RU"/>
              </w:rPr>
              <w:t>ահարթակ</w:t>
            </w:r>
            <w:r w:rsidRPr="00456E40">
              <w:rPr>
                <w:rFonts w:ascii="GHEA Grapalat" w:eastAsia="Times New Roman" w:hAnsi="GHEA Grapalat" w:cs="Times New Roman"/>
                <w:bCs/>
                <w:kern w:val="0"/>
                <w:lang w:eastAsia="ru-RU"/>
              </w:rPr>
              <w:t>ի</w:t>
            </w:r>
            <w:r w:rsidRPr="00456E40">
              <w:rPr>
                <w:rFonts w:ascii="GHEA Grapalat" w:eastAsia="Times New Roman" w:hAnsi="GHEA Grapalat" w:cs="Times New Roman"/>
                <w:bCs/>
                <w:kern w:val="0"/>
                <w:lang w:val="hy-AM" w:eastAsia="ru-RU"/>
              </w:rPr>
              <w:t>)</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bCs/>
                <w:kern w:val="0"/>
                <w:lang w:eastAsia="ru-RU"/>
              </w:rPr>
              <w:t xml:space="preserve">դահլիճում </w:t>
            </w:r>
            <w:r w:rsidRPr="00456E40">
              <w:rPr>
                <w:rFonts w:ascii="GHEA Grapalat" w:eastAsia="Times New Roman" w:hAnsi="GHEA Grapalat" w:cs="Times New Roman"/>
                <w:bCs/>
                <w:kern w:val="0"/>
                <w:lang w:val="hy-AM" w:eastAsia="ru-RU"/>
              </w:rPr>
              <w:t>մ</w:t>
            </w:r>
            <w:r w:rsidRPr="00456E40">
              <w:rPr>
                <w:rFonts w:ascii="GHEA Grapalat" w:eastAsia="Times New Roman" w:hAnsi="GHEA Grapalat" w:cs="Times New Roman"/>
                <w:bCs/>
                <w:kern w:val="0"/>
                <w:lang w:eastAsia="ru-RU"/>
              </w:rPr>
              <w:t>եկ նստատեղ</w:t>
            </w:r>
            <w:r>
              <w:rPr>
                <w:rFonts w:ascii="GHEA Grapalat" w:eastAsia="Times New Roman" w:hAnsi="GHEA Grapalat" w:cs="Times New Roman"/>
                <w:bCs/>
                <w:kern w:val="0"/>
                <w:lang w:val="hy-AM" w:eastAsia="ru-RU"/>
              </w:rPr>
              <w:t>ի հաշվարկով</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0,8</w:t>
            </w:r>
          </w:p>
        </w:tc>
      </w:tr>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val="hy-AM" w:eastAsia="ru-RU"/>
              </w:rPr>
              <w:t>2</w:t>
            </w:r>
            <w:r w:rsidRPr="00456E40">
              <w:rPr>
                <w:rFonts w:ascii="Cambria Math" w:eastAsia="Times New Roman" w:hAnsi="Cambria Math" w:cs="Cambria Math"/>
                <w:color w:val="000000"/>
                <w:kern w:val="0"/>
                <w:lang w:val="hy-AM" w:eastAsia="ru-RU"/>
              </w:rPr>
              <w:t>․</w:t>
            </w:r>
            <w:r w:rsidR="00EB4988">
              <w:rPr>
                <w:rFonts w:ascii="GHEA Grapalat" w:eastAsia="Times New Roman" w:hAnsi="GHEA Grapalat" w:cs="Times New Roman"/>
                <w:kern w:val="0"/>
                <w:lang w:val="hy-AM" w:eastAsia="ru-RU"/>
              </w:rPr>
              <w:t xml:space="preserve"> Ակումբի հանդիսությունների</w:t>
            </w:r>
            <w:r w:rsidRPr="00456E40">
              <w:rPr>
                <w:rFonts w:ascii="GHEA Grapalat" w:eastAsia="Times New Roman" w:hAnsi="GHEA Grapalat" w:cs="Times New Roman"/>
                <w:kern w:val="0"/>
                <w:lang w:val="hy-AM" w:eastAsia="ru-RU"/>
              </w:rPr>
              <w:t xml:space="preserve"> դահլիճ</w:t>
            </w:r>
            <w:r w:rsidRPr="00456E40">
              <w:rPr>
                <w:rFonts w:ascii="GHEA Grapalat" w:eastAsia="Times New Roman" w:hAnsi="GHEA Grapalat" w:cs="Times New Roman"/>
                <w:bCs/>
                <w:kern w:val="0"/>
                <w:lang w:eastAsia="ru-RU"/>
              </w:rPr>
              <w:t xml:space="preserve"> (առանց բեմի</w:t>
            </w:r>
            <w:r w:rsidRPr="00456E40">
              <w:rPr>
                <w:rFonts w:ascii="GHEA Grapalat" w:eastAsia="Times New Roman" w:hAnsi="GHEA Grapalat" w:cs="Times New Roman"/>
                <w:bCs/>
                <w:kern w:val="0"/>
                <w:lang w:val="hy-AM" w:eastAsia="ru-RU"/>
              </w:rPr>
              <w:t>)</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bCs/>
                <w:kern w:val="0"/>
                <w:lang w:val="hy-AM" w:eastAsia="ru-RU"/>
              </w:rPr>
              <w:t>նույնը</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0,65</w:t>
            </w:r>
          </w:p>
        </w:tc>
      </w:tr>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jc w:val="both"/>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val="hy-AM" w:eastAsia="ru-RU"/>
              </w:rPr>
              <w:t>3</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w:t>
            </w:r>
            <w:r>
              <w:rPr>
                <w:rFonts w:ascii="GHEA Grapalat" w:eastAsia="Times New Roman" w:hAnsi="GHEA Grapalat" w:cs="Times New Roman"/>
                <w:bCs/>
                <w:kern w:val="0"/>
                <w:lang w:val="hy-AM" w:eastAsia="ru-RU"/>
              </w:rPr>
              <w:t>Ճեմասրահ, ճ</w:t>
            </w:r>
            <w:r w:rsidRPr="00456E40">
              <w:rPr>
                <w:rFonts w:ascii="GHEA Grapalat" w:eastAsia="Times New Roman" w:hAnsi="GHEA Grapalat" w:cs="Times New Roman"/>
                <w:bCs/>
                <w:kern w:val="0"/>
                <w:lang w:val="hy-AM" w:eastAsia="ru-RU"/>
              </w:rPr>
              <w:t>եմասրահ - պարասրահ</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bCs/>
                <w:kern w:val="0"/>
                <w:lang w:val="hy-AM" w:eastAsia="ru-RU"/>
              </w:rPr>
              <w:t>նույնը</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0,6</w:t>
            </w:r>
          </w:p>
        </w:tc>
      </w:tr>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jc w:val="both"/>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val="hy-AM" w:eastAsia="ru-RU"/>
              </w:rPr>
              <w:t>4</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Times New Roman"/>
                <w:bCs/>
                <w:kern w:val="0"/>
                <w:lang w:val="hy-AM" w:eastAsia="ru-RU"/>
              </w:rPr>
              <w:t>Բ</w:t>
            </w:r>
            <w:r w:rsidRPr="00456E40">
              <w:rPr>
                <w:rFonts w:ascii="GHEA Grapalat" w:eastAsia="Times New Roman" w:hAnsi="GHEA Grapalat" w:cs="Times New Roman"/>
                <w:bCs/>
                <w:kern w:val="0"/>
                <w:lang w:eastAsia="ru-RU"/>
              </w:rPr>
              <w:t>եմ</w:t>
            </w:r>
            <w:r w:rsidRPr="00456E40">
              <w:rPr>
                <w:rFonts w:ascii="GHEA Grapalat" w:eastAsia="Times New Roman" w:hAnsi="GHEA Grapalat" w:cs="Times New Roman"/>
                <w:bCs/>
                <w:kern w:val="0"/>
                <w:lang w:val="hy-AM" w:eastAsia="ru-RU"/>
              </w:rPr>
              <w:t>ահարթակ հանդիսասրահին կից</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bCs/>
                <w:kern w:val="0"/>
                <w:lang w:val="hy-AM" w:eastAsia="ru-RU"/>
              </w:rPr>
              <w:t>նույնը</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0,2</w:t>
            </w:r>
          </w:p>
        </w:tc>
      </w:tr>
      <w:tr w:rsidR="00F02570" w:rsidRPr="00456E40" w:rsidTr="00CC3596">
        <w:trPr>
          <w:trHeight w:val="576"/>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val="hy-AM" w:eastAsia="ru-RU"/>
              </w:rPr>
              <w:t>5</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Հ</w:t>
            </w:r>
            <w:r w:rsidRPr="00456E40">
              <w:rPr>
                <w:rFonts w:ascii="GHEA Grapalat" w:eastAsia="Times New Roman" w:hAnsi="GHEA Grapalat" w:cs="Times New Roman"/>
                <w:bCs/>
                <w:kern w:val="0"/>
                <w:lang w:val="hy-AM" w:eastAsia="ru-RU"/>
              </w:rPr>
              <w:t>անդիսասրահին կից</w:t>
            </w:r>
            <w:r w:rsidRPr="00456E40">
              <w:rPr>
                <w:rFonts w:ascii="GHEA Grapalat" w:eastAsia="Times New Roman" w:hAnsi="GHEA Grapalat" w:cs="Times New Roman"/>
                <w:color w:val="000000"/>
                <w:kern w:val="0"/>
                <w:lang w:val="hy-AM" w:eastAsia="ru-RU"/>
              </w:rPr>
              <w:t xml:space="preserve"> սենքեր (ռադիոհանգույց, հաղորդավարի սենյակ, վերանորոգման սենյակ)</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bCs/>
                <w:kern w:val="0"/>
                <w:lang w:val="hy-AM" w:eastAsia="ru-RU"/>
              </w:rPr>
              <w:t>նույնը</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0,08</w:t>
            </w:r>
          </w:p>
        </w:tc>
      </w:tr>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jc w:val="both"/>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color w:val="000000"/>
                <w:kern w:val="0"/>
                <w:lang w:val="hy-AM" w:eastAsia="ru-RU"/>
              </w:rPr>
              <w:t>6</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Ակումբային-խմբակային սենքեր</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color w:val="000000"/>
                <w:kern w:val="0"/>
                <w:lang w:eastAsia="ru-RU"/>
              </w:rPr>
              <w:t xml:space="preserve">100 </w:t>
            </w:r>
            <w:r w:rsidRPr="00456E40">
              <w:rPr>
                <w:rFonts w:ascii="GHEA Grapalat" w:eastAsia="Times New Roman" w:hAnsi="GHEA Grapalat" w:cs="Times New Roman"/>
                <w:color w:val="000000"/>
                <w:kern w:val="0"/>
                <w:lang w:val="hy-AM" w:eastAsia="ru-RU"/>
              </w:rPr>
              <w:t>ուսանողի համար</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5</w:t>
            </w:r>
          </w:p>
        </w:tc>
      </w:tr>
      <w:tr w:rsidR="00F02570" w:rsidRPr="00456E40" w:rsidTr="00CC3596">
        <w:trPr>
          <w:trHeight w:val="986"/>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color w:val="000000"/>
                <w:kern w:val="0"/>
                <w:lang w:val="hy-AM" w:eastAsia="ru-RU"/>
              </w:rPr>
              <w:t>7</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Times New Roman"/>
                <w:bCs/>
                <w:kern w:val="0"/>
                <w:lang w:val="hy-AM" w:eastAsia="ru-RU"/>
              </w:rPr>
              <w:t>Բ</w:t>
            </w:r>
            <w:r w:rsidRPr="00456E40">
              <w:rPr>
                <w:rFonts w:ascii="GHEA Grapalat" w:eastAsia="Times New Roman" w:hAnsi="GHEA Grapalat" w:cs="Times New Roman"/>
                <w:bCs/>
                <w:kern w:val="0"/>
                <w:lang w:eastAsia="ru-RU"/>
              </w:rPr>
              <w:t>եմ</w:t>
            </w:r>
            <w:r w:rsidRPr="00456E40">
              <w:rPr>
                <w:rFonts w:ascii="GHEA Grapalat" w:eastAsia="Times New Roman" w:hAnsi="GHEA Grapalat" w:cs="Times New Roman"/>
                <w:bCs/>
                <w:kern w:val="0"/>
                <w:lang w:val="hy-AM" w:eastAsia="ru-RU"/>
              </w:rPr>
              <w:t xml:space="preserve">ահարթակին կից </w:t>
            </w:r>
            <w:r w:rsidRPr="00456E40">
              <w:rPr>
                <w:rFonts w:ascii="GHEA Grapalat" w:eastAsia="Times New Roman" w:hAnsi="GHEA Grapalat" w:cs="Times New Roman"/>
                <w:color w:val="000000"/>
                <w:kern w:val="0"/>
                <w:lang w:val="hy-AM" w:eastAsia="ru-RU"/>
              </w:rPr>
              <w:t xml:space="preserve">դերասանական </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GHEA Grapalat"/>
                <w:color w:val="000000"/>
                <w:kern w:val="0"/>
                <w:lang w:val="hy-AM" w:eastAsia="ru-RU"/>
              </w:rPr>
              <w:t>սենքեր</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GHEA Grapalat"/>
                <w:color w:val="000000"/>
                <w:kern w:val="0"/>
                <w:lang w:val="hy-AM" w:eastAsia="ru-RU"/>
              </w:rPr>
              <w:t>դահլիճում</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GHEA Grapalat"/>
                <w:color w:val="000000"/>
                <w:kern w:val="0"/>
                <w:lang w:val="hy-AM" w:eastAsia="ru-RU"/>
              </w:rPr>
              <w:t>տեղերի</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GHEA Grapalat"/>
                <w:color w:val="000000"/>
                <w:kern w:val="0"/>
                <w:lang w:val="hy-AM" w:eastAsia="ru-RU"/>
              </w:rPr>
              <w:t>դեպքում</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w:t>
            </w:r>
          </w:p>
          <w:p w:rsidR="00F02570" w:rsidRPr="00456E40" w:rsidRDefault="00F02570" w:rsidP="00CC3596">
            <w:pPr>
              <w:spacing w:after="0" w:line="240" w:lineRule="auto"/>
              <w:ind w:left="274" w:right="344"/>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color w:val="000000"/>
                <w:kern w:val="0"/>
                <w:lang w:val="hy-AM" w:eastAsia="ru-RU"/>
              </w:rPr>
              <w:t>ա) 700-ից 1300 ներառյալ</w:t>
            </w:r>
          </w:p>
          <w:p w:rsidR="00F02570" w:rsidRPr="00456E40" w:rsidRDefault="00F02570" w:rsidP="00CC3596">
            <w:pPr>
              <w:spacing w:after="0" w:line="240" w:lineRule="auto"/>
              <w:ind w:left="274" w:right="344"/>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color w:val="000000"/>
                <w:kern w:val="0"/>
                <w:lang w:val="hy-AM" w:eastAsia="ru-RU"/>
              </w:rPr>
              <w:t xml:space="preserve"> բ) 1300  ավելի</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bCs/>
                <w:kern w:val="0"/>
                <w:lang w:val="hy-AM" w:eastAsia="ru-RU"/>
              </w:rPr>
            </w:pPr>
            <w:r w:rsidRPr="00456E40">
              <w:rPr>
                <w:rFonts w:ascii="GHEA Grapalat" w:eastAsia="Times New Roman" w:hAnsi="GHEA Grapalat" w:cs="Times New Roman"/>
                <w:color w:val="000000"/>
                <w:kern w:val="0"/>
                <w:lang w:val="hy-AM" w:eastAsia="ru-RU"/>
              </w:rPr>
              <w:t>սենք</w:t>
            </w:r>
            <w:r w:rsidRPr="00456E40">
              <w:rPr>
                <w:rFonts w:ascii="GHEA Grapalat" w:eastAsia="Times New Roman" w:hAnsi="GHEA Grapalat" w:cs="Times New Roman"/>
                <w:bCs/>
                <w:kern w:val="0"/>
                <w:lang w:val="hy-AM" w:eastAsia="ru-RU"/>
              </w:rPr>
              <w:t xml:space="preserve"> </w:t>
            </w:r>
          </w:p>
          <w:p w:rsidR="00F02570" w:rsidRPr="00456E40" w:rsidRDefault="00F02570" w:rsidP="00CC3596">
            <w:pPr>
              <w:spacing w:after="0" w:line="240" w:lineRule="auto"/>
              <w:jc w:val="center"/>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bCs/>
                <w:kern w:val="0"/>
                <w:lang w:val="hy-AM" w:eastAsia="ru-RU"/>
              </w:rPr>
              <w:t>նույնը</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Calibri" w:eastAsia="Times New Roman" w:hAnsi="Calibri" w:cs="Calibri"/>
                <w:color w:val="000000"/>
                <w:kern w:val="0"/>
                <w:lang w:eastAsia="ru-RU"/>
              </w:rPr>
              <w:t> </w:t>
            </w:r>
            <w:r w:rsidRPr="00456E40">
              <w:rPr>
                <w:rFonts w:ascii="GHEA Grapalat" w:eastAsia="Times New Roman" w:hAnsi="GHEA Grapalat" w:cs="Times New Roman"/>
                <w:color w:val="000000"/>
                <w:kern w:val="0"/>
                <w:lang w:eastAsia="ru-RU"/>
              </w:rPr>
              <w:t>36</w:t>
            </w:r>
          </w:p>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54</w:t>
            </w:r>
          </w:p>
        </w:tc>
      </w:tr>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jc w:val="both"/>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color w:val="000000"/>
                <w:kern w:val="0"/>
                <w:lang w:val="hy-AM" w:eastAsia="ru-RU"/>
              </w:rPr>
              <w:t>8</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Հանդերձասենյակ </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10</w:t>
            </w:r>
          </w:p>
        </w:tc>
      </w:tr>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jc w:val="both"/>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val="hy-AM" w:eastAsia="ru-RU"/>
              </w:rPr>
              <w:t>9</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GHEA Grapalat"/>
                <w:color w:val="000000"/>
                <w:kern w:val="0"/>
                <w:lang w:val="hy-AM" w:eastAsia="ru-RU"/>
              </w:rPr>
              <w:t>Պահեստներ</w:t>
            </w:r>
            <w:r w:rsidRPr="00456E40">
              <w:rPr>
                <w:rFonts w:ascii="GHEA Grapalat" w:eastAsia="Times New Roman" w:hAnsi="GHEA Grapalat" w:cs="Times New Roman"/>
                <w:color w:val="000000"/>
                <w:kern w:val="0"/>
                <w:lang w:eastAsia="ru-RU"/>
              </w:rPr>
              <w:t xml:space="preserve"> (</w:t>
            </w:r>
            <w:r w:rsidRPr="00456E40">
              <w:rPr>
                <w:rFonts w:ascii="GHEA Grapalat" w:eastAsia="Times New Roman" w:hAnsi="GHEA Grapalat" w:cs="Times New Roman"/>
                <w:bCs/>
                <w:kern w:val="0"/>
                <w:lang w:val="hy-AM" w:eastAsia="ru-RU"/>
              </w:rPr>
              <w:t>բ</w:t>
            </w:r>
            <w:r w:rsidRPr="00456E40">
              <w:rPr>
                <w:rFonts w:ascii="GHEA Grapalat" w:eastAsia="Times New Roman" w:hAnsi="GHEA Grapalat" w:cs="Times New Roman"/>
                <w:bCs/>
                <w:kern w:val="0"/>
                <w:lang w:eastAsia="ru-RU"/>
              </w:rPr>
              <w:t>եմ</w:t>
            </w:r>
            <w:r w:rsidRPr="00456E40">
              <w:rPr>
                <w:rFonts w:ascii="GHEA Grapalat" w:eastAsia="Times New Roman" w:hAnsi="GHEA Grapalat" w:cs="Times New Roman"/>
                <w:bCs/>
                <w:kern w:val="0"/>
                <w:lang w:val="hy-AM" w:eastAsia="ru-RU"/>
              </w:rPr>
              <w:t>ահարթակին կից</w:t>
            </w:r>
            <w:r w:rsidRPr="00456E40">
              <w:rPr>
                <w:rFonts w:ascii="GHEA Grapalat" w:eastAsia="Times New Roman" w:hAnsi="GHEA Grapalat" w:cs="Times New Roman"/>
                <w:color w:val="000000"/>
                <w:kern w:val="0"/>
                <w:lang w:eastAsia="ru-RU"/>
              </w:rPr>
              <w:t>)</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bCs/>
                <w:kern w:val="0"/>
                <w:lang w:val="hy-AM" w:eastAsia="ru-RU"/>
              </w:rPr>
              <w:t>բ</w:t>
            </w:r>
            <w:r w:rsidRPr="00456E40">
              <w:rPr>
                <w:rFonts w:ascii="GHEA Grapalat" w:eastAsia="Times New Roman" w:hAnsi="GHEA Grapalat" w:cs="Times New Roman"/>
                <w:bCs/>
                <w:kern w:val="0"/>
                <w:lang w:eastAsia="ru-RU"/>
              </w:rPr>
              <w:t>եմ</w:t>
            </w:r>
            <w:r w:rsidRPr="00456E40">
              <w:rPr>
                <w:rFonts w:ascii="GHEA Grapalat" w:eastAsia="Times New Roman" w:hAnsi="GHEA Grapalat" w:cs="Times New Roman"/>
                <w:bCs/>
                <w:kern w:val="0"/>
                <w:lang w:val="hy-AM" w:eastAsia="ru-RU"/>
              </w:rPr>
              <w:t xml:space="preserve">ահարթակի մակերեսի </w:t>
            </w:r>
            <w:r w:rsidRPr="00456E40">
              <w:rPr>
                <w:rFonts w:ascii="GHEA Grapalat" w:eastAsia="Times New Roman" w:hAnsi="GHEA Grapalat" w:cs="Times New Roman"/>
                <w:color w:val="000000"/>
                <w:kern w:val="0"/>
                <w:lang w:eastAsia="ru-RU"/>
              </w:rPr>
              <w:t xml:space="preserve">25 % </w:t>
            </w:r>
          </w:p>
        </w:tc>
      </w:tr>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val="hy-AM" w:eastAsia="ru-RU"/>
              </w:rPr>
              <w:t>10</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GHEA Grapalat"/>
                <w:color w:val="000000"/>
                <w:kern w:val="0"/>
                <w:lang w:val="hy-AM" w:eastAsia="ru-RU"/>
              </w:rPr>
              <w:t>Կահույքի</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GHEA Grapalat"/>
                <w:color w:val="000000"/>
                <w:kern w:val="0"/>
                <w:lang w:val="hy-AM" w:eastAsia="ru-RU"/>
              </w:rPr>
              <w:t>խորդանոց</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Times New Roman"/>
                <w:color w:val="000000"/>
                <w:kern w:val="0"/>
                <w:lang w:eastAsia="ru-RU"/>
              </w:rPr>
              <w:t>(</w:t>
            </w:r>
            <w:r w:rsidRPr="00456E40">
              <w:rPr>
                <w:rFonts w:ascii="GHEA Grapalat" w:eastAsia="Times New Roman" w:hAnsi="GHEA Grapalat" w:cs="Times New Roman"/>
                <w:color w:val="000000"/>
                <w:kern w:val="0"/>
                <w:lang w:val="hy-AM" w:eastAsia="ru-RU"/>
              </w:rPr>
              <w:t>ճեմասրահին կից</w:t>
            </w:r>
            <w:r w:rsidRPr="00456E40">
              <w:rPr>
                <w:rFonts w:ascii="GHEA Grapalat" w:eastAsia="Times New Roman" w:hAnsi="GHEA Grapalat" w:cs="Times New Roman"/>
                <w:color w:val="000000"/>
                <w:kern w:val="0"/>
                <w:lang w:eastAsia="ru-RU"/>
              </w:rPr>
              <w:t>)</w:t>
            </w:r>
          </w:p>
        </w:tc>
        <w:tc>
          <w:tcPr>
            <w:tcW w:w="1200" w:type="pct"/>
            <w:tcBorders>
              <w:top w:val="single" w:sz="8" w:space="0" w:color="auto"/>
              <w:left w:val="single" w:sz="8" w:space="0" w:color="auto"/>
              <w:bottom w:val="nil"/>
              <w:right w:val="nil"/>
            </w:tcBorders>
            <w:shd w:val="clear" w:color="auto" w:fill="FFFFFF"/>
            <w:vAlign w:val="center"/>
            <w:hideMark/>
          </w:tcPr>
          <w:p w:rsidR="00F02570" w:rsidRPr="00332F9D" w:rsidRDefault="00F02570" w:rsidP="00CC3596">
            <w:pPr>
              <w:spacing w:after="0" w:line="240" w:lineRule="auto"/>
              <w:jc w:val="center"/>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bCs/>
                <w:kern w:val="0"/>
                <w:lang w:eastAsia="ru-RU"/>
              </w:rPr>
              <w:t xml:space="preserve">դահլիճում </w:t>
            </w:r>
            <w:r w:rsidRPr="00456E40">
              <w:rPr>
                <w:rFonts w:ascii="GHEA Grapalat" w:eastAsia="Times New Roman" w:hAnsi="GHEA Grapalat" w:cs="Times New Roman"/>
                <w:bCs/>
                <w:kern w:val="0"/>
                <w:lang w:val="hy-AM" w:eastAsia="ru-RU"/>
              </w:rPr>
              <w:t>մ</w:t>
            </w:r>
            <w:r w:rsidRPr="00456E40">
              <w:rPr>
                <w:rFonts w:ascii="GHEA Grapalat" w:eastAsia="Times New Roman" w:hAnsi="GHEA Grapalat" w:cs="Times New Roman"/>
                <w:bCs/>
                <w:kern w:val="0"/>
                <w:lang w:eastAsia="ru-RU"/>
              </w:rPr>
              <w:t>եկ նստատեղ</w:t>
            </w:r>
            <w:r>
              <w:rPr>
                <w:rFonts w:ascii="GHEA Grapalat" w:eastAsia="Times New Roman" w:hAnsi="GHEA Grapalat" w:cs="Times New Roman"/>
                <w:bCs/>
                <w:kern w:val="0"/>
                <w:lang w:val="hy-AM" w:eastAsia="ru-RU"/>
              </w:rPr>
              <w:t>ի հաշվարկով</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0,02</w:t>
            </w:r>
          </w:p>
        </w:tc>
      </w:tr>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val="hy-AM" w:eastAsia="ru-RU"/>
              </w:rPr>
              <w:t>11</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GHEA Grapalat"/>
                <w:color w:val="000000"/>
                <w:kern w:val="0"/>
                <w:lang w:val="hy-AM" w:eastAsia="ru-RU"/>
              </w:rPr>
              <w:t>Սանիտարական</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GHEA Grapalat"/>
                <w:color w:val="000000"/>
                <w:kern w:val="0"/>
                <w:lang w:val="hy-AM" w:eastAsia="ru-RU"/>
              </w:rPr>
              <w:t>հանգույցներ</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Times New Roman"/>
                <w:bCs/>
                <w:kern w:val="0"/>
                <w:lang w:val="hy-AM" w:eastAsia="ru-RU"/>
              </w:rPr>
              <w:t>(բ</w:t>
            </w:r>
            <w:r w:rsidRPr="00456E40">
              <w:rPr>
                <w:rFonts w:ascii="GHEA Grapalat" w:eastAsia="Times New Roman" w:hAnsi="GHEA Grapalat" w:cs="Times New Roman"/>
                <w:bCs/>
                <w:kern w:val="0"/>
                <w:lang w:eastAsia="ru-RU"/>
              </w:rPr>
              <w:t>եմ</w:t>
            </w:r>
            <w:r w:rsidRPr="00456E40">
              <w:rPr>
                <w:rFonts w:ascii="GHEA Grapalat" w:eastAsia="Times New Roman" w:hAnsi="GHEA Grapalat" w:cs="Times New Roman"/>
                <w:bCs/>
                <w:kern w:val="0"/>
                <w:lang w:val="hy-AM" w:eastAsia="ru-RU"/>
              </w:rPr>
              <w:t>ահարթակին կից)</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color w:val="000000"/>
                <w:kern w:val="0"/>
                <w:lang w:val="hy-AM" w:eastAsia="ru-RU"/>
              </w:rPr>
              <w:t>Ընդամենը</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F717E5" w:rsidRDefault="00F02570" w:rsidP="00CC3596">
            <w:pPr>
              <w:spacing w:after="0" w:line="240" w:lineRule="auto"/>
              <w:jc w:val="center"/>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color w:val="000000"/>
                <w:kern w:val="0"/>
                <w:lang w:eastAsia="ru-RU"/>
              </w:rPr>
              <w:t xml:space="preserve">2 - 4 </w:t>
            </w:r>
            <w:r>
              <w:rPr>
                <w:rFonts w:ascii="GHEA Grapalat" w:eastAsia="Times New Roman" w:hAnsi="GHEA Grapalat" w:cs="Times New Roman"/>
                <w:color w:val="000000"/>
                <w:kern w:val="0"/>
                <w:lang w:val="hy-AM" w:eastAsia="ru-RU"/>
              </w:rPr>
              <w:t>զուգարանակոնք</w:t>
            </w:r>
          </w:p>
        </w:tc>
      </w:tr>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val="hy-AM" w:eastAsia="ru-RU"/>
              </w:rPr>
              <w:lastRenderedPageBreak/>
              <w:t>12</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GHEA Grapalat"/>
                <w:color w:val="000000"/>
                <w:kern w:val="0"/>
                <w:lang w:val="hy-AM" w:eastAsia="ru-RU"/>
              </w:rPr>
              <w:t>Ց</w:t>
            </w:r>
            <w:r w:rsidRPr="00456E40">
              <w:rPr>
                <w:rFonts w:ascii="GHEA Grapalat" w:eastAsia="Times New Roman" w:hAnsi="GHEA Grapalat" w:cs="Times New Roman"/>
                <w:color w:val="000000"/>
                <w:kern w:val="0"/>
                <w:lang w:val="hy-AM" w:eastAsia="ru-RU"/>
              </w:rPr>
              <w:t>նցուղարաններ</w:t>
            </w:r>
            <w:r w:rsidRPr="00456E40">
              <w:rPr>
                <w:rFonts w:ascii="GHEA Grapalat" w:eastAsia="Times New Roman" w:hAnsi="GHEA Grapalat" w:cs="Times New Roman"/>
                <w:color w:val="000000"/>
                <w:kern w:val="0"/>
                <w:lang w:eastAsia="ru-RU"/>
              </w:rPr>
              <w:t xml:space="preserve"> </w:t>
            </w:r>
            <w:r w:rsidRPr="00456E40">
              <w:rPr>
                <w:rFonts w:ascii="GHEA Grapalat" w:eastAsia="Times New Roman" w:hAnsi="GHEA Grapalat" w:cs="Times New Roman"/>
                <w:bCs/>
                <w:kern w:val="0"/>
                <w:lang w:val="hy-AM" w:eastAsia="ru-RU"/>
              </w:rPr>
              <w:t>(բ</w:t>
            </w:r>
            <w:r w:rsidRPr="00456E40">
              <w:rPr>
                <w:rFonts w:ascii="GHEA Grapalat" w:eastAsia="Times New Roman" w:hAnsi="GHEA Grapalat" w:cs="Times New Roman"/>
                <w:bCs/>
                <w:kern w:val="0"/>
                <w:lang w:eastAsia="ru-RU"/>
              </w:rPr>
              <w:t>եմ</w:t>
            </w:r>
            <w:r w:rsidRPr="00456E40">
              <w:rPr>
                <w:rFonts w:ascii="GHEA Grapalat" w:eastAsia="Times New Roman" w:hAnsi="GHEA Grapalat" w:cs="Times New Roman"/>
                <w:bCs/>
                <w:kern w:val="0"/>
                <w:lang w:val="hy-AM" w:eastAsia="ru-RU"/>
              </w:rPr>
              <w:t>ահարթակին կից)</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bCs/>
                <w:kern w:val="0"/>
                <w:lang w:val="hy-AM" w:eastAsia="ru-RU"/>
              </w:rPr>
              <w:t>նույնը</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color w:val="000000"/>
                <w:kern w:val="0"/>
                <w:lang w:eastAsia="ru-RU"/>
              </w:rPr>
              <w:t xml:space="preserve">2 - 4 </w:t>
            </w:r>
            <w:r w:rsidRPr="00456E40">
              <w:rPr>
                <w:rFonts w:ascii="GHEA Grapalat" w:eastAsia="Times New Roman" w:hAnsi="GHEA Grapalat" w:cs="Times New Roman"/>
                <w:color w:val="000000"/>
                <w:kern w:val="0"/>
                <w:lang w:val="hy-AM" w:eastAsia="ru-RU"/>
              </w:rPr>
              <w:t>ցնցուղարան</w:t>
            </w:r>
          </w:p>
        </w:tc>
      </w:tr>
      <w:tr w:rsidR="00F02570" w:rsidRPr="00456E40"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ind w:left="274" w:right="344"/>
              <w:jc w:val="both"/>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val="hy-AM" w:eastAsia="ru-RU"/>
              </w:rPr>
              <w:t>13</w:t>
            </w:r>
            <w:r w:rsidRPr="00456E40">
              <w:rPr>
                <w:rFonts w:ascii="Cambria Math" w:eastAsia="Times New Roman" w:hAnsi="Cambria Math" w:cs="Cambria Math"/>
                <w:color w:val="000000"/>
                <w:kern w:val="0"/>
                <w:lang w:val="hy-AM" w:eastAsia="ru-RU"/>
              </w:rPr>
              <w:t>․</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GHEA Grapalat"/>
                <w:color w:val="000000"/>
                <w:kern w:val="0"/>
                <w:lang w:val="hy-AM" w:eastAsia="ru-RU"/>
              </w:rPr>
              <w:t>Հրդեհային</w:t>
            </w:r>
            <w:r w:rsidRPr="00456E40">
              <w:rPr>
                <w:rFonts w:ascii="GHEA Grapalat" w:eastAsia="Times New Roman" w:hAnsi="GHEA Grapalat" w:cs="Times New Roman"/>
                <w:color w:val="000000"/>
                <w:kern w:val="0"/>
                <w:lang w:val="hy-AM" w:eastAsia="ru-RU"/>
              </w:rPr>
              <w:t xml:space="preserve"> </w:t>
            </w:r>
            <w:r w:rsidRPr="00456E40">
              <w:rPr>
                <w:rFonts w:ascii="GHEA Grapalat" w:eastAsia="Times New Roman" w:hAnsi="GHEA Grapalat" w:cs="GHEA Grapalat"/>
                <w:color w:val="000000"/>
                <w:kern w:val="0"/>
                <w:lang w:val="hy-AM" w:eastAsia="ru-RU"/>
              </w:rPr>
              <w:t>պահակակետ</w:t>
            </w:r>
          </w:p>
        </w:tc>
        <w:tc>
          <w:tcPr>
            <w:tcW w:w="1200" w:type="pct"/>
            <w:tcBorders>
              <w:top w:val="single" w:sz="8" w:space="0" w:color="auto"/>
              <w:left w:val="single" w:sz="8" w:space="0" w:color="auto"/>
              <w:bottom w:val="nil"/>
              <w:right w:val="nil"/>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bCs/>
                <w:kern w:val="0"/>
                <w:lang w:val="hy-AM" w:eastAsia="ru-RU"/>
              </w:rPr>
              <w:t>նույնը</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F02570" w:rsidRPr="00456E40" w:rsidRDefault="00F02570" w:rsidP="00CC3596">
            <w:pPr>
              <w:spacing w:after="0" w:line="240" w:lineRule="auto"/>
              <w:jc w:val="center"/>
              <w:rPr>
                <w:rFonts w:ascii="GHEA Grapalat" w:eastAsia="Times New Roman" w:hAnsi="GHEA Grapalat" w:cs="Times New Roman"/>
                <w:color w:val="000000"/>
                <w:kern w:val="0"/>
                <w:lang w:eastAsia="ru-RU"/>
              </w:rPr>
            </w:pPr>
            <w:r w:rsidRPr="00456E40">
              <w:rPr>
                <w:rFonts w:ascii="GHEA Grapalat" w:eastAsia="Times New Roman" w:hAnsi="GHEA Grapalat" w:cs="Times New Roman"/>
                <w:color w:val="000000"/>
                <w:kern w:val="0"/>
                <w:lang w:eastAsia="ru-RU"/>
              </w:rPr>
              <w:t>10</w:t>
            </w:r>
          </w:p>
        </w:tc>
      </w:tr>
      <w:tr w:rsidR="00F02570" w:rsidRPr="00456E40" w:rsidTr="00CC3596">
        <w:trPr>
          <w:trHeight w:val="227"/>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F02570" w:rsidRPr="00456E40" w:rsidRDefault="00F02570" w:rsidP="00CC3596">
            <w:pPr>
              <w:spacing w:after="0" w:line="240" w:lineRule="auto"/>
              <w:ind w:left="274" w:right="393" w:firstLine="10"/>
              <w:jc w:val="both"/>
              <w:rPr>
                <w:rFonts w:ascii="GHEA Grapalat" w:eastAsia="Times New Roman" w:hAnsi="GHEA Grapalat" w:cs="Times New Roman"/>
                <w:bCs/>
                <w:kern w:val="0"/>
                <w:lang w:eastAsia="ru-RU"/>
              </w:rPr>
            </w:pPr>
            <w:r w:rsidRPr="00456E40">
              <w:rPr>
                <w:rFonts w:ascii="GHEA Grapalat" w:eastAsia="Times New Roman" w:hAnsi="GHEA Grapalat" w:cs="Times New Roman"/>
                <w:bCs/>
                <w:kern w:val="0"/>
                <w:lang w:eastAsia="ru-RU"/>
              </w:rPr>
              <w:t>1</w:t>
            </w:r>
            <w:r w:rsidRPr="00456E40">
              <w:rPr>
                <w:rFonts w:ascii="GHEA Grapalat" w:eastAsia="Times New Roman" w:hAnsi="GHEA Grapalat" w:cs="Times New Roman"/>
                <w:bCs/>
                <w:kern w:val="0"/>
                <w:lang w:val="hy-AM" w:eastAsia="ru-RU"/>
              </w:rPr>
              <w:t>4</w:t>
            </w:r>
            <w:r w:rsidRPr="00456E40">
              <w:rPr>
                <w:rFonts w:ascii="Cambria Math" w:eastAsia="Times New Roman" w:hAnsi="Cambria Math" w:cs="Cambria Math"/>
                <w:bCs/>
                <w:kern w:val="0"/>
                <w:lang w:val="hy-AM" w:eastAsia="ru-RU"/>
              </w:rPr>
              <w:t>․</w:t>
            </w:r>
            <w:r w:rsidRPr="00456E40">
              <w:rPr>
                <w:rFonts w:ascii="GHEA Grapalat" w:eastAsia="Times New Roman" w:hAnsi="GHEA Grapalat" w:cs="Times New Roman"/>
                <w:bCs/>
                <w:kern w:val="0"/>
                <w:lang w:val="hy-AM" w:eastAsia="ru-RU"/>
              </w:rPr>
              <w:t xml:space="preserve"> Ա</w:t>
            </w:r>
            <w:r w:rsidRPr="00456E40">
              <w:rPr>
                <w:rFonts w:ascii="GHEA Grapalat" w:eastAsia="Times New Roman" w:hAnsi="GHEA Grapalat" w:cs="Times New Roman"/>
                <w:bCs/>
                <w:kern w:val="0"/>
                <w:lang w:eastAsia="ru-RU"/>
              </w:rPr>
              <w:t>կումբ</w:t>
            </w:r>
            <w:r w:rsidRPr="00456E40">
              <w:rPr>
                <w:rFonts w:ascii="GHEA Grapalat" w:eastAsia="Times New Roman" w:hAnsi="GHEA Grapalat" w:cs="Times New Roman"/>
                <w:bCs/>
                <w:kern w:val="0"/>
                <w:lang w:val="hy-AM" w:eastAsia="ru-RU"/>
              </w:rPr>
              <w:t>ի առկայության դեպքում</w:t>
            </w:r>
            <w:r w:rsidRPr="00456E40">
              <w:rPr>
                <w:rFonts w:ascii="GHEA Grapalat" w:eastAsia="Times New Roman" w:hAnsi="GHEA Grapalat" w:cs="Times New Roman"/>
                <w:bCs/>
                <w:kern w:val="0"/>
                <w:lang w:eastAsia="ru-RU"/>
              </w:rPr>
              <w:t xml:space="preserve"> </w:t>
            </w:r>
            <w:r w:rsidRPr="00456E40">
              <w:rPr>
                <w:rFonts w:ascii="GHEA Grapalat" w:eastAsia="Times New Roman" w:hAnsi="GHEA Grapalat" w:cs="Times New Roman"/>
                <w:bCs/>
                <w:kern w:val="0"/>
                <w:lang w:val="hy-AM" w:eastAsia="ru-RU"/>
              </w:rPr>
              <w:t>հանդիսասրահին կից</w:t>
            </w:r>
            <w:r w:rsidRPr="00456E40">
              <w:rPr>
                <w:rFonts w:ascii="GHEA Grapalat" w:eastAsia="Times New Roman" w:hAnsi="GHEA Grapalat" w:cs="Times New Roman"/>
                <w:bCs/>
                <w:kern w:val="0"/>
                <w:lang w:eastAsia="ru-RU"/>
              </w:rPr>
              <w:t xml:space="preserve"> </w:t>
            </w:r>
            <w:r w:rsidRPr="00456E40">
              <w:rPr>
                <w:rFonts w:ascii="GHEA Grapalat" w:eastAsia="Times New Roman" w:hAnsi="GHEA Grapalat" w:cs="Times New Roman"/>
                <w:bCs/>
                <w:kern w:val="0"/>
                <w:lang w:val="hy-AM" w:eastAsia="ru-RU"/>
              </w:rPr>
              <w:t>ակումբային սենքեր չեն նախատես</w:t>
            </w:r>
            <w:r w:rsidRPr="00456E40">
              <w:rPr>
                <w:rFonts w:ascii="GHEA Grapalat" w:eastAsia="Times New Roman" w:hAnsi="GHEA Grapalat" w:cs="Times New Roman"/>
                <w:bCs/>
                <w:kern w:val="0"/>
                <w:lang w:eastAsia="ru-RU"/>
              </w:rPr>
              <w:t>վում:</w:t>
            </w:r>
          </w:p>
          <w:p w:rsidR="00F02570" w:rsidRPr="00456E40" w:rsidRDefault="00F02570" w:rsidP="00CC3596">
            <w:pPr>
              <w:spacing w:before="120" w:after="0" w:line="240" w:lineRule="auto"/>
              <w:ind w:left="274" w:right="393" w:firstLine="10"/>
              <w:jc w:val="both"/>
              <w:rPr>
                <w:rFonts w:ascii="GHEA Grapalat" w:eastAsia="Times New Roman" w:hAnsi="GHEA Grapalat" w:cs="Times New Roman"/>
                <w:color w:val="000000"/>
                <w:kern w:val="0"/>
                <w:lang w:val="hy-AM" w:eastAsia="ru-RU"/>
              </w:rPr>
            </w:pPr>
            <w:r w:rsidRPr="00456E40">
              <w:rPr>
                <w:rFonts w:ascii="GHEA Grapalat" w:eastAsia="Times New Roman" w:hAnsi="GHEA Grapalat" w:cs="Times New Roman"/>
                <w:bCs/>
                <w:kern w:val="0"/>
                <w:lang w:val="hy-AM" w:eastAsia="ru-RU"/>
              </w:rPr>
              <w:t>15</w:t>
            </w:r>
            <w:r w:rsidRPr="00456E40">
              <w:rPr>
                <w:rFonts w:ascii="Cambria Math" w:eastAsia="Times New Roman" w:hAnsi="Cambria Math" w:cs="Cambria Math"/>
                <w:bCs/>
                <w:kern w:val="0"/>
                <w:lang w:val="hy-AM" w:eastAsia="ru-RU"/>
              </w:rPr>
              <w:t>․</w:t>
            </w:r>
            <w:r w:rsidRPr="00456E40">
              <w:rPr>
                <w:rFonts w:ascii="GHEA Grapalat" w:eastAsia="Times New Roman" w:hAnsi="GHEA Grapalat" w:cs="Times New Roman"/>
                <w:bCs/>
                <w:kern w:val="0"/>
                <w:lang w:val="hy-AM" w:eastAsia="ru-RU"/>
              </w:rPr>
              <w:t xml:space="preserve"> </w:t>
            </w:r>
            <w:r w:rsidRPr="00456E40">
              <w:rPr>
                <w:rFonts w:ascii="GHEA Grapalat" w:eastAsia="Times New Roman" w:hAnsi="GHEA Grapalat" w:cs="Times New Roman"/>
                <w:bCs/>
                <w:kern w:val="0"/>
                <w:lang w:eastAsia="ru-RU"/>
              </w:rPr>
              <w:t xml:space="preserve">Մշակույթի և արվեստի </w:t>
            </w:r>
            <w:r w:rsidRPr="00456E40">
              <w:rPr>
                <w:rFonts w:ascii="GHEA Grapalat" w:eastAsia="Times New Roman" w:hAnsi="GHEA Grapalat" w:cs="Times New Roman"/>
                <w:bCs/>
                <w:kern w:val="0"/>
                <w:lang w:val="hy-AM" w:eastAsia="ru-RU"/>
              </w:rPr>
              <w:t>հաստատ</w:t>
            </w:r>
            <w:r w:rsidRPr="00456E40">
              <w:rPr>
                <w:rFonts w:ascii="GHEA Grapalat" w:eastAsia="Times New Roman" w:hAnsi="GHEA Grapalat" w:cs="Times New Roman"/>
                <w:bCs/>
                <w:kern w:val="0"/>
                <w:lang w:eastAsia="ru-RU"/>
              </w:rPr>
              <w:t>ություններում ակումբ</w:t>
            </w:r>
            <w:r w:rsidRPr="00456E40">
              <w:rPr>
                <w:rFonts w:ascii="GHEA Grapalat" w:eastAsia="Times New Roman" w:hAnsi="GHEA Grapalat" w:cs="Times New Roman"/>
                <w:bCs/>
                <w:kern w:val="0"/>
                <w:lang w:val="hy-AM" w:eastAsia="ru-RU"/>
              </w:rPr>
              <w:t>ային սենք</w:t>
            </w:r>
            <w:r w:rsidRPr="00456E40">
              <w:rPr>
                <w:rFonts w:ascii="GHEA Grapalat" w:eastAsia="Times New Roman" w:hAnsi="GHEA Grapalat" w:cs="Times New Roman"/>
                <w:bCs/>
                <w:kern w:val="0"/>
                <w:lang w:eastAsia="ru-RU"/>
              </w:rPr>
              <w:t xml:space="preserve">երի կազմը և </w:t>
            </w:r>
            <w:r w:rsidRPr="00456E40">
              <w:rPr>
                <w:rFonts w:ascii="GHEA Grapalat" w:eastAsia="Times New Roman" w:hAnsi="GHEA Grapalat" w:cs="Times New Roman"/>
                <w:bCs/>
                <w:kern w:val="0"/>
                <w:lang w:val="hy-AM" w:eastAsia="ru-RU"/>
              </w:rPr>
              <w:t>մակերես</w:t>
            </w:r>
            <w:r w:rsidRPr="00456E40">
              <w:rPr>
                <w:rFonts w:ascii="GHEA Grapalat" w:eastAsia="Times New Roman" w:hAnsi="GHEA Grapalat" w:cs="Times New Roman"/>
                <w:bCs/>
                <w:kern w:val="0"/>
                <w:lang w:eastAsia="ru-RU"/>
              </w:rPr>
              <w:t xml:space="preserve">ները, որտեղ այդ </w:t>
            </w:r>
            <w:r w:rsidRPr="00456E40">
              <w:rPr>
                <w:rFonts w:ascii="GHEA Grapalat" w:eastAsia="Times New Roman" w:hAnsi="GHEA Grapalat" w:cs="Times New Roman"/>
                <w:bCs/>
                <w:kern w:val="0"/>
                <w:lang w:val="hy-AM" w:eastAsia="ru-RU"/>
              </w:rPr>
              <w:t>սենք</w:t>
            </w:r>
            <w:r w:rsidRPr="00456E40">
              <w:rPr>
                <w:rFonts w:ascii="GHEA Grapalat" w:eastAsia="Times New Roman" w:hAnsi="GHEA Grapalat" w:cs="Times New Roman"/>
                <w:bCs/>
                <w:kern w:val="0"/>
                <w:lang w:eastAsia="ru-RU"/>
              </w:rPr>
              <w:t>երը ուսումնական են</w:t>
            </w:r>
            <w:r w:rsidRPr="00456E40">
              <w:rPr>
                <w:rFonts w:ascii="GHEA Grapalat" w:eastAsia="Times New Roman" w:hAnsi="GHEA Grapalat" w:cs="Times New Roman"/>
                <w:bCs/>
                <w:kern w:val="0"/>
                <w:lang w:val="hy-AM" w:eastAsia="ru-RU"/>
              </w:rPr>
              <w:t xml:space="preserve"> հանդիսանում</w:t>
            </w:r>
            <w:r w:rsidRPr="00456E40">
              <w:rPr>
                <w:rFonts w:ascii="GHEA Grapalat" w:eastAsia="Times New Roman" w:hAnsi="GHEA Grapalat" w:cs="Times New Roman"/>
                <w:bCs/>
                <w:kern w:val="0"/>
                <w:lang w:eastAsia="ru-RU"/>
              </w:rPr>
              <w:t>, հաշվարկվում են ըստ ուսումնական ծրագրերի և որոշվում են նախագծային առաջադրանքով</w:t>
            </w:r>
            <w:r w:rsidRPr="00456E40">
              <w:rPr>
                <w:rFonts w:ascii="GHEA Grapalat" w:eastAsia="Times New Roman" w:hAnsi="GHEA Grapalat" w:cs="Times New Roman"/>
                <w:color w:val="000000"/>
                <w:spacing w:val="20"/>
                <w:kern w:val="0"/>
                <w:lang w:val="hy-AM" w:eastAsia="ru-RU"/>
              </w:rPr>
              <w:t>:</w:t>
            </w:r>
          </w:p>
        </w:tc>
      </w:tr>
    </w:tbl>
    <w:p w:rsidR="00F02570" w:rsidRPr="008C6AD8" w:rsidRDefault="00F02570" w:rsidP="008C6AD8">
      <w:pPr>
        <w:spacing w:after="0" w:line="240" w:lineRule="auto"/>
        <w:ind w:firstLine="284"/>
        <w:rPr>
          <w:rFonts w:ascii="GHEA Grapalat" w:eastAsia="Times New Roman" w:hAnsi="GHEA Grapalat" w:cs="Times New Roman"/>
          <w:bCs/>
          <w:kern w:val="0"/>
          <w:lang w:val="hy-AM" w:eastAsia="ru-RU"/>
        </w:rPr>
      </w:pPr>
      <w:r>
        <w:rPr>
          <w:rFonts w:ascii="GHEA Grapalat" w:eastAsia="Times New Roman" w:hAnsi="GHEA Grapalat" w:cs="Times New Roman"/>
          <w:bCs/>
          <w:kern w:val="0"/>
          <w:lang w:val="hy-AM" w:eastAsia="ru-RU"/>
        </w:rPr>
        <w:t xml:space="preserve"> </w:t>
      </w:r>
    </w:p>
    <w:p w:rsidR="00C421B2" w:rsidRPr="00930A67" w:rsidRDefault="00930A67" w:rsidP="00852073">
      <w:pPr>
        <w:spacing w:after="0" w:line="276" w:lineRule="auto"/>
        <w:ind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b/>
          <w:kern w:val="0"/>
          <w:sz w:val="24"/>
          <w:szCs w:val="24"/>
          <w:lang w:val="hy-AM" w:eastAsia="ru-RU"/>
        </w:rPr>
        <w:t>11</w:t>
      </w:r>
      <w:r w:rsidR="00852073" w:rsidRPr="00930A67">
        <w:rPr>
          <w:rFonts w:ascii="GHEA Grapalat" w:eastAsia="Times New Roman" w:hAnsi="GHEA Grapalat" w:cs="Times New Roman"/>
          <w:b/>
          <w:kern w:val="0"/>
          <w:sz w:val="24"/>
          <w:szCs w:val="24"/>
          <w:lang w:val="hy-AM" w:eastAsia="ru-RU"/>
        </w:rPr>
        <w:t>9</w:t>
      </w:r>
      <w:r w:rsidR="00852073" w:rsidRPr="00930A67">
        <w:rPr>
          <w:rFonts w:ascii="Cambria Math" w:eastAsia="Times New Roman" w:hAnsi="Cambria Math" w:cs="Cambria Math"/>
          <w:b/>
          <w:kern w:val="0"/>
          <w:sz w:val="24"/>
          <w:szCs w:val="24"/>
          <w:lang w:val="hy-AM" w:eastAsia="ru-RU"/>
        </w:rPr>
        <w:t>․</w:t>
      </w:r>
      <w:r w:rsidR="001031A4" w:rsidRPr="00930A67">
        <w:rPr>
          <w:rFonts w:ascii="GHEA Grapalat" w:eastAsia="Times New Roman" w:hAnsi="GHEA Grapalat" w:cs="Times New Roman"/>
          <w:kern w:val="0"/>
          <w:sz w:val="24"/>
          <w:szCs w:val="24"/>
          <w:lang w:val="hy-AM" w:eastAsia="ru-RU"/>
        </w:rPr>
        <w:t xml:space="preserve"> </w:t>
      </w:r>
      <w:r w:rsidR="00C421B2" w:rsidRPr="00930A67">
        <w:rPr>
          <w:rFonts w:ascii="GHEA Grapalat" w:eastAsia="Times New Roman" w:hAnsi="GHEA Grapalat" w:cs="Times New Roman"/>
          <w:kern w:val="0"/>
          <w:sz w:val="24"/>
          <w:szCs w:val="24"/>
          <w:lang w:val="hy-AM" w:eastAsia="ru-RU"/>
        </w:rPr>
        <w:t>Մշակույթի և արվեստի բարձրագույն ուսումնական հաստատություններում</w:t>
      </w:r>
      <w:r w:rsidR="001863B8" w:rsidRPr="00930A67">
        <w:rPr>
          <w:rFonts w:ascii="GHEA Grapalat" w:eastAsia="Times New Roman" w:hAnsi="GHEA Grapalat" w:cs="Times New Roman"/>
          <w:kern w:val="0"/>
          <w:sz w:val="24"/>
          <w:szCs w:val="24"/>
          <w:lang w:val="hy-AM" w:eastAsia="ru-RU"/>
        </w:rPr>
        <w:t>, դրանց համալիրներում և ուսանողական քաղաքում</w:t>
      </w:r>
      <w:r w:rsidR="00C421B2" w:rsidRPr="00930A67">
        <w:rPr>
          <w:rFonts w:ascii="GHEA Grapalat" w:eastAsia="Times New Roman" w:hAnsi="GHEA Grapalat" w:cs="Times New Roman"/>
          <w:kern w:val="0"/>
          <w:sz w:val="24"/>
          <w:szCs w:val="24"/>
          <w:lang w:val="hy-AM" w:eastAsia="ru-RU"/>
        </w:rPr>
        <w:t xml:space="preserve"> հանդ</w:t>
      </w:r>
      <w:r w:rsidR="00FA307D" w:rsidRPr="00930A67">
        <w:rPr>
          <w:rFonts w:ascii="GHEA Grapalat" w:eastAsia="Times New Roman" w:hAnsi="GHEA Grapalat" w:cs="Times New Roman"/>
          <w:kern w:val="0"/>
          <w:sz w:val="24"/>
          <w:szCs w:val="24"/>
          <w:lang w:val="hy-AM" w:eastAsia="ru-RU"/>
        </w:rPr>
        <w:t>ի</w:t>
      </w:r>
      <w:r w:rsidR="00C421B2" w:rsidRPr="00930A67">
        <w:rPr>
          <w:rFonts w:ascii="GHEA Grapalat" w:eastAsia="Times New Roman" w:hAnsi="GHEA Grapalat" w:cs="Times New Roman"/>
          <w:kern w:val="0"/>
          <w:sz w:val="24"/>
          <w:szCs w:val="24"/>
          <w:lang w:val="hy-AM" w:eastAsia="ru-RU"/>
        </w:rPr>
        <w:t>սային դահլիճները և բեմահարթակներ ունեցող խոշոր մասնագիտացված ուսումնական լսարանները առաջարկվում</w:t>
      </w:r>
      <w:r w:rsidR="004042EB" w:rsidRPr="00930A67">
        <w:rPr>
          <w:rFonts w:ascii="GHEA Grapalat" w:eastAsia="Times New Roman" w:hAnsi="GHEA Grapalat" w:cs="Times New Roman"/>
          <w:kern w:val="0"/>
          <w:sz w:val="24"/>
          <w:szCs w:val="24"/>
          <w:lang w:val="hy-AM" w:eastAsia="ru-RU"/>
        </w:rPr>
        <w:t xml:space="preserve"> է միավորել ուսումնա-հանդիսատեսային </w:t>
      </w:r>
      <w:r w:rsidR="00C421B2" w:rsidRPr="00930A67">
        <w:rPr>
          <w:rFonts w:ascii="GHEA Grapalat" w:eastAsia="Times New Roman" w:hAnsi="GHEA Grapalat" w:cs="Times New Roman"/>
          <w:kern w:val="0"/>
          <w:sz w:val="24"/>
          <w:szCs w:val="24"/>
          <w:lang w:val="hy-AM" w:eastAsia="ru-RU"/>
        </w:rPr>
        <w:t>համալիրների</w:t>
      </w:r>
      <w:r w:rsidR="004042EB" w:rsidRPr="00930A67">
        <w:rPr>
          <w:rFonts w:ascii="GHEA Grapalat" w:eastAsia="Times New Roman" w:hAnsi="GHEA Grapalat" w:cs="Times New Roman"/>
          <w:kern w:val="0"/>
          <w:sz w:val="24"/>
          <w:szCs w:val="24"/>
          <w:lang w:val="hy-AM" w:eastAsia="ru-RU"/>
        </w:rPr>
        <w:t xml:space="preserve"> մեջ</w:t>
      </w:r>
      <w:r w:rsidR="00C421B2" w:rsidRPr="00930A67">
        <w:rPr>
          <w:rFonts w:ascii="GHEA Grapalat" w:eastAsia="Times New Roman" w:hAnsi="GHEA Grapalat" w:cs="Times New Roman"/>
          <w:kern w:val="0"/>
          <w:sz w:val="24"/>
          <w:szCs w:val="24"/>
          <w:lang w:val="hy-AM" w:eastAsia="ru-RU"/>
        </w:rPr>
        <w:t xml:space="preserve">: </w:t>
      </w:r>
      <w:r w:rsidR="004042EB" w:rsidRPr="00930A67">
        <w:rPr>
          <w:rFonts w:ascii="GHEA Grapalat" w:eastAsia="Times New Roman" w:hAnsi="GHEA Grapalat" w:cs="Times New Roman"/>
          <w:kern w:val="0"/>
          <w:sz w:val="24"/>
          <w:szCs w:val="24"/>
          <w:lang w:val="hy-AM" w:eastAsia="ru-RU"/>
        </w:rPr>
        <w:t xml:space="preserve">Ուսումնա-հանդիսատեսային համալիրների </w:t>
      </w:r>
      <w:r w:rsidR="00C421B2" w:rsidRPr="00930A67">
        <w:rPr>
          <w:rFonts w:ascii="GHEA Grapalat" w:eastAsia="Times New Roman" w:hAnsi="GHEA Grapalat" w:cs="Times New Roman"/>
          <w:kern w:val="0"/>
          <w:sz w:val="24"/>
          <w:szCs w:val="24"/>
          <w:lang w:val="hy-AM" w:eastAsia="ru-RU"/>
        </w:rPr>
        <w:t xml:space="preserve">դահլիճների և լսարանների </w:t>
      </w:r>
      <w:r w:rsidR="004042EB" w:rsidRPr="00930A67">
        <w:rPr>
          <w:rFonts w:ascii="GHEA Grapalat" w:eastAsia="Times New Roman" w:hAnsi="GHEA Grapalat" w:cs="Times New Roman"/>
          <w:kern w:val="0"/>
          <w:sz w:val="24"/>
          <w:szCs w:val="24"/>
          <w:lang w:val="hy-AM" w:eastAsia="ru-RU"/>
        </w:rPr>
        <w:t>կազմը հարկ է ընդունել</w:t>
      </w:r>
      <w:r w:rsidR="00C421B2" w:rsidRPr="00930A67">
        <w:rPr>
          <w:rFonts w:ascii="GHEA Grapalat" w:eastAsia="Times New Roman" w:hAnsi="GHEA Grapalat" w:cs="Times New Roman"/>
          <w:kern w:val="0"/>
          <w:sz w:val="24"/>
          <w:szCs w:val="24"/>
          <w:lang w:val="hy-AM" w:eastAsia="ru-RU"/>
        </w:rPr>
        <w:t xml:space="preserve"> համաձայն </w:t>
      </w:r>
      <w:r w:rsidR="00F02570" w:rsidRPr="00930A67">
        <w:rPr>
          <w:rFonts w:ascii="GHEA Grapalat" w:eastAsia="Times New Roman" w:hAnsi="GHEA Grapalat" w:cs="Times New Roman"/>
          <w:kern w:val="0"/>
          <w:sz w:val="24"/>
          <w:szCs w:val="24"/>
          <w:lang w:val="hy-AM" w:eastAsia="ru-RU"/>
        </w:rPr>
        <w:t>աղյուսակ 10-ի:</w:t>
      </w:r>
    </w:p>
    <w:p w:rsidR="00F02570" w:rsidRPr="00930A67" w:rsidRDefault="00F02570" w:rsidP="00F02570">
      <w:pPr>
        <w:spacing w:after="0" w:line="240" w:lineRule="auto"/>
        <w:ind w:firstLine="284"/>
        <w:jc w:val="right"/>
        <w:rPr>
          <w:rFonts w:ascii="GHEA Grapalat" w:eastAsia="Times New Roman" w:hAnsi="GHEA Grapalat" w:cs="Times New Roman"/>
          <w:b/>
          <w:kern w:val="0"/>
          <w:sz w:val="24"/>
          <w:szCs w:val="24"/>
          <w:lang w:val="hy-AM" w:eastAsia="ru-RU"/>
        </w:rPr>
      </w:pPr>
      <w:r w:rsidRPr="00930A67">
        <w:rPr>
          <w:rFonts w:ascii="GHEA Grapalat" w:eastAsia="Times New Roman" w:hAnsi="GHEA Grapalat" w:cs="Times New Roman"/>
          <w:b/>
          <w:kern w:val="0"/>
          <w:sz w:val="24"/>
          <w:szCs w:val="24"/>
          <w:lang w:val="hy-AM" w:eastAsia="ru-RU"/>
        </w:rPr>
        <w:t>Աղյուսակ 10</w:t>
      </w:r>
    </w:p>
    <w:p w:rsidR="00F02570" w:rsidRDefault="00F02570" w:rsidP="00F02570">
      <w:pPr>
        <w:spacing w:after="0" w:line="240" w:lineRule="auto"/>
        <w:ind w:firstLine="284"/>
        <w:jc w:val="center"/>
        <w:rPr>
          <w:rFonts w:ascii="GHEA Grapalat" w:eastAsia="Times New Roman" w:hAnsi="GHEA Grapalat" w:cs="Times New Roman"/>
          <w:b/>
          <w:bCs/>
          <w:color w:val="000000"/>
          <w:kern w:val="36"/>
          <w:sz w:val="24"/>
          <w:szCs w:val="24"/>
          <w:lang w:val="hy-AM" w:eastAsia="ru-RU"/>
        </w:rPr>
      </w:pPr>
      <w:r w:rsidRPr="00930A67">
        <w:rPr>
          <w:rFonts w:ascii="GHEA Grapalat" w:eastAsia="Times New Roman" w:hAnsi="GHEA Grapalat" w:cs="Times New Roman"/>
          <w:b/>
          <w:bCs/>
          <w:kern w:val="0"/>
          <w:sz w:val="24"/>
          <w:szCs w:val="24"/>
          <w:lang w:val="hy-AM" w:eastAsia="ru-RU"/>
        </w:rPr>
        <w:t>Մշակույթի և արվեստի ուսումնական հաստատություններում</w:t>
      </w:r>
      <w:r w:rsidRPr="00930A67">
        <w:rPr>
          <w:rFonts w:ascii="GHEA Grapalat" w:eastAsia="Times New Roman" w:hAnsi="GHEA Grapalat" w:cs="Times New Roman"/>
          <w:bCs/>
          <w:kern w:val="0"/>
          <w:sz w:val="24"/>
          <w:szCs w:val="24"/>
          <w:lang w:val="hy-AM" w:eastAsia="ru-RU"/>
        </w:rPr>
        <w:t xml:space="preserve"> </w:t>
      </w:r>
      <w:r w:rsidRPr="00930A67">
        <w:rPr>
          <w:rFonts w:ascii="GHEA Grapalat" w:eastAsia="Times New Roman" w:hAnsi="GHEA Grapalat" w:cs="Times New Roman"/>
          <w:b/>
          <w:bCs/>
          <w:kern w:val="36"/>
          <w:sz w:val="24"/>
          <w:szCs w:val="24"/>
          <w:lang w:val="hy-AM" w:eastAsia="ru-RU"/>
        </w:rPr>
        <w:t>ուսումնա-</w:t>
      </w:r>
      <w:r w:rsidRPr="00332F9D">
        <w:rPr>
          <w:rFonts w:ascii="GHEA Grapalat" w:eastAsia="Times New Roman" w:hAnsi="GHEA Grapalat" w:cs="Times New Roman"/>
          <w:b/>
          <w:bCs/>
          <w:color w:val="000000"/>
          <w:kern w:val="36"/>
          <w:sz w:val="24"/>
          <w:szCs w:val="24"/>
          <w:lang w:val="hy-AM" w:eastAsia="ru-RU"/>
        </w:rPr>
        <w:t>հադիսատեսային համալիրների սենքերի կազմը և տարողությունը</w:t>
      </w:r>
    </w:p>
    <w:p w:rsidR="00F02570" w:rsidRPr="00332F9D" w:rsidRDefault="00F02570" w:rsidP="00F02570">
      <w:pPr>
        <w:spacing w:after="0" w:line="240" w:lineRule="auto"/>
        <w:ind w:firstLine="284"/>
        <w:jc w:val="center"/>
        <w:rPr>
          <w:rFonts w:ascii="GHEA Grapalat" w:eastAsia="Times New Roman" w:hAnsi="GHEA Grapalat" w:cs="Times New Roman"/>
          <w:bCs/>
          <w:kern w:val="0"/>
          <w:sz w:val="24"/>
          <w:szCs w:val="24"/>
          <w:lang w:val="hy-AM" w:eastAsia="ru-RU"/>
        </w:rPr>
      </w:pPr>
      <w:r w:rsidRPr="00332F9D">
        <w:rPr>
          <w:rFonts w:ascii="GHEA Grapalat" w:eastAsia="Times New Roman" w:hAnsi="GHEA Grapalat" w:cs="Times New Roman"/>
          <w:bCs/>
          <w:kern w:val="0"/>
          <w:sz w:val="24"/>
          <w:szCs w:val="24"/>
          <w:lang w:val="hy-AM" w:eastAsia="ru-RU"/>
        </w:rPr>
        <w:t>(առաջարկվող)</w:t>
      </w:r>
    </w:p>
    <w:p w:rsidR="00F02570" w:rsidRDefault="00F02570" w:rsidP="00F02570">
      <w:pPr>
        <w:spacing w:after="0" w:line="240" w:lineRule="auto"/>
        <w:ind w:firstLine="284"/>
        <w:jc w:val="center"/>
        <w:rPr>
          <w:rFonts w:ascii="GHEA Grapalat" w:eastAsia="Times New Roman" w:hAnsi="GHEA Grapalat" w:cs="Times New Roman"/>
          <w:b/>
          <w:bCs/>
          <w:color w:val="000000"/>
          <w:kern w:val="36"/>
          <w:sz w:val="24"/>
          <w:szCs w:val="24"/>
          <w:lang w:val="hy-AM" w:eastAsia="ru-RU"/>
        </w:rPr>
      </w:pPr>
    </w:p>
    <w:tbl>
      <w:tblPr>
        <w:tblW w:w="5000" w:type="pct"/>
        <w:jc w:val="center"/>
        <w:tblCellMar>
          <w:left w:w="0" w:type="dxa"/>
          <w:right w:w="0" w:type="dxa"/>
        </w:tblCellMar>
        <w:tblLook w:val="04A0" w:firstRow="1" w:lastRow="0" w:firstColumn="1" w:lastColumn="0" w:noHBand="0" w:noVBand="1"/>
      </w:tblPr>
      <w:tblGrid>
        <w:gridCol w:w="3545"/>
        <w:gridCol w:w="1865"/>
        <w:gridCol w:w="1865"/>
        <w:gridCol w:w="1959"/>
      </w:tblGrid>
      <w:tr w:rsidR="00F02570" w:rsidRPr="00820709" w:rsidTr="00CC3596">
        <w:trPr>
          <w:trHeight w:val="227"/>
          <w:jc w:val="center"/>
        </w:trPr>
        <w:tc>
          <w:tcPr>
            <w:tcW w:w="1919" w:type="pct"/>
            <w:vMerge w:val="restar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820709">
              <w:rPr>
                <w:rFonts w:ascii="GHEA Grapalat" w:eastAsia="Times New Roman" w:hAnsi="GHEA Grapalat" w:cs="Times New Roman"/>
                <w:b/>
                <w:color w:val="000000"/>
                <w:kern w:val="0"/>
                <w:lang w:val="hy-AM" w:eastAsia="ru-RU"/>
              </w:rPr>
              <w:t>Դահլիճ</w:t>
            </w:r>
          </w:p>
        </w:tc>
        <w:tc>
          <w:tcPr>
            <w:tcW w:w="3081" w:type="pct"/>
            <w:gridSpan w:val="3"/>
            <w:tcBorders>
              <w:top w:val="single" w:sz="8" w:space="0" w:color="auto"/>
              <w:left w:val="single" w:sz="8" w:space="0" w:color="auto"/>
              <w:bottom w:val="nil"/>
              <w:right w:val="single" w:sz="8" w:space="0" w:color="auto"/>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val="hy-AM" w:eastAsia="ru-RU"/>
              </w:rPr>
            </w:pPr>
            <w:r w:rsidRPr="00820709">
              <w:rPr>
                <w:rFonts w:ascii="GHEA Grapalat" w:eastAsia="Times New Roman" w:hAnsi="GHEA Grapalat" w:cs="Times New Roman"/>
                <w:color w:val="000000"/>
                <w:kern w:val="0"/>
                <w:lang w:val="hy-AM" w:eastAsia="ru-RU"/>
              </w:rPr>
              <w:t>Ո</w:t>
            </w:r>
            <w:r w:rsidRPr="00820709">
              <w:rPr>
                <w:rFonts w:ascii="GHEA Grapalat" w:eastAsia="Times New Roman" w:hAnsi="GHEA Grapalat" w:cs="Times New Roman"/>
                <w:b/>
                <w:bCs/>
                <w:kern w:val="0"/>
                <w:lang w:val="hy-AM" w:eastAsia="ru-RU"/>
              </w:rPr>
              <w:t xml:space="preserve">ւսումնական հաստատությունների դահլիճների </w:t>
            </w:r>
            <w:r w:rsidRPr="00820709">
              <w:rPr>
                <w:rFonts w:ascii="GHEA Grapalat" w:eastAsia="Times New Roman" w:hAnsi="GHEA Grapalat" w:cs="Times New Roman"/>
                <w:b/>
                <w:bCs/>
                <w:color w:val="000000"/>
                <w:kern w:val="36"/>
                <w:lang w:val="hy-AM" w:eastAsia="ru-RU"/>
              </w:rPr>
              <w:t>տարողությունը</w:t>
            </w:r>
          </w:p>
        </w:tc>
      </w:tr>
      <w:tr w:rsidR="00F02570" w:rsidRPr="00820709" w:rsidTr="00CC3596">
        <w:trPr>
          <w:trHeight w:val="227"/>
          <w:jc w:val="center"/>
        </w:trPr>
        <w:tc>
          <w:tcPr>
            <w:tcW w:w="0" w:type="auto"/>
            <w:vMerge/>
            <w:tcBorders>
              <w:top w:val="single" w:sz="8" w:space="0" w:color="auto"/>
              <w:left w:val="single" w:sz="8" w:space="0" w:color="auto"/>
              <w:bottom w:val="nil"/>
              <w:right w:val="nil"/>
            </w:tcBorders>
            <w:shd w:val="clear" w:color="auto" w:fill="auto"/>
            <w:vAlign w:val="center"/>
            <w:hideMark/>
          </w:tcPr>
          <w:p w:rsidR="00F02570" w:rsidRPr="00820709" w:rsidRDefault="00F02570" w:rsidP="00CC3596">
            <w:pPr>
              <w:spacing w:after="0" w:line="240" w:lineRule="auto"/>
              <w:rPr>
                <w:rFonts w:ascii="GHEA Grapalat" w:eastAsia="Times New Roman" w:hAnsi="GHEA Grapalat" w:cs="Times New Roman"/>
                <w:color w:val="000000"/>
                <w:kern w:val="0"/>
                <w:lang w:val="hy-AM" w:eastAsia="ru-RU"/>
              </w:rPr>
            </w:pP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820709">
              <w:rPr>
                <w:rFonts w:ascii="GHEA Grapalat" w:eastAsia="Times New Roman" w:hAnsi="GHEA Grapalat" w:cs="Times New Roman"/>
                <w:b/>
                <w:color w:val="000000"/>
                <w:kern w:val="0"/>
                <w:lang w:val="hy-AM" w:eastAsia="ru-RU"/>
              </w:rPr>
              <w:t>մշակույթ</w:t>
            </w: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820709">
              <w:rPr>
                <w:rFonts w:ascii="GHEA Grapalat" w:eastAsia="Times New Roman" w:hAnsi="GHEA Grapalat" w:cs="Times New Roman"/>
                <w:b/>
                <w:color w:val="000000"/>
                <w:kern w:val="0"/>
                <w:lang w:val="hy-AM" w:eastAsia="ru-RU"/>
              </w:rPr>
              <w:t>թատերական</w:t>
            </w:r>
          </w:p>
        </w:tc>
        <w:tc>
          <w:tcPr>
            <w:tcW w:w="1061" w:type="pct"/>
            <w:tcBorders>
              <w:top w:val="single" w:sz="8" w:space="0" w:color="auto"/>
              <w:left w:val="single" w:sz="8" w:space="0" w:color="auto"/>
              <w:bottom w:val="nil"/>
              <w:right w:val="single" w:sz="8" w:space="0" w:color="auto"/>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820709">
              <w:rPr>
                <w:rFonts w:ascii="GHEA Grapalat" w:eastAsia="Times New Roman" w:hAnsi="GHEA Grapalat" w:cs="Times New Roman"/>
                <w:b/>
                <w:color w:val="000000"/>
                <w:kern w:val="0"/>
                <w:lang w:val="hy-AM" w:eastAsia="ru-RU"/>
              </w:rPr>
              <w:t>կոնսերվատորիա</w:t>
            </w:r>
          </w:p>
        </w:tc>
      </w:tr>
      <w:tr w:rsidR="00F02570" w:rsidRPr="00820709" w:rsidTr="00CC3596">
        <w:trPr>
          <w:trHeight w:val="227"/>
          <w:jc w:val="center"/>
        </w:trPr>
        <w:tc>
          <w:tcPr>
            <w:tcW w:w="1919"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ind w:left="274"/>
              <w:rPr>
                <w:rFonts w:ascii="GHEA Grapalat" w:eastAsia="Times New Roman" w:hAnsi="GHEA Grapalat" w:cs="Times New Roman"/>
                <w:bCs/>
                <w:color w:val="000000"/>
                <w:kern w:val="36"/>
                <w:lang w:val="hy-AM" w:eastAsia="ru-RU"/>
              </w:rPr>
            </w:pPr>
            <w:r w:rsidRPr="00820709">
              <w:rPr>
                <w:rFonts w:ascii="GHEA Grapalat" w:eastAsia="Times New Roman" w:hAnsi="GHEA Grapalat" w:cs="Times New Roman"/>
                <w:color w:val="000000"/>
                <w:kern w:val="0"/>
                <w:lang w:val="hy-AM" w:eastAsia="ru-RU"/>
              </w:rPr>
              <w:t xml:space="preserve"> </w:t>
            </w:r>
            <w:r w:rsidRPr="00820709">
              <w:rPr>
                <w:rFonts w:ascii="GHEA Grapalat" w:eastAsia="Times New Roman" w:hAnsi="GHEA Grapalat" w:cs="Times New Roman"/>
                <w:bCs/>
                <w:color w:val="000000"/>
                <w:kern w:val="36"/>
                <w:lang w:val="hy-AM" w:eastAsia="ru-RU"/>
              </w:rPr>
              <w:t>1</w:t>
            </w:r>
            <w:r w:rsidRPr="00820709">
              <w:rPr>
                <w:rFonts w:ascii="Cambria Math" w:eastAsia="Times New Roman" w:hAnsi="Cambria Math" w:cs="Cambria Math"/>
                <w:bCs/>
                <w:color w:val="000000"/>
                <w:kern w:val="36"/>
                <w:lang w:val="hy-AM" w:eastAsia="ru-RU"/>
              </w:rPr>
              <w:t>․</w:t>
            </w:r>
            <w:r w:rsidR="00EB4988">
              <w:rPr>
                <w:rFonts w:ascii="GHEA Grapalat" w:eastAsia="Times New Roman" w:hAnsi="GHEA Grapalat" w:cs="Times New Roman"/>
                <w:bCs/>
                <w:color w:val="000000"/>
                <w:kern w:val="36"/>
                <w:lang w:val="hy-AM" w:eastAsia="ru-RU"/>
              </w:rPr>
              <w:t xml:space="preserve"> Ունիվերսալ հանդիսությունների </w:t>
            </w:r>
            <w:r w:rsidRPr="00820709">
              <w:rPr>
                <w:rFonts w:ascii="GHEA Grapalat" w:eastAsia="Times New Roman" w:hAnsi="GHEA Grapalat" w:cs="Times New Roman"/>
                <w:bCs/>
                <w:color w:val="000000"/>
                <w:kern w:val="36"/>
                <w:lang w:val="hy-AM" w:eastAsia="ru-RU"/>
              </w:rPr>
              <w:t>դահլիճ</w:t>
            </w:r>
          </w:p>
          <w:p w:rsidR="00F02570" w:rsidRPr="00820709" w:rsidRDefault="00F02570" w:rsidP="00CC3596">
            <w:pPr>
              <w:spacing w:after="0" w:line="240" w:lineRule="auto"/>
              <w:ind w:left="274"/>
              <w:jc w:val="both"/>
              <w:rPr>
                <w:rFonts w:ascii="GHEA Grapalat" w:eastAsia="Times New Roman" w:hAnsi="GHEA Grapalat" w:cs="Times New Roman"/>
                <w:color w:val="000000"/>
                <w:kern w:val="0"/>
                <w:lang w:val="hy-AM" w:eastAsia="ru-RU"/>
              </w:rPr>
            </w:pP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700</w:t>
            </w: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w:t>
            </w:r>
          </w:p>
        </w:tc>
        <w:tc>
          <w:tcPr>
            <w:tcW w:w="1061" w:type="pct"/>
            <w:tcBorders>
              <w:top w:val="single" w:sz="8" w:space="0" w:color="auto"/>
              <w:left w:val="single" w:sz="8" w:space="0" w:color="auto"/>
              <w:bottom w:val="nil"/>
              <w:right w:val="single" w:sz="8" w:space="0" w:color="auto"/>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w:t>
            </w:r>
          </w:p>
        </w:tc>
      </w:tr>
      <w:tr w:rsidR="00F02570" w:rsidRPr="00820709" w:rsidTr="00CC3596">
        <w:trPr>
          <w:trHeight w:val="227"/>
          <w:jc w:val="center"/>
        </w:trPr>
        <w:tc>
          <w:tcPr>
            <w:tcW w:w="1919"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ind w:left="274"/>
              <w:rPr>
                <w:rFonts w:ascii="GHEA Grapalat" w:eastAsia="Times New Roman" w:hAnsi="GHEA Grapalat" w:cs="Times New Roman"/>
                <w:bCs/>
                <w:color w:val="000000"/>
                <w:kern w:val="36"/>
                <w:lang w:val="hy-AM" w:eastAsia="ru-RU"/>
              </w:rPr>
            </w:pPr>
            <w:r w:rsidRPr="00820709">
              <w:rPr>
                <w:rFonts w:ascii="GHEA Grapalat" w:eastAsia="Times New Roman" w:hAnsi="GHEA Grapalat" w:cs="Times New Roman"/>
                <w:bCs/>
                <w:color w:val="000000"/>
                <w:kern w:val="36"/>
                <w:lang w:val="hy-AM" w:eastAsia="ru-RU"/>
              </w:rPr>
              <w:t>2</w:t>
            </w:r>
            <w:r w:rsidRPr="00820709">
              <w:rPr>
                <w:rFonts w:ascii="Cambria Math" w:eastAsia="Times New Roman" w:hAnsi="Cambria Math" w:cs="Cambria Math"/>
                <w:bCs/>
                <w:color w:val="000000"/>
                <w:kern w:val="36"/>
                <w:lang w:val="hy-AM" w:eastAsia="ru-RU"/>
              </w:rPr>
              <w:t>․</w:t>
            </w:r>
            <w:r w:rsidRPr="00820709">
              <w:rPr>
                <w:rFonts w:ascii="GHEA Grapalat" w:eastAsia="Times New Roman" w:hAnsi="GHEA Grapalat" w:cs="Times New Roman"/>
                <w:bCs/>
                <w:color w:val="000000"/>
                <w:kern w:val="36"/>
                <w:lang w:val="hy-AM" w:eastAsia="ru-RU"/>
              </w:rPr>
              <w:t xml:space="preserve"> Ուսումնական թատրոն</w:t>
            </w:r>
          </w:p>
          <w:p w:rsidR="00F02570" w:rsidRPr="00820709" w:rsidRDefault="00F02570" w:rsidP="00CC3596">
            <w:pPr>
              <w:spacing w:after="0" w:line="240" w:lineRule="auto"/>
              <w:ind w:left="274"/>
              <w:jc w:val="both"/>
              <w:rPr>
                <w:rFonts w:ascii="GHEA Grapalat" w:eastAsia="Times New Roman" w:hAnsi="GHEA Grapalat" w:cs="Times New Roman"/>
                <w:color w:val="000000"/>
                <w:kern w:val="0"/>
                <w:lang w:eastAsia="ru-RU"/>
              </w:rPr>
            </w:pP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w:t>
            </w: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600</w:t>
            </w:r>
          </w:p>
        </w:tc>
        <w:tc>
          <w:tcPr>
            <w:tcW w:w="1061" w:type="pct"/>
            <w:tcBorders>
              <w:top w:val="single" w:sz="8" w:space="0" w:color="auto"/>
              <w:left w:val="single" w:sz="8" w:space="0" w:color="auto"/>
              <w:bottom w:val="nil"/>
              <w:right w:val="single" w:sz="8" w:space="0" w:color="auto"/>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w:t>
            </w:r>
          </w:p>
        </w:tc>
      </w:tr>
      <w:tr w:rsidR="00F02570" w:rsidRPr="00820709" w:rsidTr="00CC3596">
        <w:trPr>
          <w:trHeight w:val="227"/>
          <w:jc w:val="center"/>
        </w:trPr>
        <w:tc>
          <w:tcPr>
            <w:tcW w:w="1919"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ind w:left="274"/>
              <w:rPr>
                <w:rFonts w:ascii="GHEA Grapalat" w:eastAsia="Times New Roman" w:hAnsi="GHEA Grapalat" w:cs="Times New Roman"/>
                <w:bCs/>
                <w:color w:val="000000"/>
                <w:kern w:val="36"/>
                <w:lang w:val="hy-AM" w:eastAsia="ru-RU"/>
              </w:rPr>
            </w:pPr>
            <w:r w:rsidRPr="00820709">
              <w:rPr>
                <w:rFonts w:ascii="GHEA Grapalat" w:eastAsia="Times New Roman" w:hAnsi="GHEA Grapalat" w:cs="Times New Roman"/>
                <w:bCs/>
                <w:color w:val="000000"/>
                <w:kern w:val="36"/>
                <w:lang w:val="hy-AM" w:eastAsia="ru-RU"/>
              </w:rPr>
              <w:t>3</w:t>
            </w:r>
            <w:r w:rsidRPr="00820709">
              <w:rPr>
                <w:rFonts w:ascii="Cambria Math" w:eastAsia="Times New Roman" w:hAnsi="Cambria Math" w:cs="Cambria Math"/>
                <w:bCs/>
                <w:color w:val="000000"/>
                <w:kern w:val="36"/>
                <w:lang w:val="hy-AM" w:eastAsia="ru-RU"/>
              </w:rPr>
              <w:t>․</w:t>
            </w:r>
            <w:r w:rsidRPr="00820709">
              <w:rPr>
                <w:rFonts w:ascii="GHEA Grapalat" w:eastAsia="Times New Roman" w:hAnsi="GHEA Grapalat" w:cs="Times New Roman"/>
                <w:bCs/>
                <w:color w:val="000000"/>
                <w:kern w:val="36"/>
                <w:lang w:val="hy-AM" w:eastAsia="ru-RU"/>
              </w:rPr>
              <w:t xml:space="preserve"> Համերգային դահլիճ</w:t>
            </w:r>
          </w:p>
          <w:p w:rsidR="00F02570" w:rsidRPr="00820709" w:rsidRDefault="00F02570" w:rsidP="00CC3596">
            <w:pPr>
              <w:spacing w:after="0" w:line="240" w:lineRule="auto"/>
              <w:ind w:left="274"/>
              <w:jc w:val="both"/>
              <w:rPr>
                <w:rFonts w:ascii="GHEA Grapalat" w:eastAsia="Times New Roman" w:hAnsi="GHEA Grapalat" w:cs="Times New Roman"/>
                <w:color w:val="000000"/>
                <w:kern w:val="0"/>
                <w:lang w:eastAsia="ru-RU"/>
              </w:rPr>
            </w:pP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w:t>
            </w: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w:t>
            </w:r>
          </w:p>
        </w:tc>
        <w:tc>
          <w:tcPr>
            <w:tcW w:w="1061" w:type="pct"/>
            <w:tcBorders>
              <w:top w:val="single" w:sz="8" w:space="0" w:color="auto"/>
              <w:left w:val="single" w:sz="8" w:space="0" w:color="auto"/>
              <w:bottom w:val="nil"/>
              <w:right w:val="single" w:sz="8" w:space="0" w:color="auto"/>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500</w:t>
            </w:r>
          </w:p>
        </w:tc>
      </w:tr>
      <w:tr w:rsidR="00F02570" w:rsidRPr="00820709" w:rsidTr="00CC3596">
        <w:trPr>
          <w:trHeight w:val="227"/>
          <w:jc w:val="center"/>
        </w:trPr>
        <w:tc>
          <w:tcPr>
            <w:tcW w:w="1919"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ind w:left="274"/>
              <w:rPr>
                <w:rFonts w:ascii="GHEA Grapalat" w:eastAsia="Times New Roman" w:hAnsi="GHEA Grapalat" w:cs="Times New Roman"/>
                <w:bCs/>
                <w:color w:val="000000"/>
                <w:kern w:val="36"/>
                <w:lang w:val="hy-AM" w:eastAsia="ru-RU"/>
              </w:rPr>
            </w:pPr>
            <w:r w:rsidRPr="00820709">
              <w:rPr>
                <w:rFonts w:ascii="GHEA Grapalat" w:eastAsia="Times New Roman" w:hAnsi="GHEA Grapalat" w:cs="Times New Roman"/>
                <w:bCs/>
                <w:color w:val="000000"/>
                <w:kern w:val="36"/>
                <w:lang w:val="hy-AM" w:eastAsia="ru-RU"/>
              </w:rPr>
              <w:t>4</w:t>
            </w:r>
            <w:r w:rsidRPr="00820709">
              <w:rPr>
                <w:rFonts w:ascii="Cambria Math" w:eastAsia="Times New Roman" w:hAnsi="Cambria Math" w:cs="Cambria Math"/>
                <w:bCs/>
                <w:color w:val="000000"/>
                <w:kern w:val="36"/>
                <w:lang w:val="hy-AM" w:eastAsia="ru-RU"/>
              </w:rPr>
              <w:t>․</w:t>
            </w:r>
            <w:r w:rsidRPr="00820709">
              <w:rPr>
                <w:rFonts w:ascii="GHEA Grapalat" w:eastAsia="Times New Roman" w:hAnsi="GHEA Grapalat" w:cs="Times New Roman"/>
                <w:bCs/>
                <w:color w:val="000000"/>
                <w:kern w:val="36"/>
                <w:lang w:val="hy-AM" w:eastAsia="ru-RU"/>
              </w:rPr>
              <w:t xml:space="preserve"> </w:t>
            </w:r>
            <w:r w:rsidRPr="00820709">
              <w:rPr>
                <w:rFonts w:ascii="GHEA Grapalat" w:eastAsia="Times New Roman" w:hAnsi="GHEA Grapalat" w:cs="GHEA Grapalat"/>
                <w:bCs/>
                <w:color w:val="000000"/>
                <w:kern w:val="36"/>
                <w:lang w:val="hy-AM" w:eastAsia="ru-RU"/>
              </w:rPr>
              <w:t>Օ</w:t>
            </w:r>
            <w:r w:rsidRPr="00820709">
              <w:rPr>
                <w:rFonts w:ascii="GHEA Grapalat" w:eastAsia="Times New Roman" w:hAnsi="GHEA Grapalat" w:cs="Times New Roman"/>
                <w:bCs/>
                <w:color w:val="000000"/>
                <w:kern w:val="36"/>
                <w:lang w:val="hy-AM" w:eastAsia="ru-RU"/>
              </w:rPr>
              <w:t>պերային ստ ուդիա</w:t>
            </w:r>
          </w:p>
          <w:p w:rsidR="00F02570" w:rsidRPr="00820709" w:rsidRDefault="00F02570" w:rsidP="00CC3596">
            <w:pPr>
              <w:spacing w:after="0" w:line="240" w:lineRule="auto"/>
              <w:ind w:left="274"/>
              <w:jc w:val="both"/>
              <w:rPr>
                <w:rFonts w:ascii="GHEA Grapalat" w:eastAsia="Times New Roman" w:hAnsi="GHEA Grapalat" w:cs="Times New Roman"/>
                <w:color w:val="000000"/>
                <w:kern w:val="0"/>
                <w:lang w:eastAsia="ru-RU"/>
              </w:rPr>
            </w:pP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w:t>
            </w: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w:t>
            </w:r>
          </w:p>
        </w:tc>
        <w:tc>
          <w:tcPr>
            <w:tcW w:w="1061" w:type="pct"/>
            <w:tcBorders>
              <w:top w:val="single" w:sz="8" w:space="0" w:color="auto"/>
              <w:left w:val="single" w:sz="8" w:space="0" w:color="auto"/>
              <w:bottom w:val="nil"/>
              <w:right w:val="single" w:sz="8" w:space="0" w:color="auto"/>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300</w:t>
            </w:r>
          </w:p>
        </w:tc>
      </w:tr>
      <w:tr w:rsidR="00F02570" w:rsidRPr="00820709" w:rsidTr="00CC3596">
        <w:trPr>
          <w:trHeight w:val="227"/>
          <w:jc w:val="center"/>
        </w:trPr>
        <w:tc>
          <w:tcPr>
            <w:tcW w:w="1919"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ind w:left="274"/>
              <w:rPr>
                <w:rFonts w:ascii="GHEA Grapalat" w:eastAsia="Times New Roman" w:hAnsi="GHEA Grapalat" w:cs="Times New Roman"/>
                <w:bCs/>
                <w:color w:val="000000"/>
                <w:kern w:val="36"/>
                <w:lang w:val="hy-AM" w:eastAsia="ru-RU"/>
              </w:rPr>
            </w:pPr>
            <w:r w:rsidRPr="00820709">
              <w:rPr>
                <w:rFonts w:ascii="GHEA Grapalat" w:eastAsia="Times New Roman" w:hAnsi="GHEA Grapalat" w:cs="Times New Roman"/>
                <w:bCs/>
                <w:color w:val="000000"/>
                <w:kern w:val="36"/>
                <w:lang w:val="hy-AM" w:eastAsia="ru-RU"/>
              </w:rPr>
              <w:t>5</w:t>
            </w:r>
            <w:r w:rsidRPr="00820709">
              <w:rPr>
                <w:rFonts w:ascii="Cambria Math" w:eastAsia="Times New Roman" w:hAnsi="Cambria Math" w:cs="Cambria Math"/>
                <w:bCs/>
                <w:color w:val="000000"/>
                <w:kern w:val="36"/>
                <w:lang w:val="hy-AM" w:eastAsia="ru-RU"/>
              </w:rPr>
              <w:t>․</w:t>
            </w:r>
            <w:r w:rsidRPr="00820709">
              <w:rPr>
                <w:rFonts w:ascii="GHEA Grapalat" w:eastAsia="Times New Roman" w:hAnsi="GHEA Grapalat" w:cs="Times New Roman"/>
                <w:bCs/>
                <w:color w:val="000000"/>
                <w:kern w:val="36"/>
                <w:lang w:val="hy-AM" w:eastAsia="ru-RU"/>
              </w:rPr>
              <w:t xml:space="preserve"> Թատերական լսարան խորքային բեմով</w:t>
            </w:r>
          </w:p>
          <w:p w:rsidR="00F02570" w:rsidRPr="00820709" w:rsidRDefault="00F02570" w:rsidP="00CC3596">
            <w:pPr>
              <w:spacing w:after="0" w:line="240" w:lineRule="auto"/>
              <w:ind w:left="274"/>
              <w:jc w:val="both"/>
              <w:rPr>
                <w:rFonts w:ascii="GHEA Grapalat" w:eastAsia="Times New Roman" w:hAnsi="GHEA Grapalat" w:cs="Times New Roman"/>
                <w:color w:val="000000"/>
                <w:kern w:val="0"/>
                <w:lang w:val="hy-AM" w:eastAsia="ru-RU"/>
              </w:rPr>
            </w:pPr>
            <w:r w:rsidRPr="00820709">
              <w:rPr>
                <w:rFonts w:ascii="GHEA Grapalat" w:eastAsia="Times New Roman" w:hAnsi="GHEA Grapalat" w:cs="Times New Roman"/>
                <w:color w:val="000000"/>
                <w:kern w:val="0"/>
                <w:lang w:val="hy-AM" w:eastAsia="ru-RU"/>
              </w:rPr>
              <w:t xml:space="preserve"> </w:t>
            </w: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w:t>
            </w:r>
          </w:p>
        </w:tc>
        <w:tc>
          <w:tcPr>
            <w:tcW w:w="1010" w:type="pct"/>
            <w:tcBorders>
              <w:top w:val="single" w:sz="8" w:space="0" w:color="auto"/>
              <w:left w:val="single" w:sz="8" w:space="0" w:color="auto"/>
              <w:bottom w:val="nil"/>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300</w:t>
            </w:r>
          </w:p>
        </w:tc>
        <w:tc>
          <w:tcPr>
            <w:tcW w:w="1061" w:type="pct"/>
            <w:tcBorders>
              <w:top w:val="single" w:sz="8" w:space="0" w:color="auto"/>
              <w:left w:val="single" w:sz="8" w:space="0" w:color="auto"/>
              <w:bottom w:val="nil"/>
              <w:right w:val="single" w:sz="8" w:space="0" w:color="auto"/>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w:t>
            </w:r>
          </w:p>
        </w:tc>
      </w:tr>
      <w:tr w:rsidR="00F02570" w:rsidRPr="00820709" w:rsidTr="00CC3596">
        <w:trPr>
          <w:trHeight w:val="227"/>
          <w:jc w:val="center"/>
        </w:trPr>
        <w:tc>
          <w:tcPr>
            <w:tcW w:w="1919" w:type="pct"/>
            <w:tcBorders>
              <w:top w:val="single" w:sz="8" w:space="0" w:color="auto"/>
              <w:left w:val="single" w:sz="8" w:space="0" w:color="auto"/>
              <w:bottom w:val="single" w:sz="8" w:space="0" w:color="auto"/>
              <w:right w:val="nil"/>
            </w:tcBorders>
            <w:shd w:val="clear" w:color="auto" w:fill="FFFFFF"/>
            <w:vAlign w:val="center"/>
            <w:hideMark/>
          </w:tcPr>
          <w:p w:rsidR="00F02570" w:rsidRPr="00820709" w:rsidRDefault="00F02570" w:rsidP="00CC3596">
            <w:pPr>
              <w:spacing w:after="0" w:line="240" w:lineRule="auto"/>
              <w:ind w:left="274"/>
              <w:rPr>
                <w:rFonts w:ascii="GHEA Grapalat" w:eastAsia="Times New Roman" w:hAnsi="GHEA Grapalat" w:cs="Times New Roman"/>
                <w:color w:val="000000"/>
                <w:kern w:val="0"/>
                <w:lang w:eastAsia="ru-RU"/>
              </w:rPr>
            </w:pPr>
            <w:r w:rsidRPr="00820709">
              <w:rPr>
                <w:rFonts w:ascii="GHEA Grapalat" w:eastAsia="Times New Roman" w:hAnsi="GHEA Grapalat" w:cs="Times New Roman"/>
                <w:bCs/>
                <w:color w:val="000000"/>
                <w:kern w:val="36"/>
                <w:lang w:val="hy-AM" w:eastAsia="ru-RU"/>
              </w:rPr>
              <w:t>6</w:t>
            </w:r>
            <w:r w:rsidRPr="00820709">
              <w:rPr>
                <w:rFonts w:ascii="Cambria Math" w:eastAsia="Times New Roman" w:hAnsi="Cambria Math" w:cs="Cambria Math"/>
                <w:bCs/>
                <w:color w:val="000000"/>
                <w:kern w:val="36"/>
                <w:lang w:val="hy-AM" w:eastAsia="ru-RU"/>
              </w:rPr>
              <w:t>․</w:t>
            </w:r>
            <w:r w:rsidRPr="00820709">
              <w:rPr>
                <w:rFonts w:ascii="GHEA Grapalat" w:eastAsia="Times New Roman" w:hAnsi="GHEA Grapalat" w:cs="Times New Roman"/>
                <w:bCs/>
                <w:color w:val="000000"/>
                <w:kern w:val="36"/>
                <w:lang w:val="hy-AM" w:eastAsia="ru-RU"/>
              </w:rPr>
              <w:t xml:space="preserve"> Տրանսֆորմացվող թատերական լսարան  </w:t>
            </w:r>
          </w:p>
        </w:tc>
        <w:tc>
          <w:tcPr>
            <w:tcW w:w="1010" w:type="pct"/>
            <w:tcBorders>
              <w:top w:val="single" w:sz="8" w:space="0" w:color="auto"/>
              <w:left w:val="single" w:sz="8" w:space="0" w:color="auto"/>
              <w:bottom w:val="single" w:sz="8" w:space="0" w:color="auto"/>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250</w:t>
            </w:r>
          </w:p>
        </w:tc>
        <w:tc>
          <w:tcPr>
            <w:tcW w:w="1010" w:type="pct"/>
            <w:tcBorders>
              <w:top w:val="single" w:sz="8" w:space="0" w:color="auto"/>
              <w:left w:val="single" w:sz="8" w:space="0" w:color="auto"/>
              <w:bottom w:val="single" w:sz="8" w:space="0" w:color="auto"/>
              <w:right w:val="nil"/>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250</w:t>
            </w:r>
          </w:p>
        </w:tc>
        <w:tc>
          <w:tcPr>
            <w:tcW w:w="106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02570" w:rsidRPr="00820709" w:rsidRDefault="00F02570" w:rsidP="00CC3596">
            <w:pPr>
              <w:spacing w:after="0" w:line="240" w:lineRule="auto"/>
              <w:jc w:val="center"/>
              <w:rPr>
                <w:rFonts w:ascii="GHEA Grapalat" w:eastAsia="Times New Roman" w:hAnsi="GHEA Grapalat" w:cs="Times New Roman"/>
                <w:color w:val="000000"/>
                <w:kern w:val="0"/>
                <w:lang w:eastAsia="ru-RU"/>
              </w:rPr>
            </w:pPr>
            <w:r w:rsidRPr="00820709">
              <w:rPr>
                <w:rFonts w:ascii="GHEA Grapalat" w:eastAsia="Times New Roman" w:hAnsi="GHEA Grapalat" w:cs="Times New Roman"/>
                <w:color w:val="000000"/>
                <w:kern w:val="0"/>
                <w:lang w:eastAsia="ru-RU"/>
              </w:rPr>
              <w:t>-</w:t>
            </w:r>
          </w:p>
        </w:tc>
      </w:tr>
    </w:tbl>
    <w:p w:rsidR="00F02570" w:rsidRPr="00852073" w:rsidRDefault="00F02570" w:rsidP="00930A67">
      <w:pPr>
        <w:spacing w:after="0" w:line="276" w:lineRule="auto"/>
        <w:jc w:val="both"/>
        <w:rPr>
          <w:rFonts w:ascii="GHEA Grapalat" w:eastAsia="Times New Roman" w:hAnsi="GHEA Grapalat" w:cs="Times New Roman"/>
          <w:color w:val="000000"/>
          <w:kern w:val="0"/>
          <w:sz w:val="24"/>
          <w:szCs w:val="24"/>
          <w:lang w:val="hy-AM" w:eastAsia="ru-RU"/>
        </w:rPr>
      </w:pPr>
    </w:p>
    <w:p w:rsidR="00C421B2" w:rsidRPr="00852073" w:rsidRDefault="00930A67" w:rsidP="00852073">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12</w:t>
      </w:r>
      <w:r w:rsidR="00852073" w:rsidRPr="005C37F9">
        <w:rPr>
          <w:rFonts w:ascii="GHEA Grapalat" w:eastAsia="Times New Roman" w:hAnsi="GHEA Grapalat" w:cs="Times New Roman"/>
          <w:b/>
          <w:kern w:val="0"/>
          <w:sz w:val="24"/>
          <w:szCs w:val="24"/>
          <w:lang w:val="hy-AM" w:eastAsia="ru-RU"/>
        </w:rPr>
        <w:t>0</w:t>
      </w:r>
      <w:r w:rsidR="00852073" w:rsidRPr="005C37F9">
        <w:rPr>
          <w:rFonts w:ascii="Cambria Math" w:eastAsia="Times New Roman" w:hAnsi="Cambria Math" w:cs="Cambria Math"/>
          <w:b/>
          <w:kern w:val="0"/>
          <w:sz w:val="24"/>
          <w:szCs w:val="24"/>
          <w:lang w:val="hy-AM" w:eastAsia="ru-RU"/>
        </w:rPr>
        <w:t>․</w:t>
      </w:r>
      <w:r w:rsidR="00C421B2" w:rsidRPr="00852073">
        <w:rPr>
          <w:rFonts w:ascii="GHEA Grapalat" w:eastAsia="Times New Roman" w:hAnsi="GHEA Grapalat" w:cs="Times New Roman"/>
          <w:kern w:val="0"/>
          <w:sz w:val="24"/>
          <w:szCs w:val="24"/>
          <w:lang w:val="hy-AM" w:eastAsia="ru-RU"/>
        </w:rPr>
        <w:t xml:space="preserve"> Մշակույթի և արվեստի </w:t>
      </w:r>
      <w:r w:rsidR="004042EB" w:rsidRPr="00852073">
        <w:rPr>
          <w:rFonts w:ascii="GHEA Grapalat" w:eastAsia="Times New Roman" w:hAnsi="GHEA Grapalat" w:cs="Times New Roman"/>
          <w:kern w:val="0"/>
          <w:sz w:val="24"/>
          <w:szCs w:val="24"/>
          <w:lang w:val="hy-AM" w:eastAsia="ru-RU"/>
        </w:rPr>
        <w:t xml:space="preserve">ուսումնական հաստատությունների </w:t>
      </w:r>
      <w:r w:rsidR="004042EB" w:rsidRPr="00852073">
        <w:rPr>
          <w:rFonts w:ascii="GHEA Grapalat" w:hAnsi="GHEA Grapalat"/>
          <w:sz w:val="24"/>
          <w:szCs w:val="24"/>
          <w:shd w:val="clear" w:color="auto" w:fill="FFFFFF"/>
          <w:lang w:val="hy-AM"/>
        </w:rPr>
        <w:t>հանդիսատեսային</w:t>
      </w:r>
      <w:r w:rsidR="004042EB" w:rsidRPr="00852073">
        <w:rPr>
          <w:rFonts w:ascii="GHEA Grapalat" w:eastAsia="Times New Roman" w:hAnsi="GHEA Grapalat" w:cs="Times New Roman"/>
          <w:kern w:val="0"/>
          <w:sz w:val="24"/>
          <w:szCs w:val="24"/>
          <w:lang w:val="hy-AM" w:eastAsia="ru-RU"/>
        </w:rPr>
        <w:t xml:space="preserve">-ակումբային սենքեր նախագծելիս դրանց կազմը հարկ է որոշել ըստ </w:t>
      </w:r>
      <w:r w:rsidR="00E143DC" w:rsidRPr="00852073">
        <w:rPr>
          <w:rFonts w:ascii="GHEA Grapalat" w:eastAsia="Times New Roman" w:hAnsi="GHEA Grapalat" w:cs="Times New Roman"/>
          <w:kern w:val="0"/>
          <w:sz w:val="24"/>
          <w:szCs w:val="24"/>
          <w:lang w:val="hy-AM" w:eastAsia="ru-RU"/>
        </w:rPr>
        <w:t>նախագծմա</w:t>
      </w:r>
      <w:r w:rsidR="004042EB" w:rsidRPr="00852073">
        <w:rPr>
          <w:rFonts w:ascii="GHEA Grapalat" w:eastAsia="Times New Roman" w:hAnsi="GHEA Grapalat" w:cs="Times New Roman"/>
          <w:kern w:val="0"/>
          <w:sz w:val="24"/>
          <w:szCs w:val="24"/>
          <w:lang w:val="hy-AM" w:eastAsia="ru-RU"/>
        </w:rPr>
        <w:t>ն առաջադրանքի:</w:t>
      </w:r>
    </w:p>
    <w:p w:rsidR="00C421B2" w:rsidRPr="00852073" w:rsidRDefault="00930A67" w:rsidP="00852073">
      <w:pPr>
        <w:pStyle w:val="NormalWeb"/>
        <w:shd w:val="clear" w:color="auto" w:fill="FFFFFF"/>
        <w:spacing w:before="0" w:beforeAutospacing="0" w:after="0" w:afterAutospacing="0" w:line="276" w:lineRule="auto"/>
        <w:ind w:firstLine="567"/>
        <w:jc w:val="both"/>
        <w:rPr>
          <w:rFonts w:ascii="GHEA Grapalat" w:hAnsi="GHEA Grapalat"/>
          <w:lang w:val="hy-AM"/>
        </w:rPr>
      </w:pPr>
      <w:r>
        <w:rPr>
          <w:rFonts w:ascii="GHEA Grapalat" w:hAnsi="GHEA Grapalat"/>
          <w:b/>
          <w:lang w:val="hy-AM"/>
        </w:rPr>
        <w:t>12</w:t>
      </w:r>
      <w:r w:rsidR="00852073" w:rsidRPr="005C37F9">
        <w:rPr>
          <w:rFonts w:ascii="GHEA Grapalat" w:hAnsi="GHEA Grapalat"/>
          <w:b/>
          <w:lang w:val="hy-AM"/>
        </w:rPr>
        <w:t>1</w:t>
      </w:r>
      <w:r w:rsidR="00852073" w:rsidRPr="005C37F9">
        <w:rPr>
          <w:rFonts w:ascii="Cambria Math" w:hAnsi="Cambria Math" w:cs="Cambria Math"/>
          <w:b/>
          <w:lang w:val="hy-AM"/>
        </w:rPr>
        <w:t>․</w:t>
      </w:r>
      <w:r w:rsidR="00852073" w:rsidRPr="00852073">
        <w:rPr>
          <w:rFonts w:ascii="GHEA Grapalat" w:hAnsi="GHEA Grapalat"/>
          <w:lang w:val="hy-AM"/>
        </w:rPr>
        <w:t xml:space="preserve"> </w:t>
      </w:r>
      <w:r w:rsidR="007B27A0" w:rsidRPr="00852073">
        <w:rPr>
          <w:rFonts w:ascii="GHEA Grapalat" w:hAnsi="GHEA Grapalat"/>
          <w:shd w:val="clear" w:color="auto" w:fill="FFFFFF"/>
          <w:lang w:val="hy-AM"/>
        </w:rPr>
        <w:t>Հ</w:t>
      </w:r>
      <w:r w:rsidR="004042EB" w:rsidRPr="00852073">
        <w:rPr>
          <w:rFonts w:ascii="GHEA Grapalat" w:hAnsi="GHEA Grapalat"/>
          <w:shd w:val="clear" w:color="auto" w:fill="FFFFFF"/>
          <w:lang w:val="hy-AM"/>
        </w:rPr>
        <w:t>անդիսատեսային</w:t>
      </w:r>
      <w:r w:rsidR="004042EB" w:rsidRPr="00852073">
        <w:rPr>
          <w:rFonts w:ascii="GHEA Grapalat" w:hAnsi="GHEA Grapalat"/>
          <w:lang w:val="hy-AM"/>
        </w:rPr>
        <w:t>-ակումբային սենքերի տարահանման ուղիները հարկ է նախագծել</w:t>
      </w:r>
      <w:r w:rsidR="00C421B2" w:rsidRPr="00852073">
        <w:rPr>
          <w:rFonts w:ascii="GHEA Grapalat" w:hAnsi="GHEA Grapalat"/>
          <w:lang w:val="hy-AM"/>
        </w:rPr>
        <w:t xml:space="preserve"> հաշվի առնելով </w:t>
      </w:r>
      <w:r w:rsidR="004042EB" w:rsidRPr="00852073">
        <w:rPr>
          <w:rFonts w:ascii="GHEA Grapalat" w:hAnsi="GHEA Grapalat"/>
          <w:lang w:val="hy-AM"/>
        </w:rPr>
        <w:t xml:space="preserve">ՀՀ քաղաքաշինության կոմիտեի նախագահի </w:t>
      </w:r>
      <w:r w:rsidR="004042EB" w:rsidRPr="00852073">
        <w:rPr>
          <w:rFonts w:ascii="GHEA Grapalat" w:hAnsi="GHEA Grapalat"/>
          <w:shd w:val="clear" w:color="auto" w:fill="FFFFFF"/>
          <w:lang w:val="hy-AM"/>
        </w:rPr>
        <w:t>2020թ</w:t>
      </w:r>
      <w:r w:rsidR="004042EB" w:rsidRPr="00852073">
        <w:rPr>
          <w:rFonts w:ascii="Cambria Math" w:hAnsi="Cambria Math" w:cs="Cambria Math"/>
          <w:shd w:val="clear" w:color="auto" w:fill="FFFFFF"/>
          <w:lang w:val="hy-AM"/>
        </w:rPr>
        <w:t>․</w:t>
      </w:r>
      <w:r w:rsidR="00E143DC" w:rsidRPr="00852073">
        <w:rPr>
          <w:rFonts w:ascii="GHEA Grapalat" w:hAnsi="GHEA Grapalat"/>
          <w:shd w:val="clear" w:color="auto" w:fill="FFFFFF"/>
          <w:lang w:val="hy-AM"/>
        </w:rPr>
        <w:t xml:space="preserve"> </w:t>
      </w:r>
      <w:r w:rsidR="00E143DC" w:rsidRPr="00852073">
        <w:rPr>
          <w:rFonts w:ascii="GHEA Grapalat" w:hAnsi="GHEA Grapalat"/>
          <w:shd w:val="clear" w:color="auto" w:fill="FFFFFF"/>
          <w:lang w:val="hy-AM"/>
        </w:rPr>
        <w:lastRenderedPageBreak/>
        <w:t>դեկտեմբերի 10-ի N</w:t>
      </w:r>
      <w:r w:rsidR="004042EB" w:rsidRPr="00852073">
        <w:rPr>
          <w:rFonts w:ascii="GHEA Grapalat" w:hAnsi="GHEA Grapalat"/>
          <w:shd w:val="clear" w:color="auto" w:fill="FFFFFF"/>
          <w:lang w:val="hy-AM"/>
        </w:rPr>
        <w:t>95-Ն</w:t>
      </w:r>
      <w:r w:rsidR="004042EB" w:rsidRPr="00852073">
        <w:rPr>
          <w:rFonts w:ascii="GHEA Grapalat" w:hAnsi="GHEA Grapalat"/>
          <w:lang w:val="hy-AM"/>
        </w:rPr>
        <w:t xml:space="preserve"> հրամանով հաստատված</w:t>
      </w:r>
      <w:r w:rsidR="004042EB" w:rsidRPr="00852073">
        <w:rPr>
          <w:rFonts w:ascii="GHEA Grapalat" w:hAnsi="GHEA Grapalat"/>
          <w:shd w:val="clear" w:color="auto" w:fill="FFFFFF"/>
          <w:lang w:val="hy-AM"/>
        </w:rPr>
        <w:t xml:space="preserve"> </w:t>
      </w:r>
      <w:r w:rsidR="004042EB" w:rsidRPr="00852073">
        <w:rPr>
          <w:rFonts w:ascii="GHEA Grapalat" w:hAnsi="GHEA Grapalat" w:cs="Sylfaen"/>
          <w:lang w:val="hy-AM" w:eastAsia="hy-AM"/>
        </w:rPr>
        <w:t>ՀՀՇՆ</w:t>
      </w:r>
      <w:r w:rsidR="004042EB" w:rsidRPr="00852073">
        <w:rPr>
          <w:rFonts w:ascii="GHEA Grapalat" w:hAnsi="GHEA Grapalat" w:cs="Tahoma"/>
          <w:lang w:val="hy-AM" w:eastAsia="hy-AM"/>
        </w:rPr>
        <w:t xml:space="preserve"> 31-03-2020</w:t>
      </w:r>
      <w:r w:rsidR="004042EB" w:rsidRPr="00852073">
        <w:rPr>
          <w:rFonts w:ascii="GHEA Grapalat" w:hAnsi="GHEA Grapalat"/>
          <w:shd w:val="clear" w:color="auto" w:fill="FFFFFF"/>
          <w:lang w:val="hy-AM"/>
        </w:rPr>
        <w:t xml:space="preserve"> «Հասարակական շենքեր և շինություններ» շինարարական նորմերի</w:t>
      </w:r>
      <w:r w:rsidR="004042EB" w:rsidRPr="00852073">
        <w:rPr>
          <w:rFonts w:ascii="GHEA Grapalat" w:hAnsi="GHEA Grapalat"/>
          <w:lang w:val="hy-AM"/>
        </w:rPr>
        <w:t xml:space="preserve"> և </w:t>
      </w:r>
      <w:r w:rsidR="00656BD8" w:rsidRPr="00852073">
        <w:rPr>
          <w:rFonts w:ascii="GHEA Grapalat" w:hAnsi="GHEA Grapalat"/>
          <w:lang w:val="hy-AM"/>
        </w:rPr>
        <w:t>ՀՀ</w:t>
      </w:r>
      <w:r w:rsidR="00B22E30" w:rsidRPr="00852073">
        <w:rPr>
          <w:rFonts w:ascii="GHEA Grapalat" w:hAnsi="GHEA Grapalat"/>
          <w:lang w:val="hy-AM"/>
        </w:rPr>
        <w:t xml:space="preserve"> </w:t>
      </w:r>
      <w:r w:rsidR="00656BD8" w:rsidRPr="00852073">
        <w:rPr>
          <w:rFonts w:ascii="GHEA Grapalat" w:hAnsi="GHEA Grapalat"/>
          <w:lang w:val="hy-AM"/>
        </w:rPr>
        <w:t>տարածքային կառավարման և արտակարգ իրավիճակների նախարարի 2015թ</w:t>
      </w:r>
      <w:r w:rsidR="00B22E30" w:rsidRPr="00852073">
        <w:rPr>
          <w:rFonts w:ascii="Cambria Math" w:hAnsi="Cambria Math" w:cs="Cambria Math"/>
          <w:lang w:val="hy-AM"/>
        </w:rPr>
        <w:t>․</w:t>
      </w:r>
      <w:r w:rsidR="00656BD8" w:rsidRPr="00852073">
        <w:rPr>
          <w:rFonts w:ascii="GHEA Grapalat" w:hAnsi="GHEA Grapalat"/>
          <w:lang w:val="hy-AM"/>
        </w:rPr>
        <w:t xml:space="preserve"> հունիսի</w:t>
      </w:r>
      <w:r w:rsidR="00B22E30" w:rsidRPr="00852073">
        <w:rPr>
          <w:rFonts w:ascii="GHEA Grapalat" w:hAnsi="GHEA Grapalat"/>
          <w:lang w:val="hy-AM"/>
        </w:rPr>
        <w:t xml:space="preserve"> </w:t>
      </w:r>
      <w:r w:rsidR="00656BD8" w:rsidRPr="00852073">
        <w:rPr>
          <w:rFonts w:ascii="GHEA Grapalat" w:hAnsi="GHEA Grapalat"/>
          <w:lang w:val="hy-AM"/>
        </w:rPr>
        <w:t xml:space="preserve">18-ի </w:t>
      </w:r>
      <w:r w:rsidR="007B27A0" w:rsidRPr="00852073">
        <w:rPr>
          <w:rFonts w:ascii="GHEA Grapalat" w:hAnsi="GHEA Grapalat"/>
          <w:lang w:val="hy-AM"/>
        </w:rPr>
        <w:t xml:space="preserve">N595-Ն հրամանով հաստատված </w:t>
      </w:r>
      <w:r w:rsidR="00656BD8" w:rsidRPr="00852073">
        <w:rPr>
          <w:rFonts w:ascii="GHEA Grapalat" w:hAnsi="GHEA Grapalat"/>
          <w:lang w:val="hy-AM"/>
        </w:rPr>
        <w:t>«Հ</w:t>
      </w:r>
      <w:r w:rsidR="007B27A0" w:rsidRPr="00852073">
        <w:rPr>
          <w:rFonts w:ascii="GHEA Grapalat" w:hAnsi="GHEA Grapalat"/>
          <w:lang w:val="hy-AM"/>
        </w:rPr>
        <w:t>րդեհային անվտանգության կանոնների</w:t>
      </w:r>
      <w:r w:rsidR="00656BD8" w:rsidRPr="00852073">
        <w:rPr>
          <w:rFonts w:ascii="GHEA Grapalat" w:hAnsi="GHEA Grapalat"/>
          <w:shd w:val="clear" w:color="auto" w:fill="FFFFFF"/>
          <w:lang w:val="hy-AM"/>
        </w:rPr>
        <w:t xml:space="preserve">» </w:t>
      </w:r>
      <w:r w:rsidR="00C421B2" w:rsidRPr="00852073">
        <w:rPr>
          <w:rFonts w:ascii="Cambria Math" w:hAnsi="Cambria Math" w:cs="Cambria Math"/>
          <w:lang w:val="hy-AM"/>
        </w:rPr>
        <w:t>​​</w:t>
      </w:r>
      <w:r w:rsidR="00C421B2" w:rsidRPr="00852073">
        <w:rPr>
          <w:rFonts w:ascii="GHEA Grapalat" w:hAnsi="GHEA Grapalat" w:cs="GHEA Grapalat"/>
          <w:lang w:val="hy-AM"/>
        </w:rPr>
        <w:t>պահանջները</w:t>
      </w:r>
      <w:r w:rsidR="00C421B2" w:rsidRPr="00852073">
        <w:rPr>
          <w:rFonts w:ascii="GHEA Grapalat" w:hAnsi="GHEA Grapalat"/>
          <w:lang w:val="hy-AM"/>
        </w:rPr>
        <w:t>:</w:t>
      </w:r>
    </w:p>
    <w:p w:rsidR="007B27A0" w:rsidRPr="00D57D53" w:rsidRDefault="007B27A0" w:rsidP="00F4527D">
      <w:pPr>
        <w:spacing w:after="0" w:line="240" w:lineRule="auto"/>
        <w:ind w:firstLine="284"/>
        <w:jc w:val="both"/>
        <w:rPr>
          <w:rFonts w:ascii="GHEA Grapalat" w:eastAsia="Times New Roman" w:hAnsi="GHEA Grapalat" w:cs="Times New Roman"/>
          <w:color w:val="000000"/>
          <w:kern w:val="0"/>
          <w:sz w:val="24"/>
          <w:szCs w:val="24"/>
          <w:lang w:val="hy-AM" w:eastAsia="ru-RU"/>
        </w:rPr>
      </w:pPr>
    </w:p>
    <w:p w:rsidR="007B27A0" w:rsidRPr="00D57D53" w:rsidRDefault="007B27A0" w:rsidP="00852073">
      <w:pPr>
        <w:spacing w:after="0" w:line="276" w:lineRule="auto"/>
        <w:ind w:firstLine="567"/>
        <w:jc w:val="both"/>
        <w:rPr>
          <w:rFonts w:ascii="GHEA Grapalat" w:eastAsia="Times New Roman" w:hAnsi="GHEA Grapalat" w:cs="Times New Roman"/>
          <w:b/>
          <w:color w:val="000000"/>
          <w:kern w:val="0"/>
          <w:sz w:val="24"/>
          <w:szCs w:val="24"/>
          <w:lang w:val="hy-AM" w:eastAsia="ru-RU"/>
        </w:rPr>
      </w:pPr>
      <w:r w:rsidRPr="00F4325D">
        <w:rPr>
          <w:rFonts w:ascii="GHEA Grapalat" w:eastAsia="Times New Roman" w:hAnsi="GHEA Grapalat" w:cs="Times New Roman"/>
          <w:b/>
          <w:color w:val="000000"/>
          <w:kern w:val="0"/>
          <w:sz w:val="24"/>
          <w:szCs w:val="24"/>
          <w:lang w:val="hy-AM" w:eastAsia="ru-RU"/>
        </w:rPr>
        <w:t>6</w:t>
      </w:r>
      <w:r w:rsidRPr="00F4325D">
        <w:rPr>
          <w:rFonts w:ascii="Cambria Math" w:eastAsia="Times New Roman" w:hAnsi="Cambria Math" w:cs="Cambria Math"/>
          <w:b/>
          <w:color w:val="000000"/>
          <w:kern w:val="0"/>
          <w:sz w:val="24"/>
          <w:szCs w:val="24"/>
          <w:lang w:val="hy-AM" w:eastAsia="ru-RU"/>
        </w:rPr>
        <w:t>․</w:t>
      </w:r>
      <w:r w:rsidRPr="00F4325D">
        <w:rPr>
          <w:rFonts w:ascii="GHEA Grapalat" w:eastAsia="Times New Roman" w:hAnsi="GHEA Grapalat" w:cs="Times New Roman"/>
          <w:b/>
          <w:color w:val="000000"/>
          <w:kern w:val="0"/>
          <w:sz w:val="24"/>
          <w:szCs w:val="24"/>
          <w:lang w:val="hy-AM" w:eastAsia="ru-RU"/>
        </w:rPr>
        <w:t>7</w:t>
      </w:r>
      <w:r w:rsidRPr="00F4325D">
        <w:rPr>
          <w:rFonts w:ascii="Cambria Math" w:eastAsia="Times New Roman" w:hAnsi="Cambria Math" w:cs="Cambria Math"/>
          <w:b/>
          <w:color w:val="000000"/>
          <w:kern w:val="0"/>
          <w:sz w:val="24"/>
          <w:szCs w:val="24"/>
          <w:lang w:val="hy-AM" w:eastAsia="ru-RU"/>
        </w:rPr>
        <w:t>․</w:t>
      </w:r>
      <w:r w:rsidRPr="00F4325D">
        <w:rPr>
          <w:rFonts w:ascii="GHEA Grapalat" w:eastAsia="Times New Roman" w:hAnsi="GHEA Grapalat" w:cs="Times New Roman"/>
          <w:b/>
          <w:color w:val="000000"/>
          <w:kern w:val="0"/>
          <w:sz w:val="24"/>
          <w:szCs w:val="24"/>
          <w:lang w:val="hy-AM" w:eastAsia="ru-RU"/>
        </w:rPr>
        <w:t xml:space="preserve"> </w:t>
      </w:r>
      <w:r w:rsidRPr="00D57D53">
        <w:rPr>
          <w:rFonts w:ascii="GHEA Grapalat" w:eastAsia="Times New Roman" w:hAnsi="GHEA Grapalat" w:cs="Times New Roman"/>
          <w:b/>
          <w:color w:val="000000"/>
          <w:kern w:val="0"/>
          <w:sz w:val="24"/>
          <w:szCs w:val="24"/>
          <w:lang w:val="hy-AM" w:eastAsia="ru-RU"/>
        </w:rPr>
        <w:t>Վարչա</w:t>
      </w:r>
      <w:r w:rsidRPr="00F4325D">
        <w:rPr>
          <w:rFonts w:ascii="GHEA Grapalat" w:eastAsia="Times New Roman" w:hAnsi="GHEA Grapalat" w:cs="Times New Roman"/>
          <w:b/>
          <w:color w:val="000000"/>
          <w:kern w:val="0"/>
          <w:sz w:val="24"/>
          <w:szCs w:val="24"/>
          <w:lang w:val="hy-AM" w:eastAsia="ru-RU"/>
        </w:rPr>
        <w:t>-</w:t>
      </w:r>
      <w:r w:rsidRPr="00D57D53">
        <w:rPr>
          <w:rFonts w:ascii="GHEA Grapalat" w:eastAsia="Times New Roman" w:hAnsi="GHEA Grapalat" w:cs="Times New Roman"/>
          <w:b/>
          <w:color w:val="000000"/>
          <w:kern w:val="0"/>
          <w:sz w:val="24"/>
          <w:szCs w:val="24"/>
          <w:lang w:val="hy-AM" w:eastAsia="ru-RU"/>
        </w:rPr>
        <w:t xml:space="preserve">տնտեսական նշանակության </w:t>
      </w:r>
      <w:r w:rsidRPr="00F4325D">
        <w:rPr>
          <w:rFonts w:ascii="GHEA Grapalat" w:eastAsia="Times New Roman" w:hAnsi="GHEA Grapalat" w:cs="Times New Roman"/>
          <w:b/>
          <w:color w:val="000000"/>
          <w:kern w:val="0"/>
          <w:sz w:val="24"/>
          <w:szCs w:val="24"/>
          <w:lang w:val="hy-AM" w:eastAsia="ru-RU"/>
        </w:rPr>
        <w:t>սեն</w:t>
      </w:r>
      <w:r w:rsidR="00852073" w:rsidRPr="00D57D53">
        <w:rPr>
          <w:rFonts w:ascii="GHEA Grapalat" w:eastAsia="Times New Roman" w:hAnsi="GHEA Grapalat" w:cs="Times New Roman"/>
          <w:b/>
          <w:color w:val="000000"/>
          <w:kern w:val="0"/>
          <w:sz w:val="24"/>
          <w:szCs w:val="24"/>
          <w:lang w:val="hy-AM" w:eastAsia="ru-RU"/>
        </w:rPr>
        <w:t>քեր</w:t>
      </w:r>
    </w:p>
    <w:p w:rsidR="007B27A0" w:rsidRPr="00D57D53" w:rsidRDefault="00930A67" w:rsidP="00852073">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kern w:val="0"/>
          <w:sz w:val="24"/>
          <w:szCs w:val="24"/>
          <w:lang w:val="hy-AM" w:eastAsia="ru-RU"/>
        </w:rPr>
        <w:t>12</w:t>
      </w:r>
      <w:r w:rsidR="00852073" w:rsidRPr="005C37F9">
        <w:rPr>
          <w:rFonts w:ascii="GHEA Grapalat" w:eastAsia="Times New Roman" w:hAnsi="GHEA Grapalat" w:cs="Times New Roman"/>
          <w:b/>
          <w:kern w:val="0"/>
          <w:sz w:val="24"/>
          <w:szCs w:val="24"/>
          <w:lang w:val="hy-AM" w:eastAsia="ru-RU"/>
        </w:rPr>
        <w:t>2</w:t>
      </w:r>
      <w:r w:rsidR="00852073" w:rsidRPr="005C37F9">
        <w:rPr>
          <w:rFonts w:ascii="Cambria Math" w:eastAsia="Times New Roman" w:hAnsi="Cambria Math" w:cs="Times New Roman"/>
          <w:b/>
          <w:kern w:val="0"/>
          <w:sz w:val="24"/>
          <w:szCs w:val="24"/>
          <w:lang w:val="hy-AM" w:eastAsia="ru-RU"/>
        </w:rPr>
        <w:t>․</w:t>
      </w:r>
      <w:r w:rsidR="00852073" w:rsidRPr="00852073">
        <w:rPr>
          <w:rFonts w:ascii="Cambria Math" w:eastAsia="Times New Roman" w:hAnsi="Cambria Math" w:cs="Times New Roman"/>
          <w:kern w:val="0"/>
          <w:sz w:val="24"/>
          <w:szCs w:val="24"/>
          <w:lang w:val="hy-AM" w:eastAsia="ru-RU"/>
        </w:rPr>
        <w:t xml:space="preserve"> </w:t>
      </w:r>
      <w:r w:rsidR="007B27A0">
        <w:rPr>
          <w:rFonts w:ascii="GHEA Grapalat" w:eastAsia="Times New Roman" w:hAnsi="GHEA Grapalat" w:cs="Times New Roman"/>
          <w:color w:val="000000"/>
          <w:kern w:val="0"/>
          <w:sz w:val="24"/>
          <w:szCs w:val="24"/>
          <w:lang w:val="hy-AM" w:eastAsia="ru-RU"/>
        </w:rPr>
        <w:t>Վ</w:t>
      </w:r>
      <w:r w:rsidR="007B27A0" w:rsidRPr="00D57D53">
        <w:rPr>
          <w:rFonts w:ascii="GHEA Grapalat" w:eastAsia="Times New Roman" w:hAnsi="GHEA Grapalat" w:cs="Times New Roman"/>
          <w:color w:val="000000"/>
          <w:kern w:val="0"/>
          <w:sz w:val="24"/>
          <w:szCs w:val="24"/>
          <w:lang w:val="hy-AM" w:eastAsia="ru-RU"/>
        </w:rPr>
        <w:t>արչա</w:t>
      </w:r>
      <w:r w:rsidR="007B27A0">
        <w:rPr>
          <w:rFonts w:ascii="GHEA Grapalat" w:eastAsia="Times New Roman" w:hAnsi="GHEA Grapalat" w:cs="Times New Roman"/>
          <w:color w:val="000000"/>
          <w:kern w:val="0"/>
          <w:sz w:val="24"/>
          <w:szCs w:val="24"/>
          <w:lang w:val="hy-AM" w:eastAsia="ru-RU"/>
        </w:rPr>
        <w:t>-</w:t>
      </w:r>
      <w:r w:rsidR="007B27A0" w:rsidRPr="00D57D53">
        <w:rPr>
          <w:rFonts w:ascii="GHEA Grapalat" w:eastAsia="Times New Roman" w:hAnsi="GHEA Grapalat" w:cs="Times New Roman"/>
          <w:color w:val="000000"/>
          <w:kern w:val="0"/>
          <w:sz w:val="24"/>
          <w:szCs w:val="24"/>
          <w:lang w:val="hy-AM" w:eastAsia="ru-RU"/>
        </w:rPr>
        <w:t xml:space="preserve">տնտեսական նշանակության </w:t>
      </w:r>
      <w:r w:rsidR="007B27A0">
        <w:rPr>
          <w:rFonts w:ascii="GHEA Grapalat" w:eastAsia="Times New Roman" w:hAnsi="GHEA Grapalat" w:cs="Times New Roman"/>
          <w:color w:val="000000"/>
          <w:kern w:val="0"/>
          <w:sz w:val="24"/>
          <w:szCs w:val="24"/>
          <w:lang w:val="hy-AM" w:eastAsia="ru-RU"/>
        </w:rPr>
        <w:t>սենք</w:t>
      </w:r>
      <w:r w:rsidR="007B27A0" w:rsidRPr="00D57D53">
        <w:rPr>
          <w:rFonts w:ascii="GHEA Grapalat" w:eastAsia="Times New Roman" w:hAnsi="GHEA Grapalat" w:cs="Times New Roman"/>
          <w:color w:val="000000"/>
          <w:kern w:val="0"/>
          <w:sz w:val="24"/>
          <w:szCs w:val="24"/>
          <w:lang w:val="hy-AM" w:eastAsia="ru-RU"/>
        </w:rPr>
        <w:t xml:space="preserve">երի կազմը որոշվում է նախագծման առաջադրանքով՝ </w:t>
      </w:r>
      <w:r w:rsidR="007B27A0">
        <w:rPr>
          <w:rFonts w:ascii="GHEA Grapalat" w:eastAsia="Times New Roman" w:hAnsi="GHEA Grapalat" w:cs="Times New Roman"/>
          <w:color w:val="000000"/>
          <w:kern w:val="0"/>
          <w:sz w:val="24"/>
          <w:szCs w:val="24"/>
          <w:lang w:val="hy-AM" w:eastAsia="ru-RU"/>
        </w:rPr>
        <w:t>ելն</w:t>
      </w:r>
      <w:r w:rsidR="007B27A0" w:rsidRPr="00D57D53">
        <w:rPr>
          <w:rFonts w:ascii="GHEA Grapalat" w:eastAsia="Times New Roman" w:hAnsi="GHEA Grapalat" w:cs="Times New Roman"/>
          <w:color w:val="000000"/>
          <w:kern w:val="0"/>
          <w:sz w:val="24"/>
          <w:szCs w:val="24"/>
          <w:lang w:val="hy-AM" w:eastAsia="ru-RU"/>
        </w:rPr>
        <w:t>ելով բարձրագույն ուսումնական հաստատությ</w:t>
      </w:r>
      <w:r w:rsidR="007B27A0">
        <w:rPr>
          <w:rFonts w:ascii="GHEA Grapalat" w:eastAsia="Times New Roman" w:hAnsi="GHEA Grapalat" w:cs="Times New Roman"/>
          <w:color w:val="000000"/>
          <w:kern w:val="0"/>
          <w:sz w:val="24"/>
          <w:szCs w:val="24"/>
          <w:lang w:val="hy-AM" w:eastAsia="ru-RU"/>
        </w:rPr>
        <w:t>ան</w:t>
      </w:r>
      <w:r w:rsidR="007B27A0" w:rsidRPr="00D57D53">
        <w:rPr>
          <w:rFonts w:ascii="GHEA Grapalat" w:eastAsia="Times New Roman" w:hAnsi="GHEA Grapalat" w:cs="Times New Roman"/>
          <w:color w:val="000000"/>
          <w:kern w:val="0"/>
          <w:sz w:val="24"/>
          <w:szCs w:val="24"/>
          <w:lang w:val="hy-AM" w:eastAsia="ru-RU"/>
        </w:rPr>
        <w:t xml:space="preserve"> </w:t>
      </w:r>
      <w:r w:rsidR="00E143DC">
        <w:rPr>
          <w:rFonts w:ascii="GHEA Grapalat" w:eastAsia="Times New Roman" w:hAnsi="GHEA Grapalat" w:cs="Times New Roman"/>
          <w:color w:val="000000"/>
          <w:kern w:val="0"/>
          <w:sz w:val="24"/>
          <w:szCs w:val="24"/>
          <w:lang w:val="hy-AM" w:eastAsia="ru-RU"/>
        </w:rPr>
        <w:t xml:space="preserve">(հաստատությունների) </w:t>
      </w:r>
      <w:r w:rsidR="007B27A0" w:rsidRPr="00D57D53">
        <w:rPr>
          <w:rFonts w:ascii="GHEA Grapalat" w:eastAsia="Times New Roman" w:hAnsi="GHEA Grapalat" w:cs="Times New Roman"/>
          <w:color w:val="000000"/>
          <w:kern w:val="0"/>
          <w:sz w:val="24"/>
          <w:szCs w:val="24"/>
          <w:lang w:val="hy-AM" w:eastAsia="ru-RU"/>
        </w:rPr>
        <w:t>կազմակերպական կառուցվածքի</w:t>
      </w:r>
      <w:r w:rsidR="007B27A0">
        <w:rPr>
          <w:rFonts w:ascii="GHEA Grapalat" w:eastAsia="Times New Roman" w:hAnsi="GHEA Grapalat" w:cs="Times New Roman"/>
          <w:color w:val="000000"/>
          <w:kern w:val="0"/>
          <w:sz w:val="24"/>
          <w:szCs w:val="24"/>
          <w:lang w:val="hy-AM" w:eastAsia="ru-RU"/>
        </w:rPr>
        <w:t>ց</w:t>
      </w:r>
      <w:r w:rsidR="007B27A0" w:rsidRPr="00D57D53">
        <w:rPr>
          <w:rFonts w:ascii="GHEA Grapalat" w:eastAsia="Times New Roman" w:hAnsi="GHEA Grapalat" w:cs="Times New Roman"/>
          <w:color w:val="000000"/>
          <w:kern w:val="0"/>
          <w:sz w:val="24"/>
          <w:szCs w:val="24"/>
          <w:lang w:val="hy-AM" w:eastAsia="ru-RU"/>
        </w:rPr>
        <w:t>:</w:t>
      </w:r>
    </w:p>
    <w:p w:rsidR="00F02570" w:rsidRPr="00930A67" w:rsidRDefault="00930A67" w:rsidP="00326801">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12</w:t>
      </w:r>
      <w:r w:rsidR="00852073" w:rsidRPr="005C37F9">
        <w:rPr>
          <w:rFonts w:ascii="GHEA Grapalat" w:eastAsia="Times New Roman" w:hAnsi="GHEA Grapalat" w:cs="Times New Roman"/>
          <w:b/>
          <w:kern w:val="0"/>
          <w:sz w:val="24"/>
          <w:szCs w:val="24"/>
          <w:lang w:val="hy-AM" w:eastAsia="ru-RU"/>
        </w:rPr>
        <w:t>3</w:t>
      </w:r>
      <w:r w:rsidR="00852073" w:rsidRPr="005C37F9">
        <w:rPr>
          <w:rFonts w:ascii="Cambria Math" w:eastAsia="Times New Roman" w:hAnsi="Cambria Math" w:cs="Times New Roman"/>
          <w:b/>
          <w:kern w:val="0"/>
          <w:sz w:val="24"/>
          <w:szCs w:val="24"/>
          <w:lang w:val="hy-AM" w:eastAsia="ru-RU"/>
        </w:rPr>
        <w:t>․</w:t>
      </w:r>
      <w:r w:rsidR="007B27A0" w:rsidRPr="00D57D53">
        <w:rPr>
          <w:rFonts w:ascii="GHEA Grapalat" w:eastAsia="Times New Roman" w:hAnsi="GHEA Grapalat" w:cs="Times New Roman"/>
          <w:kern w:val="0"/>
          <w:sz w:val="24"/>
          <w:szCs w:val="24"/>
          <w:lang w:val="hy-AM" w:eastAsia="ru-RU"/>
        </w:rPr>
        <w:t xml:space="preserve"> </w:t>
      </w:r>
      <w:r w:rsidR="007B27A0">
        <w:rPr>
          <w:rFonts w:ascii="GHEA Grapalat" w:eastAsia="Times New Roman" w:hAnsi="GHEA Grapalat" w:cs="Times New Roman"/>
          <w:color w:val="000000"/>
          <w:kern w:val="0"/>
          <w:sz w:val="24"/>
          <w:szCs w:val="24"/>
          <w:lang w:val="hy-AM" w:eastAsia="ru-RU"/>
        </w:rPr>
        <w:t>Բ</w:t>
      </w:r>
      <w:r w:rsidR="007B27A0" w:rsidRPr="00D57D53">
        <w:rPr>
          <w:rFonts w:ascii="GHEA Grapalat" w:eastAsia="Times New Roman" w:hAnsi="GHEA Grapalat" w:cs="Times New Roman"/>
          <w:color w:val="000000"/>
          <w:kern w:val="0"/>
          <w:sz w:val="24"/>
          <w:szCs w:val="24"/>
          <w:lang w:val="hy-AM" w:eastAsia="ru-RU"/>
        </w:rPr>
        <w:t xml:space="preserve">արձրագույն ուսումնական </w:t>
      </w:r>
      <w:r w:rsidR="007B27A0" w:rsidRPr="00930A67">
        <w:rPr>
          <w:rFonts w:ascii="GHEA Grapalat" w:eastAsia="Times New Roman" w:hAnsi="GHEA Grapalat" w:cs="Times New Roman"/>
          <w:kern w:val="0"/>
          <w:sz w:val="24"/>
          <w:szCs w:val="24"/>
          <w:lang w:val="hy-AM" w:eastAsia="ru-RU"/>
        </w:rPr>
        <w:t xml:space="preserve">հաստատության </w:t>
      </w:r>
      <w:r w:rsidR="001C733E" w:rsidRPr="00930A67">
        <w:rPr>
          <w:rFonts w:ascii="GHEA Grapalat" w:eastAsia="Times New Roman" w:hAnsi="GHEA Grapalat" w:cs="Times New Roman"/>
          <w:kern w:val="0"/>
          <w:sz w:val="24"/>
          <w:szCs w:val="24"/>
          <w:lang w:val="hy-AM" w:eastAsia="ru-RU"/>
        </w:rPr>
        <w:t>վարչական</w:t>
      </w:r>
      <w:r w:rsidR="0053690D" w:rsidRPr="00930A67">
        <w:rPr>
          <w:rFonts w:ascii="GHEA Grapalat" w:eastAsia="Times New Roman" w:hAnsi="GHEA Grapalat" w:cs="Times New Roman"/>
          <w:kern w:val="0"/>
          <w:sz w:val="24"/>
          <w:szCs w:val="24"/>
          <w:lang w:val="hy-AM" w:eastAsia="ru-RU"/>
        </w:rPr>
        <w:t xml:space="preserve"> ստորաբաժանումների</w:t>
      </w:r>
      <w:r w:rsidR="001C3410" w:rsidRPr="00930A67">
        <w:rPr>
          <w:rFonts w:ascii="GHEA Grapalat" w:eastAsia="Times New Roman" w:hAnsi="GHEA Grapalat" w:cs="Times New Roman"/>
          <w:kern w:val="0"/>
          <w:sz w:val="24"/>
          <w:szCs w:val="24"/>
          <w:lang w:val="hy-AM" w:eastAsia="ru-RU"/>
        </w:rPr>
        <w:t xml:space="preserve"> սենքերի կազմը և մակերեսները բերված են </w:t>
      </w:r>
      <w:r w:rsidR="00326801" w:rsidRPr="00930A67">
        <w:rPr>
          <w:rFonts w:ascii="GHEA Grapalat" w:eastAsia="Times New Roman" w:hAnsi="GHEA Grapalat" w:cs="Times New Roman"/>
          <w:kern w:val="0"/>
          <w:sz w:val="24"/>
          <w:szCs w:val="24"/>
          <w:lang w:val="hy-AM" w:eastAsia="ru-RU"/>
        </w:rPr>
        <w:t>աղյուսակ 11</w:t>
      </w:r>
      <w:r w:rsidR="001C3410" w:rsidRPr="00930A67">
        <w:rPr>
          <w:rFonts w:ascii="GHEA Grapalat" w:eastAsia="Times New Roman" w:hAnsi="GHEA Grapalat" w:cs="Times New Roman"/>
          <w:kern w:val="0"/>
          <w:sz w:val="24"/>
          <w:szCs w:val="24"/>
          <w:lang w:val="hy-AM" w:eastAsia="ru-RU"/>
        </w:rPr>
        <w:t>-ում:</w:t>
      </w:r>
    </w:p>
    <w:p w:rsidR="00326801" w:rsidRPr="00930A67" w:rsidRDefault="00326801" w:rsidP="00326801">
      <w:pPr>
        <w:spacing w:after="0" w:line="240" w:lineRule="auto"/>
        <w:ind w:firstLine="284"/>
        <w:jc w:val="right"/>
        <w:rPr>
          <w:rFonts w:ascii="GHEA Grapalat" w:eastAsia="Times New Roman" w:hAnsi="GHEA Grapalat" w:cs="Times New Roman"/>
          <w:b/>
          <w:kern w:val="0"/>
          <w:sz w:val="24"/>
          <w:szCs w:val="24"/>
          <w:lang w:val="hy-AM" w:eastAsia="ru-RU"/>
        </w:rPr>
      </w:pPr>
      <w:r w:rsidRPr="00930A67">
        <w:rPr>
          <w:rFonts w:ascii="GHEA Grapalat" w:eastAsia="Times New Roman" w:hAnsi="GHEA Grapalat" w:cs="Times New Roman"/>
          <w:b/>
          <w:kern w:val="0"/>
          <w:sz w:val="24"/>
          <w:szCs w:val="24"/>
          <w:lang w:val="hy-AM" w:eastAsia="ru-RU"/>
        </w:rPr>
        <w:t>Աղյուսակ 11</w:t>
      </w:r>
    </w:p>
    <w:p w:rsidR="00F02570" w:rsidRPr="00930A67" w:rsidRDefault="001C733E" w:rsidP="00F02570">
      <w:pPr>
        <w:spacing w:after="0" w:line="240" w:lineRule="auto"/>
        <w:ind w:firstLine="284"/>
        <w:jc w:val="center"/>
        <w:rPr>
          <w:rFonts w:ascii="GHEA Grapalat" w:eastAsia="Times New Roman" w:hAnsi="GHEA Grapalat" w:cs="Times New Roman"/>
          <w:b/>
          <w:bCs/>
          <w:kern w:val="36"/>
          <w:sz w:val="24"/>
          <w:szCs w:val="24"/>
          <w:lang w:val="hy-AM" w:eastAsia="ru-RU"/>
        </w:rPr>
      </w:pPr>
      <w:r w:rsidRPr="00930A67">
        <w:rPr>
          <w:rFonts w:ascii="GHEA Grapalat" w:eastAsia="Times New Roman" w:hAnsi="GHEA Grapalat" w:cs="Times New Roman"/>
          <w:b/>
          <w:bCs/>
          <w:kern w:val="36"/>
          <w:sz w:val="24"/>
          <w:szCs w:val="24"/>
          <w:lang w:val="hy-AM" w:eastAsia="ru-RU"/>
        </w:rPr>
        <w:t>Վարչական</w:t>
      </w:r>
      <w:r w:rsidR="00F02570" w:rsidRPr="00930A67">
        <w:rPr>
          <w:rFonts w:ascii="GHEA Grapalat" w:eastAsia="Times New Roman" w:hAnsi="GHEA Grapalat" w:cs="Times New Roman"/>
          <w:b/>
          <w:bCs/>
          <w:kern w:val="36"/>
          <w:sz w:val="24"/>
          <w:szCs w:val="24"/>
          <w:lang w:val="hy-AM" w:eastAsia="ru-RU"/>
        </w:rPr>
        <w:t xml:space="preserve"> </w:t>
      </w:r>
      <w:r w:rsidR="0053690D" w:rsidRPr="00930A67">
        <w:rPr>
          <w:rFonts w:ascii="GHEA Grapalat" w:eastAsia="Times New Roman" w:hAnsi="GHEA Grapalat" w:cs="Times New Roman"/>
          <w:b/>
          <w:kern w:val="0"/>
          <w:sz w:val="24"/>
          <w:szCs w:val="24"/>
          <w:lang w:val="hy-AM" w:eastAsia="ru-RU"/>
        </w:rPr>
        <w:t>ստորաբաժանումների</w:t>
      </w:r>
      <w:r w:rsidR="0053690D" w:rsidRPr="00930A67">
        <w:rPr>
          <w:rFonts w:ascii="GHEA Grapalat" w:eastAsia="Times New Roman" w:hAnsi="GHEA Grapalat" w:cs="Times New Roman"/>
          <w:b/>
          <w:bCs/>
          <w:kern w:val="36"/>
          <w:sz w:val="24"/>
          <w:szCs w:val="24"/>
          <w:lang w:val="hy-AM" w:eastAsia="ru-RU"/>
        </w:rPr>
        <w:t xml:space="preserve"> </w:t>
      </w:r>
      <w:r w:rsidR="00F02570" w:rsidRPr="00930A67">
        <w:rPr>
          <w:rFonts w:ascii="GHEA Grapalat" w:eastAsia="Times New Roman" w:hAnsi="GHEA Grapalat" w:cs="Times New Roman"/>
          <w:b/>
          <w:bCs/>
          <w:kern w:val="36"/>
          <w:sz w:val="24"/>
          <w:szCs w:val="24"/>
          <w:lang w:val="hy-AM" w:eastAsia="ru-RU"/>
        </w:rPr>
        <w:t>սենքերի կազմը և մակերեսները</w:t>
      </w:r>
    </w:p>
    <w:p w:rsidR="00326801" w:rsidRPr="00820709" w:rsidRDefault="00326801" w:rsidP="00326801">
      <w:pPr>
        <w:spacing w:after="0" w:line="240" w:lineRule="auto"/>
        <w:ind w:firstLine="284"/>
        <w:jc w:val="center"/>
        <w:rPr>
          <w:rFonts w:ascii="GHEA Grapalat" w:eastAsia="Times New Roman" w:hAnsi="GHEA Grapalat" w:cs="Times New Roman"/>
          <w:bCs/>
          <w:kern w:val="0"/>
          <w:sz w:val="24"/>
          <w:szCs w:val="24"/>
          <w:lang w:val="hy-AM" w:eastAsia="ru-RU"/>
        </w:rPr>
      </w:pPr>
      <w:r w:rsidRPr="00820709">
        <w:rPr>
          <w:rFonts w:ascii="GHEA Grapalat" w:eastAsia="Times New Roman" w:hAnsi="GHEA Grapalat" w:cs="Times New Roman"/>
          <w:bCs/>
          <w:kern w:val="0"/>
          <w:sz w:val="24"/>
          <w:szCs w:val="24"/>
          <w:lang w:val="hy-AM" w:eastAsia="ru-RU"/>
        </w:rPr>
        <w:t>(առաջարկվող)</w:t>
      </w:r>
    </w:p>
    <w:p w:rsidR="00F02570" w:rsidRDefault="00F02570" w:rsidP="00F02570">
      <w:pPr>
        <w:spacing w:after="0" w:line="240" w:lineRule="auto"/>
        <w:ind w:firstLine="284"/>
        <w:jc w:val="center"/>
        <w:rPr>
          <w:rFonts w:ascii="GHEA Grapalat" w:eastAsia="Times New Roman" w:hAnsi="GHEA Grapalat" w:cs="Times New Roman"/>
          <w:b/>
          <w:bCs/>
          <w:color w:val="000000"/>
          <w:kern w:val="36"/>
          <w:sz w:val="24"/>
          <w:szCs w:val="24"/>
          <w:lang w:val="hy-AM" w:eastAsia="ru-RU"/>
        </w:rPr>
      </w:pPr>
    </w:p>
    <w:tbl>
      <w:tblPr>
        <w:tblW w:w="5000" w:type="pct"/>
        <w:jc w:val="center"/>
        <w:tblCellMar>
          <w:left w:w="0" w:type="dxa"/>
          <w:right w:w="0" w:type="dxa"/>
        </w:tblCellMar>
        <w:tblLook w:val="04A0" w:firstRow="1" w:lastRow="0" w:firstColumn="1" w:lastColumn="0" w:noHBand="0" w:noVBand="1"/>
      </w:tblPr>
      <w:tblGrid>
        <w:gridCol w:w="4571"/>
        <w:gridCol w:w="746"/>
        <w:gridCol w:w="746"/>
        <w:gridCol w:w="746"/>
        <w:gridCol w:w="746"/>
        <w:gridCol w:w="746"/>
        <w:gridCol w:w="933"/>
      </w:tblGrid>
      <w:tr w:rsidR="00F02570" w:rsidRPr="00F9634D" w:rsidTr="00CC3596">
        <w:trPr>
          <w:trHeight w:val="227"/>
          <w:jc w:val="center"/>
        </w:trPr>
        <w:tc>
          <w:tcPr>
            <w:tcW w:w="2475" w:type="pct"/>
            <w:vMerge w:val="restart"/>
            <w:tcBorders>
              <w:top w:val="single" w:sz="8" w:space="0" w:color="auto"/>
              <w:left w:val="single" w:sz="8" w:space="0" w:color="auto"/>
              <w:bottom w:val="nil"/>
              <w:right w:val="nil"/>
            </w:tcBorders>
            <w:shd w:val="clear" w:color="auto" w:fill="FFFFFF"/>
            <w:vAlign w:val="center"/>
            <w:hideMark/>
          </w:tcPr>
          <w:p w:rsidR="00F02570" w:rsidRPr="00F9634D" w:rsidRDefault="00F02570" w:rsidP="00CC3596">
            <w:pPr>
              <w:spacing w:after="0" w:line="240" w:lineRule="auto"/>
              <w:ind w:firstLine="284"/>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b/>
                <w:bCs/>
                <w:kern w:val="0"/>
                <w:lang w:val="hy-AM" w:eastAsia="ru-RU"/>
              </w:rPr>
              <w:t>Սենքի անվանումը</w:t>
            </w:r>
          </w:p>
        </w:tc>
        <w:tc>
          <w:tcPr>
            <w:tcW w:w="2525" w:type="pct"/>
            <w:gridSpan w:val="6"/>
            <w:tcBorders>
              <w:top w:val="single" w:sz="8" w:space="0" w:color="auto"/>
              <w:left w:val="single" w:sz="8" w:space="0" w:color="auto"/>
              <w:bottom w:val="nil"/>
              <w:right w:val="single" w:sz="8" w:space="0" w:color="auto"/>
            </w:tcBorders>
            <w:shd w:val="clear" w:color="auto" w:fill="FFFFFF"/>
            <w:vAlign w:val="center"/>
            <w:hideMark/>
          </w:tcPr>
          <w:p w:rsidR="00F02570" w:rsidRPr="00F9634D" w:rsidRDefault="00F02570" w:rsidP="00CC3596">
            <w:pPr>
              <w:spacing w:after="0" w:line="240" w:lineRule="auto"/>
              <w:jc w:val="center"/>
              <w:rPr>
                <w:rFonts w:ascii="GHEA Grapalat" w:eastAsia="Times New Roman" w:hAnsi="GHEA Grapalat" w:cs="Times New Roman"/>
                <w:b/>
                <w:color w:val="000000"/>
                <w:kern w:val="0"/>
                <w:lang w:val="hy-AM" w:eastAsia="ru-RU"/>
              </w:rPr>
            </w:pPr>
            <w:r w:rsidRPr="00F9634D">
              <w:rPr>
                <w:rFonts w:ascii="GHEA Grapalat" w:eastAsia="Times New Roman" w:hAnsi="GHEA Grapalat" w:cs="Times New Roman"/>
                <w:b/>
                <w:color w:val="000000"/>
                <w:kern w:val="0"/>
                <w:lang w:val="hy-AM" w:eastAsia="ru-RU"/>
              </w:rPr>
              <w:t>Մակերեսը, մ</w:t>
            </w:r>
            <w:r w:rsidRPr="00F9634D">
              <w:rPr>
                <w:rFonts w:ascii="GHEA Grapalat" w:eastAsia="Times New Roman" w:hAnsi="GHEA Grapalat" w:cs="Times New Roman"/>
                <w:b/>
                <w:color w:val="000000"/>
                <w:kern w:val="0"/>
                <w:vertAlign w:val="superscript"/>
                <w:lang w:eastAsia="ru-RU"/>
              </w:rPr>
              <w:t>2</w:t>
            </w:r>
            <w:r w:rsidRPr="00F9634D">
              <w:rPr>
                <w:rFonts w:ascii="GHEA Grapalat" w:eastAsia="Times New Roman" w:hAnsi="GHEA Grapalat" w:cs="Times New Roman"/>
                <w:b/>
                <w:color w:val="000000"/>
                <w:kern w:val="0"/>
                <w:lang w:eastAsia="ru-RU"/>
              </w:rPr>
              <w:t xml:space="preserve">, </w:t>
            </w:r>
            <w:r w:rsidRPr="00F9634D">
              <w:rPr>
                <w:rFonts w:ascii="GHEA Grapalat" w:eastAsia="Times New Roman" w:hAnsi="GHEA Grapalat" w:cs="Times New Roman"/>
                <w:b/>
                <w:color w:val="000000"/>
                <w:kern w:val="0"/>
                <w:lang w:val="hy-AM" w:eastAsia="ru-RU"/>
              </w:rPr>
              <w:t xml:space="preserve">ուսանողների հաշվարկային քանակակազմի դեպքում, մարդ  </w:t>
            </w:r>
          </w:p>
        </w:tc>
      </w:tr>
      <w:tr w:rsidR="00F02570" w:rsidRPr="00F9634D" w:rsidTr="00CC3596">
        <w:trPr>
          <w:trHeight w:val="227"/>
          <w:jc w:val="center"/>
        </w:trPr>
        <w:tc>
          <w:tcPr>
            <w:tcW w:w="0" w:type="auto"/>
            <w:vMerge/>
            <w:tcBorders>
              <w:top w:val="single" w:sz="8" w:space="0" w:color="auto"/>
              <w:left w:val="single" w:sz="8" w:space="0" w:color="auto"/>
              <w:bottom w:val="nil"/>
              <w:right w:val="nil"/>
            </w:tcBorders>
            <w:shd w:val="clear" w:color="auto" w:fill="auto"/>
            <w:vAlign w:val="center"/>
            <w:hideMark/>
          </w:tcPr>
          <w:p w:rsidR="00F02570" w:rsidRPr="00F9634D" w:rsidRDefault="00F02570" w:rsidP="00CC3596">
            <w:pPr>
              <w:spacing w:after="0" w:line="240" w:lineRule="auto"/>
              <w:rPr>
                <w:rFonts w:ascii="GHEA Grapalat" w:eastAsia="Times New Roman" w:hAnsi="GHEA Grapalat" w:cs="Times New Roman"/>
                <w:color w:val="000000"/>
                <w:kern w:val="0"/>
                <w:lang w:eastAsia="ru-RU"/>
              </w:rPr>
            </w:pPr>
          </w:p>
        </w:tc>
        <w:tc>
          <w:tcPr>
            <w:tcW w:w="404" w:type="pct"/>
            <w:tcBorders>
              <w:top w:val="single" w:sz="8" w:space="0" w:color="auto"/>
              <w:left w:val="single" w:sz="8" w:space="0" w:color="auto"/>
              <w:bottom w:val="nil"/>
              <w:right w:val="nil"/>
            </w:tcBorders>
            <w:shd w:val="clear" w:color="auto" w:fill="FFFFFF"/>
            <w:vAlign w:val="center"/>
            <w:hideMark/>
          </w:tcPr>
          <w:p w:rsidR="00F02570" w:rsidRPr="00F9634D" w:rsidRDefault="00F02570" w:rsidP="00CC3596">
            <w:pPr>
              <w:spacing w:after="0" w:line="240" w:lineRule="auto"/>
              <w:jc w:val="center"/>
              <w:rPr>
                <w:rFonts w:ascii="GHEA Grapalat" w:eastAsia="Times New Roman" w:hAnsi="GHEA Grapalat" w:cs="Times New Roman"/>
                <w:b/>
                <w:color w:val="000000"/>
                <w:kern w:val="0"/>
                <w:lang w:eastAsia="ru-RU"/>
              </w:rPr>
            </w:pPr>
            <w:r w:rsidRPr="00F9634D">
              <w:rPr>
                <w:rFonts w:ascii="GHEA Grapalat" w:eastAsia="Times New Roman" w:hAnsi="GHEA Grapalat" w:cs="Times New Roman"/>
                <w:b/>
                <w:color w:val="000000"/>
                <w:kern w:val="0"/>
                <w:lang w:eastAsia="ru-RU"/>
              </w:rPr>
              <w:t>2000</w:t>
            </w:r>
          </w:p>
        </w:tc>
        <w:tc>
          <w:tcPr>
            <w:tcW w:w="404" w:type="pct"/>
            <w:tcBorders>
              <w:top w:val="single" w:sz="8" w:space="0" w:color="auto"/>
              <w:left w:val="single" w:sz="8" w:space="0" w:color="auto"/>
              <w:bottom w:val="nil"/>
              <w:right w:val="nil"/>
            </w:tcBorders>
            <w:shd w:val="clear" w:color="auto" w:fill="FFFFFF"/>
            <w:vAlign w:val="center"/>
            <w:hideMark/>
          </w:tcPr>
          <w:p w:rsidR="00F02570" w:rsidRPr="00F9634D" w:rsidRDefault="00F02570" w:rsidP="00CC3596">
            <w:pPr>
              <w:spacing w:after="0" w:line="240" w:lineRule="auto"/>
              <w:jc w:val="center"/>
              <w:rPr>
                <w:rFonts w:ascii="GHEA Grapalat" w:eastAsia="Times New Roman" w:hAnsi="GHEA Grapalat" w:cs="Times New Roman"/>
                <w:b/>
                <w:color w:val="000000"/>
                <w:kern w:val="0"/>
                <w:lang w:eastAsia="ru-RU"/>
              </w:rPr>
            </w:pPr>
            <w:r w:rsidRPr="00F9634D">
              <w:rPr>
                <w:rFonts w:ascii="GHEA Grapalat" w:eastAsia="Times New Roman" w:hAnsi="GHEA Grapalat" w:cs="Times New Roman"/>
                <w:b/>
                <w:color w:val="000000"/>
                <w:kern w:val="0"/>
                <w:lang w:eastAsia="ru-RU"/>
              </w:rPr>
              <w:t>4000</w:t>
            </w:r>
          </w:p>
        </w:tc>
        <w:tc>
          <w:tcPr>
            <w:tcW w:w="404" w:type="pct"/>
            <w:tcBorders>
              <w:top w:val="single" w:sz="8" w:space="0" w:color="auto"/>
              <w:left w:val="single" w:sz="8" w:space="0" w:color="auto"/>
              <w:bottom w:val="nil"/>
              <w:right w:val="nil"/>
            </w:tcBorders>
            <w:shd w:val="clear" w:color="auto" w:fill="FFFFFF"/>
            <w:vAlign w:val="center"/>
            <w:hideMark/>
          </w:tcPr>
          <w:p w:rsidR="00F02570" w:rsidRPr="00F9634D" w:rsidRDefault="00F02570" w:rsidP="00CC3596">
            <w:pPr>
              <w:spacing w:after="0" w:line="240" w:lineRule="auto"/>
              <w:jc w:val="center"/>
              <w:rPr>
                <w:rFonts w:ascii="GHEA Grapalat" w:eastAsia="Times New Roman" w:hAnsi="GHEA Grapalat" w:cs="Times New Roman"/>
                <w:b/>
                <w:color w:val="000000"/>
                <w:kern w:val="0"/>
                <w:lang w:eastAsia="ru-RU"/>
              </w:rPr>
            </w:pPr>
            <w:r w:rsidRPr="00F9634D">
              <w:rPr>
                <w:rFonts w:ascii="GHEA Grapalat" w:eastAsia="Times New Roman" w:hAnsi="GHEA Grapalat" w:cs="Times New Roman"/>
                <w:b/>
                <w:color w:val="000000"/>
                <w:kern w:val="0"/>
                <w:lang w:eastAsia="ru-RU"/>
              </w:rPr>
              <w:t>6000</w:t>
            </w:r>
          </w:p>
        </w:tc>
        <w:tc>
          <w:tcPr>
            <w:tcW w:w="404" w:type="pct"/>
            <w:tcBorders>
              <w:top w:val="single" w:sz="8" w:space="0" w:color="auto"/>
              <w:left w:val="single" w:sz="8" w:space="0" w:color="auto"/>
              <w:bottom w:val="nil"/>
              <w:right w:val="nil"/>
            </w:tcBorders>
            <w:shd w:val="clear" w:color="auto" w:fill="FFFFFF"/>
            <w:vAlign w:val="center"/>
            <w:hideMark/>
          </w:tcPr>
          <w:p w:rsidR="00F02570" w:rsidRPr="00F9634D" w:rsidRDefault="00F02570" w:rsidP="00CC3596">
            <w:pPr>
              <w:spacing w:after="0" w:line="240" w:lineRule="auto"/>
              <w:jc w:val="center"/>
              <w:rPr>
                <w:rFonts w:ascii="GHEA Grapalat" w:eastAsia="Times New Roman" w:hAnsi="GHEA Grapalat" w:cs="Times New Roman"/>
                <w:b/>
                <w:color w:val="000000"/>
                <w:kern w:val="0"/>
                <w:lang w:eastAsia="ru-RU"/>
              </w:rPr>
            </w:pPr>
            <w:r w:rsidRPr="00F9634D">
              <w:rPr>
                <w:rFonts w:ascii="GHEA Grapalat" w:eastAsia="Times New Roman" w:hAnsi="GHEA Grapalat" w:cs="Times New Roman"/>
                <w:b/>
                <w:color w:val="000000"/>
                <w:kern w:val="0"/>
                <w:lang w:eastAsia="ru-RU"/>
              </w:rPr>
              <w:t>8000</w:t>
            </w:r>
          </w:p>
        </w:tc>
        <w:tc>
          <w:tcPr>
            <w:tcW w:w="404" w:type="pct"/>
            <w:tcBorders>
              <w:top w:val="single" w:sz="8" w:space="0" w:color="auto"/>
              <w:left w:val="single" w:sz="8" w:space="0" w:color="auto"/>
              <w:bottom w:val="nil"/>
              <w:right w:val="nil"/>
            </w:tcBorders>
            <w:shd w:val="clear" w:color="auto" w:fill="FFFFFF"/>
            <w:vAlign w:val="center"/>
            <w:hideMark/>
          </w:tcPr>
          <w:p w:rsidR="00F02570" w:rsidRPr="00F9634D" w:rsidRDefault="00F02570" w:rsidP="00CC3596">
            <w:pPr>
              <w:spacing w:after="0" w:line="240" w:lineRule="auto"/>
              <w:jc w:val="center"/>
              <w:rPr>
                <w:rFonts w:ascii="GHEA Grapalat" w:eastAsia="Times New Roman" w:hAnsi="GHEA Grapalat" w:cs="Times New Roman"/>
                <w:b/>
                <w:color w:val="000000"/>
                <w:kern w:val="0"/>
                <w:lang w:eastAsia="ru-RU"/>
              </w:rPr>
            </w:pPr>
            <w:r w:rsidRPr="00F9634D">
              <w:rPr>
                <w:rFonts w:ascii="GHEA Grapalat" w:eastAsia="Times New Roman" w:hAnsi="GHEA Grapalat" w:cs="Times New Roman"/>
                <w:b/>
                <w:color w:val="000000"/>
                <w:kern w:val="0"/>
                <w:lang w:eastAsia="ru-RU"/>
              </w:rPr>
              <w:t>10000</w:t>
            </w:r>
          </w:p>
        </w:tc>
        <w:tc>
          <w:tcPr>
            <w:tcW w:w="505" w:type="pct"/>
            <w:tcBorders>
              <w:top w:val="single" w:sz="8" w:space="0" w:color="auto"/>
              <w:left w:val="single" w:sz="8" w:space="0" w:color="auto"/>
              <w:bottom w:val="nil"/>
              <w:right w:val="single" w:sz="8" w:space="0" w:color="auto"/>
            </w:tcBorders>
            <w:shd w:val="clear" w:color="auto" w:fill="FFFFFF"/>
            <w:vAlign w:val="center"/>
            <w:hideMark/>
          </w:tcPr>
          <w:p w:rsidR="00F02570" w:rsidRPr="00F9634D" w:rsidRDefault="00F02570" w:rsidP="00CC3596">
            <w:pPr>
              <w:spacing w:after="0" w:line="240" w:lineRule="auto"/>
              <w:jc w:val="center"/>
              <w:rPr>
                <w:rFonts w:ascii="GHEA Grapalat" w:eastAsia="Times New Roman" w:hAnsi="GHEA Grapalat" w:cs="Times New Roman"/>
                <w:b/>
                <w:color w:val="000000"/>
                <w:kern w:val="0"/>
                <w:lang w:eastAsia="ru-RU"/>
              </w:rPr>
            </w:pPr>
            <w:r w:rsidRPr="00F9634D">
              <w:rPr>
                <w:rFonts w:ascii="GHEA Grapalat" w:eastAsia="Times New Roman" w:hAnsi="GHEA Grapalat" w:cs="Times New Roman"/>
                <w:b/>
                <w:color w:val="000000"/>
                <w:kern w:val="0"/>
                <w:lang w:eastAsia="ru-RU"/>
              </w:rPr>
              <w:t>12000</w:t>
            </w:r>
          </w:p>
        </w:tc>
      </w:tr>
      <w:tr w:rsidR="00F02570" w:rsidRPr="00F9634D" w:rsidTr="00CC3596">
        <w:trPr>
          <w:trHeight w:val="2890"/>
          <w:jc w:val="center"/>
        </w:trPr>
        <w:tc>
          <w:tcPr>
            <w:tcW w:w="2475" w:type="pct"/>
            <w:tcBorders>
              <w:top w:val="single" w:sz="8" w:space="0" w:color="auto"/>
              <w:left w:val="single" w:sz="8" w:space="0" w:color="auto"/>
              <w:right w:val="nil"/>
            </w:tcBorders>
            <w:shd w:val="clear" w:color="auto" w:fill="FFFFFF"/>
            <w:vAlign w:val="center"/>
            <w:hideMark/>
          </w:tcPr>
          <w:p w:rsidR="00F02570" w:rsidRPr="00F9634D" w:rsidRDefault="00F02570" w:rsidP="00CC3596">
            <w:pPr>
              <w:spacing w:after="0" w:line="240" w:lineRule="auto"/>
              <w:jc w:val="center"/>
              <w:rPr>
                <w:rFonts w:ascii="GHEA Grapalat" w:eastAsia="Times New Roman" w:hAnsi="GHEA Grapalat" w:cs="Times New Roman"/>
                <w:b/>
                <w:bCs/>
                <w:color w:val="000000"/>
                <w:kern w:val="36"/>
                <w:lang w:val="hy-AM" w:eastAsia="ru-RU"/>
              </w:rPr>
            </w:pPr>
            <w:r w:rsidRPr="00F9634D">
              <w:rPr>
                <w:rFonts w:ascii="GHEA Grapalat" w:eastAsia="Times New Roman" w:hAnsi="GHEA Grapalat" w:cs="Times New Roman"/>
                <w:b/>
                <w:bCs/>
                <w:color w:val="000000"/>
                <w:kern w:val="36"/>
                <w:lang w:val="hy-AM" w:eastAsia="ru-RU"/>
              </w:rPr>
              <w:t>1</w:t>
            </w:r>
            <w:r w:rsidRPr="00F9634D">
              <w:rPr>
                <w:rFonts w:ascii="Cambria Math" w:eastAsia="Times New Roman" w:hAnsi="Cambria Math" w:cs="Cambria Math"/>
                <w:b/>
                <w:bCs/>
                <w:color w:val="000000"/>
                <w:kern w:val="36"/>
                <w:lang w:val="hy-AM" w:eastAsia="ru-RU"/>
              </w:rPr>
              <w:t>․</w:t>
            </w:r>
            <w:r w:rsidRPr="00F9634D">
              <w:rPr>
                <w:rFonts w:ascii="GHEA Grapalat" w:eastAsia="Times New Roman" w:hAnsi="GHEA Grapalat" w:cs="Times New Roman"/>
                <w:b/>
                <w:bCs/>
                <w:color w:val="000000"/>
                <w:kern w:val="36"/>
                <w:lang w:val="hy-AM" w:eastAsia="ru-RU"/>
              </w:rPr>
              <w:t xml:space="preserve"> Ռեկտորատ</w:t>
            </w:r>
          </w:p>
          <w:p w:rsidR="00F02570" w:rsidRPr="00F9634D" w:rsidRDefault="00F02570" w:rsidP="00CC3596">
            <w:pPr>
              <w:pStyle w:val="ListParagraph"/>
              <w:numPr>
                <w:ilvl w:val="0"/>
                <w:numId w:val="11"/>
              </w:numPr>
              <w:spacing w:after="0" w:line="240" w:lineRule="auto"/>
              <w:ind w:left="557" w:hanging="283"/>
              <w:rPr>
                <w:rFonts w:ascii="GHEA Grapalat" w:eastAsia="Times New Roman" w:hAnsi="GHEA Grapalat" w:cs="Times New Roman"/>
                <w:bCs/>
                <w:color w:val="000000"/>
                <w:kern w:val="36"/>
                <w:lang w:val="hy-AM" w:eastAsia="ru-RU"/>
              </w:rPr>
            </w:pPr>
            <w:r w:rsidRPr="00F9634D">
              <w:rPr>
                <w:rFonts w:ascii="GHEA Grapalat" w:eastAsia="Times New Roman" w:hAnsi="GHEA Grapalat" w:cs="Times New Roman"/>
                <w:bCs/>
                <w:color w:val="000000"/>
                <w:kern w:val="36"/>
                <w:lang w:val="hy-AM" w:eastAsia="ru-RU"/>
              </w:rPr>
              <w:t xml:space="preserve">Ռեկտորի (տնօրենի) կաբինետ </w:t>
            </w:r>
          </w:p>
          <w:p w:rsidR="00F02570" w:rsidRPr="00F9634D" w:rsidRDefault="00F02570" w:rsidP="00CC3596">
            <w:pPr>
              <w:pStyle w:val="ListParagraph"/>
              <w:numPr>
                <w:ilvl w:val="0"/>
                <w:numId w:val="11"/>
              </w:numPr>
              <w:spacing w:after="0" w:line="240" w:lineRule="auto"/>
              <w:ind w:left="557" w:hanging="283"/>
              <w:rPr>
                <w:rFonts w:ascii="GHEA Grapalat" w:eastAsia="Times New Roman" w:hAnsi="GHEA Grapalat" w:cs="Times New Roman"/>
                <w:bCs/>
                <w:color w:val="000000"/>
                <w:kern w:val="36"/>
                <w:lang w:val="hy-AM" w:eastAsia="ru-RU"/>
              </w:rPr>
            </w:pPr>
            <w:r w:rsidRPr="00F9634D">
              <w:rPr>
                <w:rFonts w:ascii="GHEA Grapalat" w:eastAsia="Times New Roman" w:hAnsi="GHEA Grapalat" w:cs="Times New Roman"/>
                <w:bCs/>
                <w:color w:val="000000"/>
                <w:kern w:val="36"/>
                <w:lang w:val="hy-AM" w:eastAsia="ru-RU"/>
              </w:rPr>
              <w:t>Ընդունարան</w:t>
            </w:r>
          </w:p>
          <w:p w:rsidR="00F02570" w:rsidRPr="00F9634D" w:rsidRDefault="00F02570" w:rsidP="00CC3596">
            <w:pPr>
              <w:pStyle w:val="ListParagraph"/>
              <w:numPr>
                <w:ilvl w:val="0"/>
                <w:numId w:val="11"/>
              </w:numPr>
              <w:spacing w:after="0" w:line="240" w:lineRule="auto"/>
              <w:ind w:left="557" w:hanging="283"/>
              <w:rPr>
                <w:rFonts w:ascii="GHEA Grapalat" w:eastAsia="Times New Roman" w:hAnsi="GHEA Grapalat" w:cs="Times New Roman"/>
                <w:bCs/>
                <w:color w:val="000000"/>
                <w:kern w:val="36"/>
                <w:lang w:val="hy-AM" w:eastAsia="ru-RU"/>
              </w:rPr>
            </w:pPr>
            <w:r w:rsidRPr="00F9634D">
              <w:rPr>
                <w:rFonts w:ascii="GHEA Grapalat" w:eastAsia="Times New Roman" w:hAnsi="GHEA Grapalat" w:cs="Times New Roman"/>
                <w:bCs/>
                <w:color w:val="000000"/>
                <w:kern w:val="36"/>
                <w:lang w:val="hy-AM" w:eastAsia="ru-RU"/>
              </w:rPr>
              <w:t>Գիտխորհրդի դահլիճ</w:t>
            </w:r>
          </w:p>
          <w:p w:rsidR="00F02570" w:rsidRPr="00F9634D" w:rsidRDefault="00F02570" w:rsidP="00CC3596">
            <w:pPr>
              <w:pStyle w:val="ListParagraph"/>
              <w:numPr>
                <w:ilvl w:val="0"/>
                <w:numId w:val="11"/>
              </w:numPr>
              <w:spacing w:after="0" w:line="240" w:lineRule="auto"/>
              <w:ind w:left="557" w:hanging="283"/>
              <w:rPr>
                <w:rFonts w:ascii="GHEA Grapalat" w:eastAsia="Times New Roman" w:hAnsi="GHEA Grapalat" w:cs="Times New Roman"/>
                <w:bCs/>
                <w:color w:val="000000"/>
                <w:kern w:val="36"/>
                <w:lang w:val="hy-AM" w:eastAsia="ru-RU"/>
              </w:rPr>
            </w:pPr>
            <w:r w:rsidRPr="00F9634D">
              <w:rPr>
                <w:rFonts w:ascii="GHEA Grapalat" w:eastAsia="Times New Roman" w:hAnsi="GHEA Grapalat" w:cs="Times New Roman"/>
                <w:bCs/>
                <w:color w:val="000000"/>
                <w:kern w:val="36"/>
                <w:lang w:val="hy-AM" w:eastAsia="ru-RU"/>
              </w:rPr>
              <w:t>Ուսումնական աշխատանքների գծով պրոռեկտորների կաբինետ</w:t>
            </w:r>
          </w:p>
          <w:p w:rsidR="00F02570" w:rsidRPr="00F9634D" w:rsidRDefault="00F02570" w:rsidP="00CC3596">
            <w:pPr>
              <w:pStyle w:val="ListParagraph"/>
              <w:numPr>
                <w:ilvl w:val="0"/>
                <w:numId w:val="11"/>
              </w:numPr>
              <w:spacing w:after="0" w:line="240" w:lineRule="auto"/>
              <w:ind w:left="557" w:hanging="283"/>
              <w:rPr>
                <w:rFonts w:ascii="GHEA Grapalat" w:eastAsia="Times New Roman" w:hAnsi="GHEA Grapalat" w:cs="Times New Roman"/>
                <w:bCs/>
                <w:color w:val="000000"/>
                <w:kern w:val="36"/>
                <w:lang w:val="hy-AM" w:eastAsia="ru-RU"/>
              </w:rPr>
            </w:pPr>
            <w:r w:rsidRPr="00F9634D">
              <w:rPr>
                <w:rFonts w:ascii="GHEA Grapalat" w:eastAsia="Times New Roman" w:hAnsi="GHEA Grapalat" w:cs="Times New Roman"/>
                <w:bCs/>
                <w:color w:val="000000"/>
                <w:kern w:val="36"/>
                <w:lang w:val="hy-AM" w:eastAsia="ru-RU"/>
              </w:rPr>
              <w:t>Գործունեության այլ ոլորտների պրոռեկտորների կաբինետ</w:t>
            </w:r>
          </w:p>
          <w:p w:rsidR="00F02570" w:rsidRPr="00F9634D" w:rsidRDefault="00F02570" w:rsidP="00CC3596">
            <w:pPr>
              <w:pStyle w:val="ListParagraph"/>
              <w:numPr>
                <w:ilvl w:val="0"/>
                <w:numId w:val="11"/>
              </w:numPr>
              <w:spacing w:after="0" w:line="240" w:lineRule="auto"/>
              <w:ind w:left="557" w:hanging="283"/>
              <w:rPr>
                <w:rFonts w:ascii="GHEA Grapalat" w:eastAsia="Times New Roman" w:hAnsi="GHEA Grapalat" w:cs="Times New Roman"/>
                <w:bCs/>
                <w:color w:val="000000"/>
                <w:kern w:val="36"/>
                <w:lang w:val="hy-AM" w:eastAsia="ru-RU"/>
              </w:rPr>
            </w:pPr>
            <w:r w:rsidRPr="00F9634D">
              <w:rPr>
                <w:rFonts w:ascii="GHEA Grapalat" w:eastAsia="Times New Roman" w:hAnsi="GHEA Grapalat" w:cs="Times New Roman"/>
                <w:bCs/>
                <w:color w:val="000000"/>
                <w:kern w:val="36"/>
                <w:lang w:val="hy-AM" w:eastAsia="ru-RU"/>
              </w:rPr>
              <w:t>Ուսումնական աշխատանքների գծով պրոռեկտորի ընդունարան</w:t>
            </w:r>
          </w:p>
          <w:p w:rsidR="00F02570" w:rsidRPr="003A01CD" w:rsidRDefault="00F02570" w:rsidP="00CC3596">
            <w:pPr>
              <w:pStyle w:val="ListParagraph"/>
              <w:numPr>
                <w:ilvl w:val="0"/>
                <w:numId w:val="11"/>
              </w:numPr>
              <w:spacing w:after="0" w:line="240" w:lineRule="auto"/>
              <w:ind w:left="557" w:hanging="283"/>
              <w:rPr>
                <w:rFonts w:ascii="GHEA Grapalat" w:eastAsia="Times New Roman" w:hAnsi="GHEA Grapalat" w:cs="Times New Roman"/>
                <w:bCs/>
                <w:color w:val="000000"/>
                <w:kern w:val="36"/>
                <w:lang w:val="hy-AM" w:eastAsia="ru-RU"/>
              </w:rPr>
            </w:pPr>
            <w:r w:rsidRPr="00F9634D">
              <w:rPr>
                <w:rFonts w:ascii="GHEA Grapalat" w:eastAsia="Times New Roman" w:hAnsi="GHEA Grapalat" w:cs="Times New Roman"/>
                <w:bCs/>
                <w:color w:val="000000"/>
                <w:kern w:val="36"/>
                <w:lang w:val="hy-AM" w:eastAsia="ru-RU"/>
              </w:rPr>
              <w:t>Գիտական քարտուղարի կաբինետ</w:t>
            </w:r>
          </w:p>
        </w:tc>
        <w:tc>
          <w:tcPr>
            <w:tcW w:w="404" w:type="pct"/>
            <w:tcBorders>
              <w:top w:val="single" w:sz="8" w:space="0" w:color="auto"/>
              <w:left w:val="single" w:sz="8" w:space="0" w:color="auto"/>
              <w:right w:val="nil"/>
            </w:tcBorders>
            <w:shd w:val="clear" w:color="auto" w:fill="FFFFFF"/>
            <w:vAlign w:val="center"/>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24</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90</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36</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3A01C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tc>
        <w:tc>
          <w:tcPr>
            <w:tcW w:w="404" w:type="pct"/>
            <w:tcBorders>
              <w:top w:val="single" w:sz="8" w:space="0" w:color="auto"/>
              <w:left w:val="single" w:sz="8" w:space="0" w:color="auto"/>
              <w:right w:val="nil"/>
            </w:tcBorders>
            <w:shd w:val="clear" w:color="auto" w:fill="FFFFFF"/>
            <w:vAlign w:val="center"/>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24</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90</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36</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3A01C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tc>
        <w:tc>
          <w:tcPr>
            <w:tcW w:w="404" w:type="pct"/>
            <w:tcBorders>
              <w:top w:val="single" w:sz="8" w:space="0" w:color="auto"/>
              <w:left w:val="single" w:sz="8" w:space="0" w:color="auto"/>
              <w:right w:val="nil"/>
            </w:tcBorders>
            <w:shd w:val="clear" w:color="auto" w:fill="FFFFFF"/>
            <w:vAlign w:val="center"/>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120</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54</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24</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3A01C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tc>
        <w:tc>
          <w:tcPr>
            <w:tcW w:w="404" w:type="pct"/>
            <w:tcBorders>
              <w:top w:val="single" w:sz="8" w:space="0" w:color="auto"/>
              <w:left w:val="single" w:sz="8" w:space="0" w:color="auto"/>
              <w:right w:val="nil"/>
            </w:tcBorders>
            <w:shd w:val="clear" w:color="auto" w:fill="FFFFFF"/>
            <w:vAlign w:val="center"/>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120</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90</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24</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tc>
        <w:tc>
          <w:tcPr>
            <w:tcW w:w="404" w:type="pct"/>
            <w:tcBorders>
              <w:top w:val="single" w:sz="8" w:space="0" w:color="auto"/>
              <w:left w:val="single" w:sz="8" w:space="0" w:color="auto"/>
              <w:right w:val="nil"/>
            </w:tcBorders>
            <w:shd w:val="clear" w:color="auto" w:fill="FFFFFF"/>
            <w:vAlign w:val="center"/>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54</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24</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180</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108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36</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tc>
        <w:tc>
          <w:tcPr>
            <w:tcW w:w="505" w:type="pct"/>
            <w:tcBorders>
              <w:top w:val="single" w:sz="8" w:space="0" w:color="auto"/>
              <w:left w:val="single" w:sz="8" w:space="0" w:color="auto"/>
              <w:right w:val="single" w:sz="8" w:space="0" w:color="auto"/>
            </w:tcBorders>
            <w:shd w:val="clear" w:color="auto" w:fill="FFFFFF"/>
            <w:vAlign w:val="center"/>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54</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24</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180</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108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36</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val="hy-AM" w:eastAsia="ru-RU"/>
              </w:rPr>
            </w:pPr>
            <w:r w:rsidRPr="00F9634D">
              <w:rPr>
                <w:rFonts w:ascii="GHEA Grapalat" w:eastAsia="Times New Roman" w:hAnsi="GHEA Grapalat" w:cs="Times New Roman"/>
                <w:color w:val="000000"/>
                <w:kern w:val="0"/>
                <w:lang w:eastAsia="ru-RU"/>
              </w:rPr>
              <w:t>18</w:t>
            </w:r>
          </w:p>
        </w:tc>
      </w:tr>
      <w:tr w:rsidR="00F02570" w:rsidRPr="00F9634D" w:rsidTr="00CC3596">
        <w:trPr>
          <w:trHeight w:val="3164"/>
          <w:jc w:val="center"/>
        </w:trPr>
        <w:tc>
          <w:tcPr>
            <w:tcW w:w="2475" w:type="pct"/>
            <w:tcBorders>
              <w:top w:val="single" w:sz="8" w:space="0" w:color="auto"/>
              <w:left w:val="single" w:sz="8" w:space="0" w:color="auto"/>
              <w:right w:val="nil"/>
            </w:tcBorders>
            <w:shd w:val="clear" w:color="auto" w:fill="FFFFFF"/>
            <w:vAlign w:val="center"/>
            <w:hideMark/>
          </w:tcPr>
          <w:p w:rsidR="00F02570" w:rsidRPr="00820709" w:rsidRDefault="00F02570" w:rsidP="00CC3596">
            <w:pPr>
              <w:spacing w:after="0" w:line="240" w:lineRule="auto"/>
              <w:ind w:firstLine="284"/>
              <w:rPr>
                <w:rFonts w:ascii="GHEA Grapalat" w:eastAsia="Times New Roman" w:hAnsi="GHEA Grapalat" w:cs="Times New Roman"/>
                <w:bCs/>
                <w:color w:val="000000"/>
                <w:kern w:val="36"/>
                <w:lang w:val="hy-AM" w:eastAsia="ru-RU"/>
              </w:rPr>
            </w:pPr>
            <w:r>
              <w:rPr>
                <w:rFonts w:ascii="GHEA Grapalat" w:eastAsia="Times New Roman" w:hAnsi="GHEA Grapalat" w:cs="Times New Roman"/>
                <w:b/>
                <w:bCs/>
                <w:color w:val="000000"/>
                <w:kern w:val="0"/>
                <w:lang w:val="hy-AM" w:eastAsia="ru-RU"/>
              </w:rPr>
              <w:t xml:space="preserve"> 2</w:t>
            </w:r>
            <w:r>
              <w:rPr>
                <w:rFonts w:ascii="Cambria Math" w:eastAsia="Times New Roman" w:hAnsi="Cambria Math" w:cs="Times New Roman"/>
                <w:b/>
                <w:bCs/>
                <w:color w:val="000000"/>
                <w:kern w:val="0"/>
                <w:lang w:val="hy-AM" w:eastAsia="ru-RU"/>
              </w:rPr>
              <w:t>․</w:t>
            </w:r>
            <w:r w:rsidRPr="00820709">
              <w:rPr>
                <w:rFonts w:ascii="GHEA Grapalat" w:eastAsia="Times New Roman" w:hAnsi="GHEA Grapalat" w:cs="Times New Roman"/>
                <w:bCs/>
                <w:color w:val="000000"/>
                <w:kern w:val="36"/>
                <w:lang w:val="hy-AM" w:eastAsia="ru-RU"/>
              </w:rPr>
              <w:t xml:space="preserve"> </w:t>
            </w:r>
            <w:r w:rsidRPr="00F9634D">
              <w:rPr>
                <w:rFonts w:ascii="GHEA Grapalat" w:eastAsia="Times New Roman" w:hAnsi="GHEA Grapalat" w:cs="Times New Roman"/>
                <w:b/>
                <w:bCs/>
                <w:color w:val="000000"/>
                <w:kern w:val="36"/>
                <w:lang w:val="hy-AM" w:eastAsia="ru-RU"/>
              </w:rPr>
              <w:t>Ուսումնական մաս</w:t>
            </w:r>
          </w:p>
          <w:p w:rsidR="00F02570" w:rsidRPr="00F9634D" w:rsidRDefault="00F02570" w:rsidP="00CC3596">
            <w:pPr>
              <w:pStyle w:val="ListParagraph"/>
              <w:numPr>
                <w:ilvl w:val="0"/>
                <w:numId w:val="12"/>
              </w:numPr>
              <w:spacing w:after="0" w:line="240" w:lineRule="auto"/>
              <w:rPr>
                <w:rFonts w:ascii="GHEA Grapalat" w:eastAsia="Times New Roman" w:hAnsi="GHEA Grapalat" w:cs="Times New Roman"/>
                <w:color w:val="000000"/>
                <w:kern w:val="0"/>
                <w:lang w:eastAsia="ru-RU"/>
              </w:rPr>
            </w:pPr>
            <w:r w:rsidRPr="00F9634D">
              <w:rPr>
                <w:rFonts w:ascii="GHEA Grapalat" w:eastAsia="Times New Roman" w:hAnsi="GHEA Grapalat" w:cs="Times New Roman"/>
                <w:bCs/>
                <w:color w:val="000000"/>
                <w:kern w:val="36"/>
                <w:lang w:val="hy-AM" w:eastAsia="ru-RU"/>
              </w:rPr>
              <w:t>Ուսումնական մասի վարիչի կաբինետ</w:t>
            </w:r>
          </w:p>
          <w:p w:rsidR="00F02570" w:rsidRDefault="00F02570" w:rsidP="00CC3596">
            <w:pPr>
              <w:pStyle w:val="ListParagraph"/>
              <w:numPr>
                <w:ilvl w:val="0"/>
                <w:numId w:val="12"/>
              </w:numPr>
              <w:spacing w:after="0" w:line="240" w:lineRule="auto"/>
              <w:rPr>
                <w:rFonts w:ascii="GHEA Grapalat" w:eastAsia="Times New Roman" w:hAnsi="GHEA Grapalat" w:cs="Times New Roman"/>
                <w:bCs/>
                <w:color w:val="000000"/>
                <w:kern w:val="36"/>
                <w:lang w:val="hy-AM" w:eastAsia="ru-RU"/>
              </w:rPr>
            </w:pPr>
            <w:r w:rsidRPr="00F9634D">
              <w:rPr>
                <w:rFonts w:ascii="GHEA Grapalat" w:eastAsia="Times New Roman" w:hAnsi="GHEA Grapalat" w:cs="Times New Roman"/>
                <w:bCs/>
                <w:color w:val="000000"/>
                <w:kern w:val="36"/>
                <w:lang w:val="hy-AM" w:eastAsia="ru-RU"/>
              </w:rPr>
              <w:t>Ուսումնական մասի վարիչի տեղակալների կաբինետ</w:t>
            </w:r>
            <w:r>
              <w:rPr>
                <w:rFonts w:ascii="GHEA Grapalat" w:eastAsia="Times New Roman" w:hAnsi="GHEA Grapalat" w:cs="Times New Roman"/>
                <w:bCs/>
                <w:color w:val="000000"/>
                <w:kern w:val="36"/>
                <w:lang w:val="hy-AM" w:eastAsia="ru-RU"/>
              </w:rPr>
              <w:t>ներ</w:t>
            </w:r>
            <w:r w:rsidRPr="00F9634D">
              <w:rPr>
                <w:rFonts w:ascii="GHEA Grapalat" w:eastAsia="Times New Roman" w:hAnsi="GHEA Grapalat" w:cs="Times New Roman"/>
                <w:bCs/>
                <w:color w:val="000000"/>
                <w:kern w:val="36"/>
                <w:lang w:val="hy-AM" w:eastAsia="ru-RU"/>
              </w:rPr>
              <w:t xml:space="preserve"> </w:t>
            </w:r>
            <w:r>
              <w:rPr>
                <w:rFonts w:ascii="GHEA Grapalat" w:eastAsia="Times New Roman" w:hAnsi="GHEA Grapalat" w:cs="Times New Roman"/>
                <w:bCs/>
                <w:color w:val="000000"/>
                <w:kern w:val="36"/>
                <w:lang w:val="hy-AM" w:eastAsia="ru-RU"/>
              </w:rPr>
              <w:t xml:space="preserve"> </w:t>
            </w:r>
          </w:p>
          <w:p w:rsidR="00F02570" w:rsidRPr="00F9634D" w:rsidRDefault="00F02570" w:rsidP="00CC3596">
            <w:pPr>
              <w:pStyle w:val="ListParagraph"/>
              <w:numPr>
                <w:ilvl w:val="0"/>
                <w:numId w:val="12"/>
              </w:numPr>
              <w:spacing w:after="0" w:line="240" w:lineRule="auto"/>
              <w:rPr>
                <w:rFonts w:ascii="GHEA Grapalat" w:eastAsia="Times New Roman" w:hAnsi="GHEA Grapalat" w:cs="Times New Roman"/>
                <w:bCs/>
                <w:color w:val="000000"/>
                <w:kern w:val="36"/>
                <w:lang w:val="hy-AM" w:eastAsia="ru-RU"/>
              </w:rPr>
            </w:pPr>
            <w:r w:rsidRPr="00F9634D">
              <w:rPr>
                <w:rFonts w:ascii="GHEA Grapalat" w:eastAsia="Times New Roman" w:hAnsi="GHEA Grapalat" w:cs="Times New Roman"/>
                <w:bCs/>
                <w:color w:val="000000"/>
                <w:kern w:val="36"/>
                <w:lang w:val="hy-AM" w:eastAsia="ru-RU"/>
              </w:rPr>
              <w:t>Ուսումնական մասի մեթոդական բաժին</w:t>
            </w:r>
          </w:p>
          <w:p w:rsidR="00F02570" w:rsidRDefault="00F02570" w:rsidP="00CC3596">
            <w:pPr>
              <w:pStyle w:val="ListParagraph"/>
              <w:numPr>
                <w:ilvl w:val="0"/>
                <w:numId w:val="12"/>
              </w:numPr>
              <w:spacing w:after="0" w:line="240" w:lineRule="auto"/>
              <w:rPr>
                <w:rFonts w:ascii="GHEA Grapalat" w:eastAsia="Times New Roman" w:hAnsi="GHEA Grapalat" w:cs="Times New Roman"/>
                <w:bCs/>
                <w:color w:val="000000"/>
                <w:kern w:val="36"/>
                <w:lang w:val="hy-AM" w:eastAsia="ru-RU"/>
              </w:rPr>
            </w:pPr>
            <w:r>
              <w:rPr>
                <w:rFonts w:ascii="GHEA Grapalat" w:eastAsia="Times New Roman" w:hAnsi="GHEA Grapalat" w:cs="Times New Roman"/>
                <w:bCs/>
                <w:color w:val="000000"/>
                <w:kern w:val="36"/>
                <w:lang w:val="hy-AM" w:eastAsia="ru-RU"/>
              </w:rPr>
              <w:t>Գրասենյակ</w:t>
            </w:r>
          </w:p>
          <w:p w:rsidR="00F02570" w:rsidRPr="00D3726C" w:rsidRDefault="00F02570" w:rsidP="00CC3596">
            <w:pPr>
              <w:pStyle w:val="ListParagraph"/>
              <w:numPr>
                <w:ilvl w:val="0"/>
                <w:numId w:val="12"/>
              </w:numPr>
              <w:spacing w:after="0" w:line="240" w:lineRule="auto"/>
              <w:rPr>
                <w:rFonts w:ascii="GHEA Grapalat" w:eastAsia="Times New Roman" w:hAnsi="GHEA Grapalat" w:cs="Times New Roman"/>
                <w:bCs/>
                <w:color w:val="000000"/>
                <w:kern w:val="36"/>
                <w:lang w:val="hy-AM" w:eastAsia="ru-RU"/>
              </w:rPr>
            </w:pPr>
            <w:r w:rsidRPr="00F9634D">
              <w:rPr>
                <w:rFonts w:ascii="GHEA Grapalat" w:eastAsia="Times New Roman" w:hAnsi="GHEA Grapalat" w:cs="Times New Roman"/>
                <w:bCs/>
                <w:color w:val="000000"/>
                <w:kern w:val="36"/>
                <w:lang w:val="hy-AM" w:eastAsia="ru-RU"/>
              </w:rPr>
              <w:t>Ասպիրանտուրայի և դոկտորանտուրայի բաժին</w:t>
            </w:r>
          </w:p>
        </w:tc>
        <w:tc>
          <w:tcPr>
            <w:tcW w:w="404" w:type="pct"/>
            <w:tcBorders>
              <w:top w:val="single" w:sz="8" w:space="0" w:color="auto"/>
              <w:left w:val="single" w:sz="8" w:space="0" w:color="auto"/>
              <w:right w:val="nil"/>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c>
          <w:tcPr>
            <w:tcW w:w="404" w:type="pct"/>
            <w:tcBorders>
              <w:top w:val="single" w:sz="8" w:space="0" w:color="auto"/>
              <w:left w:val="single" w:sz="8" w:space="0" w:color="auto"/>
              <w:right w:val="nil"/>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c>
          <w:tcPr>
            <w:tcW w:w="404" w:type="pct"/>
            <w:tcBorders>
              <w:top w:val="single" w:sz="8" w:space="0" w:color="auto"/>
              <w:left w:val="single" w:sz="8" w:space="0" w:color="auto"/>
              <w:right w:val="nil"/>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24</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c>
          <w:tcPr>
            <w:tcW w:w="404" w:type="pct"/>
            <w:tcBorders>
              <w:top w:val="single" w:sz="8" w:space="0" w:color="auto"/>
              <w:left w:val="single" w:sz="8" w:space="0" w:color="auto"/>
              <w:right w:val="nil"/>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24</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54</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24</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c>
          <w:tcPr>
            <w:tcW w:w="404" w:type="pct"/>
            <w:tcBorders>
              <w:top w:val="single" w:sz="8" w:space="0" w:color="auto"/>
              <w:left w:val="single" w:sz="8" w:space="0" w:color="auto"/>
              <w:right w:val="nil"/>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54</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72</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24</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54</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c>
          <w:tcPr>
            <w:tcW w:w="505" w:type="pct"/>
            <w:tcBorders>
              <w:top w:val="single" w:sz="8" w:space="0" w:color="auto"/>
              <w:left w:val="single" w:sz="8" w:space="0" w:color="auto"/>
              <w:right w:val="single" w:sz="8" w:space="0" w:color="auto"/>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54</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72</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24</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54</w:t>
            </w: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r>
      <w:tr w:rsidR="00F02570" w:rsidRPr="00F9634D" w:rsidTr="00CC3596">
        <w:trPr>
          <w:trHeight w:val="1468"/>
          <w:jc w:val="center"/>
        </w:trPr>
        <w:tc>
          <w:tcPr>
            <w:tcW w:w="2475" w:type="pct"/>
            <w:tcBorders>
              <w:top w:val="single" w:sz="4" w:space="0" w:color="auto"/>
              <w:left w:val="single" w:sz="8" w:space="0" w:color="auto"/>
              <w:right w:val="nil"/>
            </w:tcBorders>
            <w:shd w:val="clear" w:color="auto" w:fill="FFFFFF"/>
            <w:vAlign w:val="center"/>
            <w:hideMark/>
          </w:tcPr>
          <w:p w:rsidR="00F02570" w:rsidRPr="00E77C6C" w:rsidRDefault="00F02570" w:rsidP="00CC3596">
            <w:pPr>
              <w:spacing w:after="0" w:line="240" w:lineRule="auto"/>
              <w:ind w:left="416"/>
              <w:rPr>
                <w:rFonts w:ascii="GHEA Grapalat" w:eastAsia="Times New Roman" w:hAnsi="GHEA Grapalat" w:cs="Times New Roman"/>
                <w:b/>
                <w:bCs/>
                <w:color w:val="000000"/>
                <w:kern w:val="36"/>
                <w:lang w:val="hy-AM" w:eastAsia="ru-RU"/>
              </w:rPr>
            </w:pPr>
            <w:r w:rsidRPr="00E77C6C">
              <w:rPr>
                <w:rFonts w:ascii="GHEA Grapalat" w:eastAsia="Times New Roman" w:hAnsi="GHEA Grapalat" w:cs="Times New Roman"/>
                <w:b/>
                <w:bCs/>
                <w:color w:val="000000"/>
                <w:kern w:val="36"/>
                <w:lang w:val="hy-AM" w:eastAsia="ru-RU"/>
              </w:rPr>
              <w:lastRenderedPageBreak/>
              <w:t>3</w:t>
            </w:r>
            <w:r w:rsidRPr="00E77C6C">
              <w:rPr>
                <w:rFonts w:ascii="Cambria Math" w:eastAsia="Times New Roman" w:hAnsi="Cambria Math" w:cs="Times New Roman"/>
                <w:b/>
                <w:bCs/>
                <w:color w:val="000000"/>
                <w:kern w:val="36"/>
                <w:lang w:val="hy-AM" w:eastAsia="ru-RU"/>
              </w:rPr>
              <w:t xml:space="preserve">․ </w:t>
            </w:r>
            <w:r w:rsidRPr="00E77C6C">
              <w:rPr>
                <w:rFonts w:ascii="GHEA Grapalat" w:eastAsia="Times New Roman" w:hAnsi="GHEA Grapalat" w:cs="Times New Roman"/>
                <w:b/>
                <w:bCs/>
                <w:color w:val="000000"/>
                <w:kern w:val="36"/>
                <w:lang w:val="hy-AM" w:eastAsia="ru-RU"/>
              </w:rPr>
              <w:t>Հասարակական կազմակերպություններ</w:t>
            </w:r>
          </w:p>
          <w:p w:rsidR="00F02570" w:rsidRPr="003A01CD" w:rsidRDefault="00F02570" w:rsidP="00CC3596">
            <w:pPr>
              <w:pStyle w:val="ListParagraph"/>
              <w:numPr>
                <w:ilvl w:val="0"/>
                <w:numId w:val="18"/>
              </w:numPr>
              <w:spacing w:after="0" w:line="240" w:lineRule="auto"/>
              <w:ind w:left="416"/>
              <w:rPr>
                <w:rFonts w:ascii="GHEA Grapalat" w:eastAsia="Times New Roman" w:hAnsi="GHEA Grapalat" w:cs="Times New Roman"/>
                <w:color w:val="000000"/>
                <w:kern w:val="0"/>
                <w:lang w:val="hy-AM" w:eastAsia="ru-RU"/>
              </w:rPr>
            </w:pPr>
            <w:r w:rsidRPr="003A01CD">
              <w:rPr>
                <w:rFonts w:ascii="GHEA Grapalat" w:eastAsia="Times New Roman" w:hAnsi="GHEA Grapalat" w:cs="Times New Roman"/>
                <w:bCs/>
                <w:color w:val="000000"/>
                <w:kern w:val="36"/>
                <w:lang w:val="hy-AM" w:eastAsia="ru-RU"/>
              </w:rPr>
              <w:t>Հասարակական կազմակերպության</w:t>
            </w:r>
            <w:r w:rsidRPr="003A01CD">
              <w:rPr>
                <w:rFonts w:ascii="GHEA Grapalat" w:eastAsia="Times New Roman" w:hAnsi="GHEA Grapalat" w:cs="Times New Roman"/>
                <w:b/>
                <w:bCs/>
                <w:color w:val="000000"/>
                <w:kern w:val="0"/>
                <w:lang w:val="hy-AM" w:eastAsia="ru-RU"/>
              </w:rPr>
              <w:t xml:space="preserve"> </w:t>
            </w:r>
            <w:r w:rsidRPr="003A01CD">
              <w:rPr>
                <w:rFonts w:ascii="GHEA Grapalat" w:eastAsia="Times New Roman" w:hAnsi="GHEA Grapalat" w:cs="Times New Roman"/>
                <w:bCs/>
                <w:color w:val="000000"/>
                <w:kern w:val="0"/>
                <w:lang w:val="hy-AM" w:eastAsia="ru-RU"/>
              </w:rPr>
              <w:t>սենքեր</w:t>
            </w:r>
          </w:p>
          <w:p w:rsidR="00F02570" w:rsidRPr="003A01CD" w:rsidRDefault="00F02570" w:rsidP="00CC3596">
            <w:pPr>
              <w:pStyle w:val="ListParagraph"/>
              <w:numPr>
                <w:ilvl w:val="0"/>
                <w:numId w:val="18"/>
              </w:numPr>
              <w:spacing w:after="0" w:line="240" w:lineRule="auto"/>
              <w:ind w:left="416"/>
              <w:jc w:val="both"/>
              <w:rPr>
                <w:rFonts w:ascii="GHEA Grapalat" w:eastAsia="Times New Roman" w:hAnsi="GHEA Grapalat" w:cs="Times New Roman"/>
                <w:color w:val="000000"/>
                <w:kern w:val="0"/>
                <w:lang w:val="hy-AM" w:eastAsia="ru-RU"/>
              </w:rPr>
            </w:pPr>
            <w:r w:rsidRPr="003A01CD">
              <w:rPr>
                <w:rFonts w:ascii="GHEA Grapalat" w:eastAsia="Times New Roman" w:hAnsi="GHEA Grapalat" w:cs="Times New Roman"/>
                <w:bCs/>
                <w:color w:val="000000"/>
                <w:kern w:val="0"/>
                <w:lang w:val="hy-AM" w:eastAsia="ru-RU"/>
              </w:rPr>
              <w:t>Ընդունարան</w:t>
            </w:r>
          </w:p>
        </w:tc>
        <w:tc>
          <w:tcPr>
            <w:tcW w:w="404" w:type="pct"/>
            <w:tcBorders>
              <w:top w:val="single" w:sz="4" w:space="0" w:color="auto"/>
              <w:left w:val="single" w:sz="8" w:space="0" w:color="auto"/>
              <w:right w:val="nil"/>
            </w:tcBorders>
            <w:shd w:val="clear" w:color="auto" w:fill="FFFFFF"/>
            <w:vAlign w:val="center"/>
            <w:hideMark/>
          </w:tcPr>
          <w:p w:rsidR="00F02570" w:rsidRPr="00E77C6C" w:rsidRDefault="00F02570" w:rsidP="00CC3596">
            <w:pPr>
              <w:spacing w:after="0" w:line="240" w:lineRule="auto"/>
              <w:jc w:val="center"/>
              <w:rPr>
                <w:rFonts w:ascii="GHEA Grapalat" w:eastAsia="Times New Roman" w:hAnsi="GHEA Grapalat" w:cs="Times New Roman"/>
                <w:color w:val="000000"/>
                <w:kern w:val="0"/>
                <w:lang w:val="hy-AM"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12</w:t>
            </w:r>
          </w:p>
        </w:tc>
        <w:tc>
          <w:tcPr>
            <w:tcW w:w="404" w:type="pct"/>
            <w:tcBorders>
              <w:top w:val="single" w:sz="4" w:space="0" w:color="auto"/>
              <w:left w:val="single" w:sz="8" w:space="0" w:color="auto"/>
              <w:right w:val="nil"/>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12</w:t>
            </w:r>
          </w:p>
        </w:tc>
        <w:tc>
          <w:tcPr>
            <w:tcW w:w="404" w:type="pct"/>
            <w:tcBorders>
              <w:top w:val="single" w:sz="4" w:space="0" w:color="auto"/>
              <w:left w:val="single" w:sz="8" w:space="0" w:color="auto"/>
              <w:right w:val="nil"/>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12</w:t>
            </w:r>
          </w:p>
        </w:tc>
        <w:tc>
          <w:tcPr>
            <w:tcW w:w="404" w:type="pct"/>
            <w:tcBorders>
              <w:top w:val="single" w:sz="4" w:space="0" w:color="auto"/>
              <w:left w:val="single" w:sz="8" w:space="0" w:color="auto"/>
              <w:right w:val="nil"/>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404" w:type="pct"/>
            <w:tcBorders>
              <w:top w:val="single" w:sz="4" w:space="0" w:color="auto"/>
              <w:left w:val="single" w:sz="8" w:space="0" w:color="auto"/>
              <w:right w:val="nil"/>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505" w:type="pct"/>
            <w:tcBorders>
              <w:top w:val="single" w:sz="4" w:space="0" w:color="auto"/>
              <w:left w:val="single" w:sz="8" w:space="0" w:color="auto"/>
              <w:right w:val="single" w:sz="8" w:space="0" w:color="auto"/>
            </w:tcBorders>
            <w:shd w:val="clear" w:color="auto" w:fill="FFFFFF"/>
            <w:vAlign w:val="center"/>
            <w:hideMark/>
          </w:tcPr>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36</w:t>
            </w:r>
          </w:p>
          <w:p w:rsidR="00F02570" w:rsidRDefault="00F02570" w:rsidP="00CC3596">
            <w:pPr>
              <w:spacing w:after="0" w:line="240" w:lineRule="auto"/>
              <w:jc w:val="center"/>
              <w:rPr>
                <w:rFonts w:ascii="GHEA Grapalat" w:eastAsia="Times New Roman" w:hAnsi="GHEA Grapalat" w:cs="Times New Roman"/>
                <w:color w:val="000000"/>
                <w:kern w:val="0"/>
                <w:lang w:eastAsia="ru-RU"/>
              </w:rPr>
            </w:pPr>
          </w:p>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r>
      <w:tr w:rsidR="00F02570" w:rsidRPr="00F9634D" w:rsidTr="00CC3596">
        <w:trPr>
          <w:trHeight w:val="227"/>
          <w:jc w:val="center"/>
        </w:trPr>
        <w:tc>
          <w:tcPr>
            <w:tcW w:w="2475" w:type="pct"/>
            <w:tcBorders>
              <w:top w:val="nil"/>
              <w:left w:val="single" w:sz="8" w:space="0" w:color="auto"/>
              <w:bottom w:val="nil"/>
              <w:right w:val="nil"/>
            </w:tcBorders>
            <w:shd w:val="clear" w:color="auto" w:fill="FFFFFF"/>
            <w:vAlign w:val="center"/>
            <w:hideMark/>
          </w:tcPr>
          <w:p w:rsidR="00F02570" w:rsidRPr="003A01CD" w:rsidRDefault="00F02570" w:rsidP="00CC3596">
            <w:pPr>
              <w:pStyle w:val="ListParagraph"/>
              <w:numPr>
                <w:ilvl w:val="0"/>
                <w:numId w:val="18"/>
              </w:numPr>
              <w:spacing w:after="0" w:line="240" w:lineRule="auto"/>
              <w:ind w:left="416"/>
              <w:rPr>
                <w:rFonts w:ascii="GHEA Grapalat" w:eastAsia="Times New Roman" w:hAnsi="GHEA Grapalat" w:cs="Times New Roman"/>
                <w:color w:val="000000"/>
                <w:kern w:val="0"/>
                <w:lang w:val="hy-AM" w:eastAsia="ru-RU"/>
              </w:rPr>
            </w:pPr>
            <w:r w:rsidRPr="003A01CD">
              <w:rPr>
                <w:rFonts w:ascii="GHEA Grapalat" w:eastAsia="Times New Roman" w:hAnsi="GHEA Grapalat" w:cs="Times New Roman"/>
                <w:bCs/>
                <w:color w:val="000000"/>
                <w:kern w:val="36"/>
                <w:lang w:val="hy-AM" w:eastAsia="ru-RU"/>
              </w:rPr>
              <w:t xml:space="preserve">Ուսանողական (գիտատեխնիկական ընկերություն </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505" w:type="pct"/>
            <w:tcBorders>
              <w:top w:val="nil"/>
              <w:left w:val="single" w:sz="8" w:space="0" w:color="auto"/>
              <w:bottom w:val="nil"/>
              <w:right w:val="single" w:sz="8" w:space="0" w:color="auto"/>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r>
      <w:tr w:rsidR="00F02570" w:rsidRPr="00F9634D" w:rsidTr="00CC3596">
        <w:trPr>
          <w:trHeight w:val="227"/>
          <w:jc w:val="center"/>
        </w:trPr>
        <w:tc>
          <w:tcPr>
            <w:tcW w:w="2475" w:type="pct"/>
            <w:tcBorders>
              <w:top w:val="nil"/>
              <w:left w:val="single" w:sz="8" w:space="0" w:color="auto"/>
              <w:bottom w:val="nil"/>
              <w:right w:val="nil"/>
            </w:tcBorders>
            <w:shd w:val="clear" w:color="auto" w:fill="FFFFFF"/>
            <w:vAlign w:val="center"/>
          </w:tcPr>
          <w:p w:rsidR="00F02570" w:rsidRPr="003A01CD" w:rsidRDefault="00F02570" w:rsidP="00CC3596">
            <w:pPr>
              <w:pStyle w:val="ListParagraph"/>
              <w:numPr>
                <w:ilvl w:val="0"/>
                <w:numId w:val="18"/>
              </w:numPr>
              <w:spacing w:after="0" w:line="240" w:lineRule="auto"/>
              <w:ind w:left="416"/>
              <w:jc w:val="both"/>
              <w:rPr>
                <w:rFonts w:ascii="GHEA Grapalat" w:eastAsia="Times New Roman" w:hAnsi="GHEA Grapalat" w:cs="Times New Roman"/>
                <w:color w:val="000000"/>
                <w:kern w:val="0"/>
                <w:lang w:eastAsia="ru-RU"/>
              </w:rPr>
            </w:pPr>
            <w:r w:rsidRPr="003A01CD">
              <w:rPr>
                <w:rFonts w:ascii="GHEA Grapalat" w:eastAsia="Times New Roman" w:hAnsi="GHEA Grapalat" w:cs="Times New Roman"/>
                <w:bCs/>
                <w:color w:val="000000"/>
                <w:kern w:val="36"/>
                <w:lang w:val="hy-AM" w:eastAsia="ru-RU"/>
              </w:rPr>
              <w:t>Թերթի խմբագրություն</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c>
          <w:tcPr>
            <w:tcW w:w="505" w:type="pct"/>
            <w:tcBorders>
              <w:top w:val="nil"/>
              <w:left w:val="single" w:sz="8" w:space="0" w:color="auto"/>
              <w:bottom w:val="nil"/>
              <w:right w:val="single" w:sz="8" w:space="0" w:color="auto"/>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18</w:t>
            </w:r>
          </w:p>
        </w:tc>
      </w:tr>
      <w:tr w:rsidR="00F02570" w:rsidRPr="00F9634D" w:rsidTr="00CC3596">
        <w:trPr>
          <w:trHeight w:val="227"/>
          <w:jc w:val="center"/>
        </w:trPr>
        <w:tc>
          <w:tcPr>
            <w:tcW w:w="2475" w:type="pct"/>
            <w:tcBorders>
              <w:top w:val="nil"/>
              <w:left w:val="single" w:sz="8" w:space="0" w:color="auto"/>
              <w:bottom w:val="nil"/>
              <w:right w:val="nil"/>
            </w:tcBorders>
            <w:shd w:val="clear" w:color="auto" w:fill="FFFFFF"/>
            <w:vAlign w:val="center"/>
          </w:tcPr>
          <w:p w:rsidR="00F02570" w:rsidRPr="003A01CD" w:rsidRDefault="00F02570" w:rsidP="00CC3596">
            <w:pPr>
              <w:pStyle w:val="ListParagraph"/>
              <w:numPr>
                <w:ilvl w:val="0"/>
                <w:numId w:val="18"/>
              </w:numPr>
              <w:spacing w:after="0" w:line="240" w:lineRule="auto"/>
              <w:ind w:left="416"/>
              <w:rPr>
                <w:rFonts w:ascii="GHEA Grapalat" w:eastAsia="Times New Roman" w:hAnsi="GHEA Grapalat" w:cs="Times New Roman"/>
                <w:color w:val="000000"/>
                <w:kern w:val="0"/>
                <w:lang w:val="hy-AM" w:eastAsia="ru-RU"/>
              </w:rPr>
            </w:pPr>
            <w:r w:rsidRPr="003A01CD">
              <w:rPr>
                <w:rFonts w:ascii="GHEA Grapalat" w:eastAsia="Times New Roman" w:hAnsi="GHEA Grapalat" w:cs="Times New Roman"/>
                <w:bCs/>
                <w:color w:val="000000"/>
                <w:kern w:val="36"/>
                <w:lang w:val="hy-AM" w:eastAsia="ru-RU"/>
              </w:rPr>
              <w:t>Ռադիոհանգույց</w:t>
            </w:r>
          </w:p>
          <w:p w:rsidR="00F02570" w:rsidRPr="00F9634D" w:rsidRDefault="00F02570" w:rsidP="00CC3596">
            <w:pPr>
              <w:spacing w:after="0" w:line="240" w:lineRule="auto"/>
              <w:jc w:val="both"/>
              <w:rPr>
                <w:rFonts w:ascii="GHEA Grapalat" w:eastAsia="Times New Roman" w:hAnsi="GHEA Grapalat" w:cs="Times New Roman"/>
                <w:color w:val="000000"/>
                <w:kern w:val="0"/>
                <w:lang w:eastAsia="ru-RU"/>
              </w:rPr>
            </w:pP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12</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12</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12</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12</w:t>
            </w:r>
          </w:p>
        </w:tc>
        <w:tc>
          <w:tcPr>
            <w:tcW w:w="404" w:type="pct"/>
            <w:tcBorders>
              <w:top w:val="nil"/>
              <w:left w:val="single" w:sz="8" w:space="0" w:color="auto"/>
              <w:bottom w:val="nil"/>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12</w:t>
            </w:r>
          </w:p>
        </w:tc>
        <w:tc>
          <w:tcPr>
            <w:tcW w:w="505" w:type="pct"/>
            <w:tcBorders>
              <w:top w:val="nil"/>
              <w:left w:val="single" w:sz="8" w:space="0" w:color="auto"/>
              <w:bottom w:val="nil"/>
              <w:right w:val="single" w:sz="8" w:space="0" w:color="auto"/>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r w:rsidRPr="00F9634D">
              <w:rPr>
                <w:rFonts w:ascii="GHEA Grapalat" w:eastAsia="Times New Roman" w:hAnsi="GHEA Grapalat" w:cs="Times New Roman"/>
                <w:color w:val="000000"/>
                <w:kern w:val="0"/>
                <w:lang w:eastAsia="ru-RU"/>
              </w:rPr>
              <w:t>12</w:t>
            </w:r>
          </w:p>
        </w:tc>
      </w:tr>
      <w:tr w:rsidR="00F02570" w:rsidRPr="00F9634D" w:rsidTr="00CC3596">
        <w:trPr>
          <w:trHeight w:val="227"/>
          <w:jc w:val="center"/>
        </w:trPr>
        <w:tc>
          <w:tcPr>
            <w:tcW w:w="2475" w:type="pct"/>
            <w:tcBorders>
              <w:top w:val="nil"/>
              <w:left w:val="single" w:sz="8" w:space="0" w:color="auto"/>
              <w:bottom w:val="single" w:sz="8" w:space="0" w:color="auto"/>
              <w:right w:val="nil"/>
            </w:tcBorders>
            <w:shd w:val="clear" w:color="auto" w:fill="FFFFFF"/>
            <w:vAlign w:val="center"/>
          </w:tcPr>
          <w:p w:rsidR="00F02570" w:rsidRPr="00F9634D" w:rsidRDefault="00F02570" w:rsidP="00CC3596">
            <w:pPr>
              <w:pStyle w:val="ListParagraph"/>
              <w:spacing w:after="0" w:line="240" w:lineRule="auto"/>
              <w:ind w:left="416"/>
              <w:rPr>
                <w:rFonts w:ascii="GHEA Grapalat" w:eastAsia="Times New Roman" w:hAnsi="GHEA Grapalat" w:cs="Times New Roman"/>
                <w:color w:val="000000"/>
                <w:kern w:val="0"/>
                <w:lang w:eastAsia="ru-RU"/>
              </w:rPr>
            </w:pPr>
          </w:p>
        </w:tc>
        <w:tc>
          <w:tcPr>
            <w:tcW w:w="404" w:type="pct"/>
            <w:tcBorders>
              <w:top w:val="nil"/>
              <w:left w:val="single" w:sz="8" w:space="0" w:color="auto"/>
              <w:bottom w:val="single" w:sz="8" w:space="0" w:color="auto"/>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c>
          <w:tcPr>
            <w:tcW w:w="404" w:type="pct"/>
            <w:tcBorders>
              <w:top w:val="nil"/>
              <w:left w:val="single" w:sz="8" w:space="0" w:color="auto"/>
              <w:bottom w:val="single" w:sz="8" w:space="0" w:color="auto"/>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c>
          <w:tcPr>
            <w:tcW w:w="404" w:type="pct"/>
            <w:tcBorders>
              <w:top w:val="nil"/>
              <w:left w:val="single" w:sz="8" w:space="0" w:color="auto"/>
              <w:bottom w:val="single" w:sz="8" w:space="0" w:color="auto"/>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c>
          <w:tcPr>
            <w:tcW w:w="404" w:type="pct"/>
            <w:tcBorders>
              <w:top w:val="nil"/>
              <w:left w:val="single" w:sz="8" w:space="0" w:color="auto"/>
              <w:bottom w:val="single" w:sz="8" w:space="0" w:color="auto"/>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c>
          <w:tcPr>
            <w:tcW w:w="404" w:type="pct"/>
            <w:tcBorders>
              <w:top w:val="nil"/>
              <w:left w:val="single" w:sz="8" w:space="0" w:color="auto"/>
              <w:bottom w:val="single" w:sz="8" w:space="0" w:color="auto"/>
              <w:right w:val="nil"/>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c>
          <w:tcPr>
            <w:tcW w:w="505" w:type="pct"/>
            <w:tcBorders>
              <w:top w:val="nil"/>
              <w:left w:val="single" w:sz="8" w:space="0" w:color="auto"/>
              <w:bottom w:val="single" w:sz="8" w:space="0" w:color="auto"/>
              <w:right w:val="single" w:sz="8" w:space="0" w:color="auto"/>
            </w:tcBorders>
            <w:shd w:val="clear" w:color="auto" w:fill="FFFFFF"/>
            <w:vAlign w:val="center"/>
          </w:tcPr>
          <w:p w:rsidR="00F02570" w:rsidRPr="00F9634D" w:rsidRDefault="00F02570" w:rsidP="00CC3596">
            <w:pPr>
              <w:spacing w:after="0" w:line="240" w:lineRule="auto"/>
              <w:jc w:val="center"/>
              <w:rPr>
                <w:rFonts w:ascii="GHEA Grapalat" w:eastAsia="Times New Roman" w:hAnsi="GHEA Grapalat" w:cs="Times New Roman"/>
                <w:color w:val="000000"/>
                <w:kern w:val="0"/>
                <w:lang w:eastAsia="ru-RU"/>
              </w:rPr>
            </w:pPr>
          </w:p>
        </w:tc>
      </w:tr>
    </w:tbl>
    <w:p w:rsidR="00F02570" w:rsidRPr="00930A67" w:rsidRDefault="00F02570" w:rsidP="008C6AD8">
      <w:pPr>
        <w:spacing w:after="0" w:line="240" w:lineRule="auto"/>
        <w:ind w:firstLine="284"/>
        <w:rPr>
          <w:rFonts w:ascii="GHEA Grapalat" w:eastAsia="Times New Roman" w:hAnsi="GHEA Grapalat" w:cs="Times New Roman"/>
          <w:bCs/>
          <w:color w:val="000000"/>
          <w:kern w:val="36"/>
          <w:lang w:val="hy-AM" w:eastAsia="ru-RU"/>
        </w:rPr>
      </w:pPr>
      <w:r>
        <w:rPr>
          <w:rFonts w:ascii="GHEA Grapalat" w:eastAsia="Times New Roman" w:hAnsi="GHEA Grapalat" w:cs="Times New Roman"/>
          <w:bCs/>
          <w:color w:val="000000"/>
          <w:kern w:val="36"/>
          <w:lang w:val="hy-AM" w:eastAsia="ru-RU"/>
        </w:rPr>
        <w:t xml:space="preserve"> </w:t>
      </w:r>
    </w:p>
    <w:p w:rsidR="007B27A0" w:rsidRPr="00930A67" w:rsidRDefault="00930A67" w:rsidP="00852073">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bCs/>
          <w:kern w:val="0"/>
          <w:sz w:val="24"/>
          <w:szCs w:val="24"/>
          <w:lang w:val="hy-AM" w:eastAsia="ru-RU"/>
        </w:rPr>
        <w:t>12</w:t>
      </w:r>
      <w:r w:rsidR="00852073" w:rsidRPr="00C3274B">
        <w:rPr>
          <w:rFonts w:ascii="GHEA Grapalat" w:eastAsia="Times New Roman" w:hAnsi="GHEA Grapalat" w:cs="Times New Roman"/>
          <w:b/>
          <w:bCs/>
          <w:kern w:val="0"/>
          <w:sz w:val="24"/>
          <w:szCs w:val="24"/>
          <w:lang w:val="hy-AM" w:eastAsia="ru-RU"/>
        </w:rPr>
        <w:t>4</w:t>
      </w:r>
      <w:r w:rsidR="00852073" w:rsidRPr="00C3274B">
        <w:rPr>
          <w:rFonts w:ascii="Cambria Math" w:eastAsia="Times New Roman" w:hAnsi="Cambria Math" w:cs="Times New Roman"/>
          <w:b/>
          <w:bCs/>
          <w:kern w:val="0"/>
          <w:sz w:val="24"/>
          <w:szCs w:val="24"/>
          <w:lang w:val="hy-AM" w:eastAsia="ru-RU"/>
        </w:rPr>
        <w:t>․</w:t>
      </w:r>
      <w:r w:rsidR="00852073" w:rsidRPr="00852073">
        <w:rPr>
          <w:rFonts w:ascii="Cambria Math" w:eastAsia="Times New Roman" w:hAnsi="Cambria Math" w:cs="Times New Roman"/>
          <w:kern w:val="0"/>
          <w:sz w:val="24"/>
          <w:szCs w:val="24"/>
          <w:lang w:val="hy-AM" w:eastAsia="ru-RU"/>
        </w:rPr>
        <w:t xml:space="preserve"> </w:t>
      </w:r>
      <w:r w:rsidR="007B27A0" w:rsidRPr="00852073">
        <w:rPr>
          <w:rFonts w:ascii="GHEA Grapalat" w:eastAsia="Times New Roman" w:hAnsi="GHEA Grapalat" w:cs="Times New Roman"/>
          <w:kern w:val="0"/>
          <w:sz w:val="24"/>
          <w:szCs w:val="24"/>
          <w:lang w:val="hy-AM" w:eastAsia="ru-RU"/>
        </w:rPr>
        <w:t xml:space="preserve"> </w:t>
      </w:r>
      <w:r w:rsidR="0053690D">
        <w:rPr>
          <w:rFonts w:ascii="GHEA Grapalat" w:eastAsia="Times New Roman" w:hAnsi="GHEA Grapalat" w:cs="Times New Roman"/>
          <w:color w:val="000000"/>
          <w:kern w:val="0"/>
          <w:sz w:val="24"/>
          <w:szCs w:val="24"/>
          <w:lang w:val="hy-AM" w:eastAsia="ru-RU"/>
        </w:rPr>
        <w:t>Տնտեսական ստորաբաժանումների</w:t>
      </w:r>
      <w:r w:rsidR="001C3410">
        <w:rPr>
          <w:rFonts w:ascii="GHEA Grapalat" w:eastAsia="Times New Roman" w:hAnsi="GHEA Grapalat" w:cs="Times New Roman"/>
          <w:color w:val="000000"/>
          <w:kern w:val="0"/>
          <w:sz w:val="24"/>
          <w:szCs w:val="24"/>
          <w:lang w:val="hy-AM" w:eastAsia="ru-RU"/>
        </w:rPr>
        <w:t xml:space="preserve"> սենքերի կազմը և մակերեսները բեր</w:t>
      </w:r>
      <w:r w:rsidR="007B27A0" w:rsidRPr="001C3410">
        <w:rPr>
          <w:rFonts w:ascii="GHEA Grapalat" w:eastAsia="Times New Roman" w:hAnsi="GHEA Grapalat" w:cs="Times New Roman"/>
          <w:color w:val="000000"/>
          <w:kern w:val="0"/>
          <w:sz w:val="24"/>
          <w:szCs w:val="24"/>
          <w:lang w:val="hy-AM" w:eastAsia="ru-RU"/>
        </w:rPr>
        <w:t xml:space="preserve">ված են </w:t>
      </w:r>
      <w:r w:rsidR="00326801" w:rsidRPr="00930A67">
        <w:rPr>
          <w:rFonts w:ascii="GHEA Grapalat" w:eastAsia="Times New Roman" w:hAnsi="GHEA Grapalat" w:cs="Times New Roman"/>
          <w:kern w:val="0"/>
          <w:sz w:val="24"/>
          <w:szCs w:val="24"/>
          <w:lang w:val="hy-AM" w:eastAsia="ru-RU"/>
        </w:rPr>
        <w:t>աղյուսակ 12-ում:</w:t>
      </w:r>
    </w:p>
    <w:p w:rsidR="00326801" w:rsidRPr="00930A67" w:rsidRDefault="00326801" w:rsidP="00326801">
      <w:pPr>
        <w:spacing w:after="0" w:line="240" w:lineRule="auto"/>
        <w:ind w:firstLine="284"/>
        <w:jc w:val="right"/>
        <w:rPr>
          <w:rFonts w:ascii="GHEA Grapalat" w:eastAsia="Times New Roman" w:hAnsi="GHEA Grapalat" w:cs="Times New Roman"/>
          <w:b/>
          <w:kern w:val="0"/>
          <w:sz w:val="24"/>
          <w:szCs w:val="24"/>
          <w:lang w:val="hy-AM" w:eastAsia="ru-RU"/>
        </w:rPr>
      </w:pPr>
      <w:r w:rsidRPr="00930A67">
        <w:rPr>
          <w:rFonts w:ascii="GHEA Grapalat" w:eastAsia="Times New Roman" w:hAnsi="GHEA Grapalat" w:cs="Times New Roman"/>
          <w:b/>
          <w:kern w:val="0"/>
          <w:sz w:val="24"/>
          <w:szCs w:val="24"/>
          <w:lang w:val="hy-AM" w:eastAsia="ru-RU"/>
        </w:rPr>
        <w:t>Աղյուսակ 12</w:t>
      </w:r>
    </w:p>
    <w:p w:rsidR="00326801" w:rsidRPr="00930A67" w:rsidRDefault="00326801" w:rsidP="00326801">
      <w:pPr>
        <w:spacing w:after="0" w:line="240" w:lineRule="auto"/>
        <w:ind w:firstLine="284"/>
        <w:jc w:val="center"/>
        <w:rPr>
          <w:rFonts w:ascii="GHEA Grapalat" w:eastAsia="Times New Roman" w:hAnsi="GHEA Grapalat" w:cs="Times New Roman"/>
          <w:bCs/>
          <w:kern w:val="0"/>
          <w:sz w:val="24"/>
          <w:szCs w:val="24"/>
          <w:lang w:val="hy-AM" w:eastAsia="ru-RU"/>
        </w:rPr>
      </w:pPr>
      <w:r w:rsidRPr="00930A67">
        <w:rPr>
          <w:rFonts w:ascii="GHEA Grapalat" w:eastAsia="Times New Roman" w:hAnsi="GHEA Grapalat" w:cs="Times New Roman"/>
          <w:b/>
          <w:bCs/>
          <w:kern w:val="36"/>
          <w:sz w:val="24"/>
          <w:szCs w:val="24"/>
          <w:lang w:val="hy-AM" w:eastAsia="ru-RU"/>
        </w:rPr>
        <w:t xml:space="preserve">Տնտեսական </w:t>
      </w:r>
      <w:r w:rsidR="0053690D" w:rsidRPr="00930A67">
        <w:rPr>
          <w:rFonts w:ascii="GHEA Grapalat" w:eastAsia="Times New Roman" w:hAnsi="GHEA Grapalat" w:cs="Times New Roman"/>
          <w:b/>
          <w:kern w:val="0"/>
          <w:sz w:val="24"/>
          <w:szCs w:val="24"/>
          <w:lang w:val="hy-AM" w:eastAsia="ru-RU"/>
        </w:rPr>
        <w:t>ստորաբաժանումների</w:t>
      </w:r>
      <w:r w:rsidRPr="00930A67">
        <w:rPr>
          <w:rFonts w:ascii="GHEA Grapalat" w:eastAsia="Times New Roman" w:hAnsi="GHEA Grapalat" w:cs="Times New Roman"/>
          <w:b/>
          <w:bCs/>
          <w:kern w:val="36"/>
          <w:sz w:val="24"/>
          <w:szCs w:val="24"/>
          <w:lang w:val="hy-AM" w:eastAsia="ru-RU"/>
        </w:rPr>
        <w:t xml:space="preserve"> սենքերի կազմը և մակերեսները</w:t>
      </w:r>
    </w:p>
    <w:p w:rsidR="00326801" w:rsidRPr="00820709" w:rsidRDefault="00326801" w:rsidP="00326801">
      <w:pPr>
        <w:spacing w:after="0" w:line="240" w:lineRule="auto"/>
        <w:ind w:firstLine="284"/>
        <w:jc w:val="center"/>
        <w:rPr>
          <w:rFonts w:ascii="GHEA Grapalat" w:eastAsia="Times New Roman" w:hAnsi="GHEA Grapalat" w:cs="Times New Roman"/>
          <w:bCs/>
          <w:kern w:val="0"/>
          <w:sz w:val="24"/>
          <w:szCs w:val="24"/>
          <w:lang w:val="hy-AM" w:eastAsia="ru-RU"/>
        </w:rPr>
      </w:pPr>
      <w:r w:rsidRPr="00820709">
        <w:rPr>
          <w:rFonts w:ascii="GHEA Grapalat" w:eastAsia="Times New Roman" w:hAnsi="GHEA Grapalat" w:cs="Times New Roman"/>
          <w:bCs/>
          <w:kern w:val="0"/>
          <w:sz w:val="24"/>
          <w:szCs w:val="24"/>
          <w:lang w:val="hy-AM" w:eastAsia="ru-RU"/>
        </w:rPr>
        <w:t>(առաջարկվող)</w:t>
      </w:r>
    </w:p>
    <w:p w:rsidR="00326801" w:rsidRDefault="00326801" w:rsidP="00326801">
      <w:pPr>
        <w:spacing w:after="0" w:line="240" w:lineRule="auto"/>
        <w:ind w:firstLine="284"/>
        <w:jc w:val="center"/>
        <w:rPr>
          <w:rFonts w:ascii="GHEA Grapalat" w:eastAsia="Times New Roman" w:hAnsi="GHEA Grapalat" w:cs="Times New Roman"/>
          <w:b/>
          <w:bCs/>
          <w:color w:val="000000"/>
          <w:kern w:val="36"/>
          <w:sz w:val="24"/>
          <w:szCs w:val="24"/>
          <w:lang w:val="hy-AM" w:eastAsia="ru-RU"/>
        </w:rPr>
      </w:pPr>
    </w:p>
    <w:tbl>
      <w:tblPr>
        <w:tblW w:w="5000" w:type="pct"/>
        <w:jc w:val="center"/>
        <w:tblCellMar>
          <w:left w:w="0" w:type="dxa"/>
          <w:right w:w="0" w:type="dxa"/>
        </w:tblCellMar>
        <w:tblLook w:val="04A0" w:firstRow="1" w:lastRow="0" w:firstColumn="1" w:lastColumn="0" w:noHBand="0" w:noVBand="1"/>
      </w:tblPr>
      <w:tblGrid>
        <w:gridCol w:w="4617"/>
        <w:gridCol w:w="2216"/>
        <w:gridCol w:w="2401"/>
      </w:tblGrid>
      <w:tr w:rsidR="00326801" w:rsidRPr="00F4527D" w:rsidTr="00CC3596">
        <w:trPr>
          <w:trHeight w:val="227"/>
          <w:jc w:val="center"/>
        </w:trPr>
        <w:tc>
          <w:tcPr>
            <w:tcW w:w="2500" w:type="pct"/>
            <w:vMerge w:val="restart"/>
            <w:tcBorders>
              <w:top w:val="single" w:sz="8" w:space="0" w:color="auto"/>
              <w:left w:val="single" w:sz="8" w:space="0" w:color="auto"/>
              <w:bottom w:val="nil"/>
              <w:right w:val="nil"/>
            </w:tcBorders>
            <w:shd w:val="clear" w:color="auto" w:fill="FFFFFF"/>
            <w:vAlign w:val="center"/>
            <w:hideMark/>
          </w:tcPr>
          <w:p w:rsidR="00326801" w:rsidRPr="00F4527D" w:rsidRDefault="00326801" w:rsidP="00CC3596">
            <w:pPr>
              <w:spacing w:after="0" w:line="240" w:lineRule="auto"/>
              <w:jc w:val="center"/>
              <w:rPr>
                <w:rFonts w:ascii="Times New Roman" w:eastAsia="Times New Roman" w:hAnsi="Times New Roman" w:cs="Times New Roman"/>
                <w:color w:val="000000"/>
                <w:kern w:val="0"/>
                <w:sz w:val="24"/>
                <w:szCs w:val="24"/>
                <w:lang w:eastAsia="ru-RU"/>
              </w:rPr>
            </w:pPr>
            <w:r w:rsidRPr="00F9634D">
              <w:rPr>
                <w:rFonts w:ascii="GHEA Grapalat" w:eastAsia="Times New Roman" w:hAnsi="GHEA Grapalat" w:cs="Times New Roman"/>
                <w:b/>
                <w:bCs/>
                <w:kern w:val="0"/>
                <w:lang w:val="hy-AM" w:eastAsia="ru-RU"/>
              </w:rPr>
              <w:t>Սենքի անվանումը</w:t>
            </w:r>
          </w:p>
        </w:tc>
        <w:tc>
          <w:tcPr>
            <w:tcW w:w="2500" w:type="pct"/>
            <w:gridSpan w:val="2"/>
            <w:tcBorders>
              <w:top w:val="single" w:sz="8" w:space="0" w:color="auto"/>
              <w:left w:val="single" w:sz="8" w:space="0" w:color="auto"/>
              <w:bottom w:val="nil"/>
              <w:right w:val="single" w:sz="8" w:space="0" w:color="auto"/>
            </w:tcBorders>
            <w:shd w:val="clear" w:color="auto" w:fill="FFFFFF"/>
            <w:vAlign w:val="center"/>
            <w:hideMark/>
          </w:tcPr>
          <w:p w:rsidR="00326801" w:rsidRPr="00F4527D" w:rsidRDefault="00326801" w:rsidP="00CC3596">
            <w:pPr>
              <w:spacing w:after="0" w:line="240" w:lineRule="auto"/>
              <w:jc w:val="center"/>
              <w:rPr>
                <w:rFonts w:ascii="Times New Roman" w:eastAsia="Times New Roman" w:hAnsi="Times New Roman" w:cs="Times New Roman"/>
                <w:color w:val="000000"/>
                <w:kern w:val="0"/>
                <w:sz w:val="24"/>
                <w:szCs w:val="24"/>
                <w:lang w:eastAsia="ru-RU"/>
              </w:rPr>
            </w:pPr>
            <w:r w:rsidRPr="00F9634D">
              <w:rPr>
                <w:rFonts w:ascii="GHEA Grapalat" w:eastAsia="Times New Roman" w:hAnsi="GHEA Grapalat" w:cs="Times New Roman"/>
                <w:b/>
                <w:color w:val="000000"/>
                <w:kern w:val="0"/>
                <w:lang w:val="hy-AM" w:eastAsia="ru-RU"/>
              </w:rPr>
              <w:t>Մակերեսը, մ</w:t>
            </w:r>
            <w:r w:rsidRPr="00F9634D">
              <w:rPr>
                <w:rFonts w:ascii="GHEA Grapalat" w:eastAsia="Times New Roman" w:hAnsi="GHEA Grapalat" w:cs="Times New Roman"/>
                <w:b/>
                <w:color w:val="000000"/>
                <w:kern w:val="0"/>
                <w:vertAlign w:val="superscript"/>
                <w:lang w:eastAsia="ru-RU"/>
              </w:rPr>
              <w:t>2</w:t>
            </w:r>
            <w:r w:rsidRPr="00F9634D">
              <w:rPr>
                <w:rFonts w:ascii="GHEA Grapalat" w:eastAsia="Times New Roman" w:hAnsi="GHEA Grapalat" w:cs="Times New Roman"/>
                <w:b/>
                <w:color w:val="000000"/>
                <w:kern w:val="0"/>
                <w:lang w:eastAsia="ru-RU"/>
              </w:rPr>
              <w:t xml:space="preserve">, </w:t>
            </w:r>
            <w:r w:rsidRPr="00F9634D">
              <w:rPr>
                <w:rFonts w:ascii="GHEA Grapalat" w:eastAsia="Times New Roman" w:hAnsi="GHEA Grapalat" w:cs="Times New Roman"/>
                <w:b/>
                <w:color w:val="000000"/>
                <w:kern w:val="0"/>
                <w:lang w:val="hy-AM" w:eastAsia="ru-RU"/>
              </w:rPr>
              <w:t xml:space="preserve">ուսանողների հաշվարկային քանակակազմի դեպքում, մարդ  </w:t>
            </w:r>
          </w:p>
        </w:tc>
      </w:tr>
      <w:tr w:rsidR="00326801" w:rsidRPr="00F4527D" w:rsidTr="00CC3596">
        <w:trPr>
          <w:trHeight w:val="227"/>
          <w:jc w:val="center"/>
        </w:trPr>
        <w:tc>
          <w:tcPr>
            <w:tcW w:w="0" w:type="auto"/>
            <w:vMerge/>
            <w:tcBorders>
              <w:top w:val="single" w:sz="8" w:space="0" w:color="auto"/>
              <w:left w:val="single" w:sz="8" w:space="0" w:color="auto"/>
              <w:bottom w:val="nil"/>
              <w:right w:val="nil"/>
            </w:tcBorders>
            <w:shd w:val="clear" w:color="auto" w:fill="auto"/>
            <w:vAlign w:val="center"/>
            <w:hideMark/>
          </w:tcPr>
          <w:p w:rsidR="00326801" w:rsidRPr="00F4527D" w:rsidRDefault="00326801" w:rsidP="00CC3596">
            <w:pPr>
              <w:spacing w:after="0" w:line="240" w:lineRule="auto"/>
              <w:rPr>
                <w:rFonts w:ascii="Times New Roman" w:eastAsia="Times New Roman" w:hAnsi="Times New Roman" w:cs="Times New Roman"/>
                <w:color w:val="000000"/>
                <w:kern w:val="0"/>
                <w:sz w:val="24"/>
                <w:szCs w:val="24"/>
                <w:lang w:eastAsia="ru-RU"/>
              </w:rPr>
            </w:pPr>
          </w:p>
        </w:tc>
        <w:tc>
          <w:tcPr>
            <w:tcW w:w="1200" w:type="pct"/>
            <w:tcBorders>
              <w:top w:val="single" w:sz="8" w:space="0" w:color="auto"/>
              <w:left w:val="single" w:sz="8" w:space="0" w:color="auto"/>
              <w:bottom w:val="nil"/>
              <w:right w:val="nil"/>
            </w:tcBorders>
            <w:shd w:val="clear" w:color="auto" w:fill="FFFFFF"/>
            <w:vAlign w:val="center"/>
            <w:hideMark/>
          </w:tcPr>
          <w:p w:rsidR="00326801" w:rsidRPr="00FC7277" w:rsidRDefault="00326801" w:rsidP="00CC3596">
            <w:pPr>
              <w:spacing w:after="0" w:line="240" w:lineRule="auto"/>
              <w:jc w:val="center"/>
              <w:rPr>
                <w:rFonts w:ascii="GHEA Grapalat" w:eastAsia="Times New Roman" w:hAnsi="GHEA Grapalat" w:cs="Times New Roman"/>
                <w:b/>
                <w:color w:val="000000"/>
                <w:kern w:val="0"/>
                <w:sz w:val="24"/>
                <w:szCs w:val="24"/>
                <w:lang w:val="hy-AM" w:eastAsia="ru-RU"/>
              </w:rPr>
            </w:pPr>
            <w:r w:rsidRPr="00D3726C">
              <w:rPr>
                <w:rFonts w:ascii="GHEA Grapalat" w:eastAsia="Times New Roman" w:hAnsi="GHEA Grapalat" w:cs="Times New Roman"/>
                <w:b/>
                <w:color w:val="000000"/>
                <w:kern w:val="0"/>
                <w:sz w:val="24"/>
                <w:szCs w:val="24"/>
                <w:lang w:val="hy-AM" w:eastAsia="ru-RU"/>
              </w:rPr>
              <w:t>ոչ ավել</w:t>
            </w:r>
            <w:r>
              <w:rPr>
                <w:rFonts w:ascii="GHEA Grapalat" w:eastAsia="Times New Roman" w:hAnsi="GHEA Grapalat" w:cs="Times New Roman"/>
                <w:b/>
                <w:color w:val="000000"/>
                <w:kern w:val="0"/>
                <w:sz w:val="24"/>
                <w:szCs w:val="24"/>
                <w:lang w:val="hy-AM" w:eastAsia="ru-RU"/>
              </w:rPr>
              <w:t>ի</w:t>
            </w:r>
            <w:r w:rsidRPr="00D3726C">
              <w:rPr>
                <w:rFonts w:ascii="GHEA Grapalat" w:eastAsia="Times New Roman" w:hAnsi="GHEA Grapalat" w:cs="Times New Roman"/>
                <w:b/>
                <w:color w:val="000000"/>
                <w:kern w:val="0"/>
                <w:sz w:val="24"/>
                <w:szCs w:val="24"/>
                <w:lang w:val="hy-AM" w:eastAsia="ru-RU"/>
              </w:rPr>
              <w:t xml:space="preserve"> </w:t>
            </w:r>
            <w:r w:rsidRPr="00D3726C">
              <w:rPr>
                <w:rFonts w:ascii="GHEA Grapalat" w:eastAsia="Times New Roman" w:hAnsi="GHEA Grapalat" w:cs="Times New Roman"/>
                <w:b/>
                <w:color w:val="000000"/>
                <w:kern w:val="0"/>
                <w:sz w:val="24"/>
                <w:szCs w:val="24"/>
                <w:lang w:eastAsia="ru-RU"/>
              </w:rPr>
              <w:t>5000</w:t>
            </w:r>
            <w:r>
              <w:rPr>
                <w:rFonts w:ascii="GHEA Grapalat" w:eastAsia="Times New Roman" w:hAnsi="GHEA Grapalat" w:cs="Times New Roman"/>
                <w:b/>
                <w:color w:val="000000"/>
                <w:kern w:val="0"/>
                <w:sz w:val="24"/>
                <w:szCs w:val="24"/>
                <w:lang w:val="hy-AM" w:eastAsia="ru-RU"/>
              </w:rPr>
              <w:t>-ից</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D3726C" w:rsidRDefault="00326801" w:rsidP="00CC3596">
            <w:pPr>
              <w:spacing w:after="0" w:line="240" w:lineRule="auto"/>
              <w:jc w:val="center"/>
              <w:rPr>
                <w:rFonts w:ascii="GHEA Grapalat" w:eastAsia="Times New Roman" w:hAnsi="GHEA Grapalat" w:cs="Times New Roman"/>
                <w:b/>
                <w:color w:val="000000"/>
                <w:kern w:val="0"/>
                <w:sz w:val="24"/>
                <w:szCs w:val="24"/>
                <w:lang w:val="hy-AM" w:eastAsia="ru-RU"/>
              </w:rPr>
            </w:pPr>
            <w:r w:rsidRPr="00D3726C">
              <w:rPr>
                <w:rFonts w:ascii="GHEA Grapalat" w:eastAsia="Times New Roman" w:hAnsi="GHEA Grapalat" w:cs="Times New Roman"/>
                <w:b/>
                <w:color w:val="000000"/>
                <w:kern w:val="0"/>
                <w:sz w:val="24"/>
                <w:szCs w:val="24"/>
                <w:lang w:eastAsia="ru-RU"/>
              </w:rPr>
              <w:t>5000</w:t>
            </w:r>
            <w:r>
              <w:rPr>
                <w:rFonts w:ascii="GHEA Grapalat" w:eastAsia="Times New Roman" w:hAnsi="GHEA Grapalat" w:cs="Times New Roman"/>
                <w:b/>
                <w:color w:val="000000"/>
                <w:kern w:val="0"/>
                <w:sz w:val="24"/>
                <w:szCs w:val="24"/>
                <w:lang w:val="hy-AM" w:eastAsia="ru-RU"/>
              </w:rPr>
              <w:t>-ից ավել</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rPr>
                <w:rFonts w:ascii="GHEA Grapalat" w:eastAsia="Times New Roman" w:hAnsi="GHEA Grapalat" w:cs="Times New Roman"/>
                <w:bCs/>
                <w:color w:val="000000"/>
                <w:kern w:val="36"/>
                <w:lang w:val="hy-AM" w:eastAsia="ru-RU"/>
              </w:rPr>
            </w:pPr>
            <w:r w:rsidRPr="00B227BB">
              <w:rPr>
                <w:rFonts w:ascii="GHEA Grapalat" w:eastAsia="Times New Roman" w:hAnsi="GHEA Grapalat" w:cs="Times New Roman"/>
                <w:bCs/>
                <w:color w:val="000000"/>
                <w:kern w:val="36"/>
                <w:lang w:val="hy-AM" w:eastAsia="ru-RU"/>
              </w:rPr>
              <w:t>1</w:t>
            </w:r>
            <w:r w:rsidRPr="00B227BB">
              <w:rPr>
                <w:rFonts w:ascii="Cambria Math" w:eastAsia="Times New Roman" w:hAnsi="Cambria Math" w:cs="Cambria Math"/>
                <w:bCs/>
                <w:color w:val="000000"/>
                <w:kern w:val="36"/>
                <w:lang w:val="hy-AM" w:eastAsia="ru-RU"/>
              </w:rPr>
              <w:t>․</w:t>
            </w:r>
            <w:r w:rsidRPr="00B227BB">
              <w:rPr>
                <w:rFonts w:ascii="GHEA Grapalat" w:eastAsia="Times New Roman" w:hAnsi="GHEA Grapalat" w:cs="Times New Roman"/>
                <w:bCs/>
                <w:color w:val="000000"/>
                <w:kern w:val="36"/>
                <w:lang w:val="hy-AM" w:eastAsia="ru-RU"/>
              </w:rPr>
              <w:t xml:space="preserve"> Վարչա</w:t>
            </w:r>
            <w:r>
              <w:rPr>
                <w:rFonts w:ascii="GHEA Grapalat" w:eastAsia="Times New Roman" w:hAnsi="GHEA Grapalat" w:cs="Times New Roman"/>
                <w:bCs/>
                <w:color w:val="000000"/>
                <w:kern w:val="36"/>
                <w:lang w:val="hy-AM" w:eastAsia="ru-RU"/>
              </w:rPr>
              <w:t>տնտեսա</w:t>
            </w:r>
            <w:r w:rsidRPr="00B227BB">
              <w:rPr>
                <w:rFonts w:ascii="GHEA Grapalat" w:eastAsia="Times New Roman" w:hAnsi="GHEA Grapalat" w:cs="Times New Roman"/>
                <w:bCs/>
                <w:color w:val="000000"/>
                <w:kern w:val="36"/>
                <w:lang w:val="hy-AM" w:eastAsia="ru-RU"/>
              </w:rPr>
              <w:t>կան բաժին</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rPr>
                <w:rFonts w:ascii="GHEA Grapalat" w:eastAsia="Times New Roman" w:hAnsi="GHEA Grapalat" w:cs="Times New Roman"/>
                <w:bCs/>
                <w:color w:val="000000"/>
                <w:kern w:val="36"/>
                <w:lang w:val="hy-AM" w:eastAsia="ru-RU"/>
              </w:rPr>
            </w:pPr>
            <w:r w:rsidRPr="00B227BB">
              <w:rPr>
                <w:rFonts w:ascii="GHEA Grapalat" w:eastAsia="Times New Roman" w:hAnsi="GHEA Grapalat" w:cs="Times New Roman"/>
                <w:color w:val="000000"/>
                <w:kern w:val="0"/>
                <w:lang w:val="hy-AM" w:eastAsia="ru-RU"/>
              </w:rPr>
              <w:t>2</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Times New Roman"/>
                <w:bCs/>
                <w:color w:val="000000"/>
                <w:kern w:val="36"/>
                <w:lang w:val="hy-AM" w:eastAsia="ru-RU"/>
              </w:rPr>
              <w:t>Համակարգչային տպագրման սենք</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36</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rPr>
                <w:rFonts w:ascii="GHEA Grapalat" w:eastAsia="Times New Roman" w:hAnsi="GHEA Grapalat" w:cs="Times New Roman"/>
                <w:bCs/>
                <w:color w:val="000000"/>
                <w:kern w:val="36"/>
                <w:lang w:val="hy-AM" w:eastAsia="ru-RU"/>
              </w:rPr>
            </w:pPr>
            <w:r w:rsidRPr="00B227BB">
              <w:rPr>
                <w:rFonts w:ascii="GHEA Grapalat" w:eastAsia="Times New Roman" w:hAnsi="GHEA Grapalat" w:cs="Times New Roman"/>
                <w:bCs/>
                <w:color w:val="000000"/>
                <w:kern w:val="36"/>
                <w:lang w:val="hy-AM" w:eastAsia="ru-RU"/>
              </w:rPr>
              <w:t>3</w:t>
            </w:r>
            <w:r w:rsidRPr="00B227BB">
              <w:rPr>
                <w:rFonts w:ascii="Cambria Math" w:eastAsia="Times New Roman" w:hAnsi="Cambria Math" w:cs="Cambria Math"/>
                <w:bCs/>
                <w:color w:val="000000"/>
                <w:kern w:val="36"/>
                <w:lang w:val="hy-AM" w:eastAsia="ru-RU"/>
              </w:rPr>
              <w:t>․</w:t>
            </w:r>
            <w:r w:rsidRPr="00B227BB">
              <w:rPr>
                <w:rFonts w:ascii="GHEA Grapalat" w:eastAsia="Times New Roman" w:hAnsi="GHEA Grapalat" w:cs="Times New Roman"/>
                <w:bCs/>
                <w:color w:val="000000"/>
                <w:kern w:val="36"/>
                <w:lang w:val="hy-AM" w:eastAsia="ru-RU"/>
              </w:rPr>
              <w:t xml:space="preserve"> Մարդկային ռեսուրսների բաժին</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36</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rPr>
                <w:rFonts w:ascii="GHEA Grapalat" w:eastAsia="Times New Roman" w:hAnsi="GHEA Grapalat" w:cs="Times New Roman"/>
                <w:bCs/>
                <w:color w:val="000000"/>
                <w:kern w:val="36"/>
                <w:lang w:val="hy-AM" w:eastAsia="ru-RU"/>
              </w:rPr>
            </w:pPr>
            <w:r w:rsidRPr="00B227BB">
              <w:rPr>
                <w:rFonts w:ascii="GHEA Grapalat" w:eastAsia="Times New Roman" w:hAnsi="GHEA Grapalat" w:cs="Times New Roman"/>
                <w:bCs/>
                <w:color w:val="000000"/>
                <w:kern w:val="36"/>
                <w:lang w:val="hy-AM" w:eastAsia="ru-RU"/>
              </w:rPr>
              <w:t>4</w:t>
            </w:r>
            <w:r w:rsidRPr="00B227BB">
              <w:rPr>
                <w:rFonts w:ascii="Cambria Math" w:eastAsia="Times New Roman" w:hAnsi="Cambria Math" w:cs="Cambria Math"/>
                <w:bCs/>
                <w:color w:val="000000"/>
                <w:kern w:val="36"/>
                <w:lang w:val="hy-AM" w:eastAsia="ru-RU"/>
              </w:rPr>
              <w:t>․</w:t>
            </w:r>
            <w:r w:rsidRPr="00B227BB">
              <w:rPr>
                <w:rFonts w:ascii="GHEA Grapalat" w:eastAsia="Times New Roman" w:hAnsi="GHEA Grapalat" w:cs="Times New Roman"/>
                <w:bCs/>
                <w:color w:val="000000"/>
                <w:kern w:val="36"/>
                <w:lang w:val="hy-AM" w:eastAsia="ru-RU"/>
              </w:rPr>
              <w:t xml:space="preserve"> Հաշվապահություն դրամարկղով</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54</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72</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rPr>
                <w:rFonts w:ascii="GHEA Grapalat" w:eastAsia="Times New Roman" w:hAnsi="GHEA Grapalat" w:cs="Times New Roman"/>
                <w:bCs/>
                <w:color w:val="000000"/>
                <w:kern w:val="36"/>
                <w:lang w:val="hy-AM" w:eastAsia="ru-RU"/>
              </w:rPr>
            </w:pPr>
            <w:r w:rsidRPr="00B227BB">
              <w:rPr>
                <w:rFonts w:ascii="GHEA Grapalat" w:eastAsia="Times New Roman" w:hAnsi="GHEA Grapalat" w:cs="Times New Roman"/>
                <w:bCs/>
                <w:color w:val="000000"/>
                <w:kern w:val="36"/>
                <w:lang w:val="hy-AM" w:eastAsia="ru-RU"/>
              </w:rPr>
              <w:t>5</w:t>
            </w:r>
            <w:r w:rsidRPr="00B227BB">
              <w:rPr>
                <w:rFonts w:ascii="Cambria Math" w:eastAsia="Times New Roman" w:hAnsi="Cambria Math" w:cs="Cambria Math"/>
                <w:bCs/>
                <w:color w:val="000000"/>
                <w:kern w:val="36"/>
                <w:lang w:val="hy-AM" w:eastAsia="ru-RU"/>
              </w:rPr>
              <w:t>․</w:t>
            </w:r>
            <w:r w:rsidRPr="00B227BB">
              <w:rPr>
                <w:rFonts w:ascii="GHEA Grapalat" w:eastAsia="Times New Roman" w:hAnsi="GHEA Grapalat" w:cs="Times New Roman"/>
                <w:bCs/>
                <w:color w:val="000000"/>
                <w:kern w:val="36"/>
                <w:lang w:val="hy-AM" w:eastAsia="ru-RU"/>
              </w:rPr>
              <w:t xml:space="preserve"> Արխիվ</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36</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54</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rPr>
                <w:rFonts w:ascii="GHEA Grapalat" w:eastAsia="Times New Roman" w:hAnsi="GHEA Grapalat" w:cs="Times New Roman"/>
                <w:bCs/>
                <w:color w:val="000000"/>
                <w:kern w:val="36"/>
                <w:lang w:val="hy-AM" w:eastAsia="ru-RU"/>
              </w:rPr>
            </w:pPr>
            <w:r w:rsidRPr="00B227BB">
              <w:rPr>
                <w:rFonts w:ascii="GHEA Grapalat" w:eastAsia="Times New Roman" w:hAnsi="GHEA Grapalat" w:cs="Times New Roman"/>
                <w:bCs/>
                <w:color w:val="000000"/>
                <w:kern w:val="36"/>
                <w:lang w:val="hy-AM" w:eastAsia="ru-RU"/>
              </w:rPr>
              <w:t>6</w:t>
            </w:r>
            <w:r w:rsidRPr="00B227BB">
              <w:rPr>
                <w:rFonts w:ascii="Cambria Math" w:eastAsia="Times New Roman" w:hAnsi="Cambria Math" w:cs="Cambria Math"/>
                <w:bCs/>
                <w:color w:val="000000"/>
                <w:kern w:val="36"/>
                <w:lang w:val="hy-AM" w:eastAsia="ru-RU"/>
              </w:rPr>
              <w:t>․</w:t>
            </w:r>
            <w:r w:rsidRPr="00B227BB">
              <w:rPr>
                <w:rFonts w:ascii="GHEA Grapalat" w:eastAsia="Times New Roman" w:hAnsi="GHEA Grapalat" w:cs="Times New Roman"/>
                <w:bCs/>
                <w:color w:val="000000"/>
                <w:kern w:val="36"/>
                <w:lang w:val="hy-AM" w:eastAsia="ru-RU"/>
              </w:rPr>
              <w:t xml:space="preserve"> Կապիտալ շինարարության բաժին</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36</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jc w:val="both"/>
              <w:rPr>
                <w:rFonts w:ascii="GHEA Grapalat" w:eastAsia="Times New Roman" w:hAnsi="GHEA Grapalat" w:cs="Times New Roman"/>
                <w:bCs/>
                <w:color w:val="000000"/>
                <w:kern w:val="36"/>
                <w:lang w:val="hy-AM" w:eastAsia="ru-RU"/>
              </w:rPr>
            </w:pPr>
            <w:r w:rsidRPr="00B227BB">
              <w:rPr>
                <w:rFonts w:ascii="GHEA Grapalat" w:eastAsia="Times New Roman" w:hAnsi="GHEA Grapalat" w:cs="Times New Roman"/>
                <w:color w:val="000000"/>
                <w:kern w:val="0"/>
                <w:lang w:val="hy-AM" w:eastAsia="ru-RU"/>
              </w:rPr>
              <w:t>7</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Բազմաց</w:t>
            </w:r>
            <w:r w:rsidRPr="00B227BB">
              <w:rPr>
                <w:rFonts w:ascii="GHEA Grapalat" w:eastAsia="Times New Roman" w:hAnsi="GHEA Grapalat" w:cs="Times New Roman"/>
                <w:bCs/>
                <w:color w:val="000000"/>
                <w:kern w:val="36"/>
                <w:lang w:val="hy-AM" w:eastAsia="ru-RU"/>
              </w:rPr>
              <w:t>նող տեխնիկայի սենք</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36</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54</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jc w:val="both"/>
              <w:rPr>
                <w:rFonts w:ascii="GHEA Grapalat" w:eastAsia="Times New Roman" w:hAnsi="GHEA Grapalat" w:cs="Times New Roman"/>
                <w:color w:val="000000"/>
                <w:kern w:val="0"/>
                <w:lang w:val="hy-AM" w:eastAsia="ru-RU"/>
              </w:rPr>
            </w:pPr>
            <w:r w:rsidRPr="00B227BB">
              <w:rPr>
                <w:rFonts w:ascii="GHEA Grapalat" w:eastAsia="Times New Roman" w:hAnsi="GHEA Grapalat" w:cs="Times New Roman"/>
                <w:color w:val="000000"/>
                <w:kern w:val="0"/>
                <w:lang w:val="hy-AM" w:eastAsia="ru-RU"/>
              </w:rPr>
              <w:t>8</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Օժանդակ</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սենքեր</w:t>
            </w:r>
            <w:r w:rsidRPr="00B227BB">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36</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jc w:val="both"/>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val="hy-AM" w:eastAsia="ru-RU"/>
              </w:rPr>
              <w:t>9</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Կազմարարական</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արհեստանոց</w:t>
            </w:r>
            <w:r w:rsidRPr="00B227BB">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24</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36</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jc w:val="both"/>
              <w:rPr>
                <w:rFonts w:ascii="GHEA Grapalat" w:eastAsia="Times New Roman" w:hAnsi="GHEA Grapalat" w:cs="Times New Roman"/>
                <w:color w:val="000000"/>
                <w:kern w:val="0"/>
                <w:lang w:val="hy-AM" w:eastAsia="ru-RU"/>
              </w:rPr>
            </w:pPr>
            <w:r w:rsidRPr="00B227BB">
              <w:rPr>
                <w:rFonts w:ascii="GHEA Grapalat" w:eastAsia="Times New Roman" w:hAnsi="GHEA Grapalat" w:cs="Times New Roman"/>
                <w:color w:val="000000"/>
                <w:kern w:val="0"/>
                <w:lang w:val="hy-AM" w:eastAsia="ru-RU"/>
              </w:rPr>
              <w:t>10</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Դեկանի</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կաբինետ</w:t>
            </w:r>
            <w:r w:rsidRPr="00B227BB">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24</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jc w:val="both"/>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val="hy-AM" w:eastAsia="ru-RU"/>
              </w:rPr>
              <w:t>11</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Դեկանի</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տեղակալի</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կաբինետ</w:t>
            </w:r>
            <w:r w:rsidRPr="00B227BB">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jc w:val="both"/>
              <w:rPr>
                <w:rFonts w:ascii="GHEA Grapalat" w:eastAsia="Times New Roman" w:hAnsi="GHEA Grapalat" w:cs="Times New Roman"/>
                <w:color w:val="000000"/>
                <w:kern w:val="0"/>
                <w:lang w:val="hy-AM" w:eastAsia="ru-RU"/>
              </w:rPr>
            </w:pPr>
            <w:r w:rsidRPr="00B227BB">
              <w:rPr>
                <w:rFonts w:ascii="GHEA Grapalat" w:eastAsia="Times New Roman" w:hAnsi="GHEA Grapalat" w:cs="Times New Roman"/>
                <w:color w:val="000000"/>
                <w:kern w:val="0"/>
                <w:lang w:val="hy-AM" w:eastAsia="ru-RU"/>
              </w:rPr>
              <w:t>12</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Դեկանատի</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ընդունարան</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jc w:val="both"/>
              <w:rPr>
                <w:rFonts w:ascii="GHEA Grapalat" w:eastAsia="Times New Roman" w:hAnsi="GHEA Grapalat" w:cs="Times New Roman"/>
                <w:color w:val="000000"/>
                <w:kern w:val="0"/>
                <w:lang w:val="hy-AM" w:eastAsia="ru-RU"/>
              </w:rPr>
            </w:pPr>
            <w:r w:rsidRPr="00B227BB">
              <w:rPr>
                <w:rFonts w:ascii="GHEA Grapalat" w:eastAsia="Times New Roman" w:hAnsi="GHEA Grapalat" w:cs="Times New Roman"/>
                <w:color w:val="000000"/>
                <w:kern w:val="0"/>
                <w:lang w:val="hy-AM" w:eastAsia="ru-RU"/>
              </w:rPr>
              <w:t>13</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Դեկանատի</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արխիվ</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rPr>
                <w:rFonts w:ascii="GHEA Grapalat" w:eastAsia="Times New Roman" w:hAnsi="GHEA Grapalat" w:cs="Times New Roman"/>
                <w:color w:val="000000"/>
                <w:kern w:val="0"/>
                <w:lang w:val="hy-AM" w:eastAsia="ru-RU"/>
              </w:rPr>
            </w:pPr>
            <w:r w:rsidRPr="00B227BB">
              <w:rPr>
                <w:rFonts w:ascii="GHEA Grapalat" w:eastAsia="Times New Roman" w:hAnsi="GHEA Grapalat" w:cs="Times New Roman"/>
                <w:bCs/>
                <w:color w:val="000000"/>
                <w:kern w:val="36"/>
                <w:lang w:val="hy-AM" w:eastAsia="ru-RU"/>
              </w:rPr>
              <w:t>14</w:t>
            </w:r>
            <w:r w:rsidRPr="00B227BB">
              <w:rPr>
                <w:rFonts w:ascii="Cambria Math" w:eastAsia="Times New Roman" w:hAnsi="Cambria Math" w:cs="Cambria Math"/>
                <w:bCs/>
                <w:color w:val="000000"/>
                <w:kern w:val="36"/>
                <w:lang w:val="hy-AM" w:eastAsia="ru-RU"/>
              </w:rPr>
              <w:t>․</w:t>
            </w:r>
            <w:r w:rsidRPr="00B227BB">
              <w:rPr>
                <w:rFonts w:ascii="GHEA Grapalat" w:eastAsia="Times New Roman" w:hAnsi="GHEA Grapalat" w:cs="Times New Roman"/>
                <w:bCs/>
                <w:color w:val="000000"/>
                <w:kern w:val="36"/>
                <w:lang w:val="hy-AM" w:eastAsia="ru-RU"/>
              </w:rPr>
              <w:t xml:space="preserve"> Արտադրական պրակտիկայի բաժնի պետի կաբինետ </w:t>
            </w:r>
            <w:r w:rsidRPr="00B227BB">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jc w:val="both"/>
              <w:rPr>
                <w:rFonts w:ascii="GHEA Grapalat" w:eastAsia="Times New Roman" w:hAnsi="GHEA Grapalat" w:cs="Times New Roman"/>
                <w:color w:val="000000"/>
                <w:kern w:val="0"/>
                <w:lang w:val="hy-AM" w:eastAsia="ru-RU"/>
              </w:rPr>
            </w:pPr>
            <w:r w:rsidRPr="00B227BB">
              <w:rPr>
                <w:rFonts w:ascii="GHEA Grapalat" w:eastAsia="Times New Roman" w:hAnsi="GHEA Grapalat" w:cs="Times New Roman"/>
                <w:color w:val="000000"/>
                <w:kern w:val="0"/>
                <w:lang w:val="hy-AM" w:eastAsia="ru-RU"/>
              </w:rPr>
              <w:t>15</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Բաժնի</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աշխատանքային</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սենյակ</w:t>
            </w:r>
            <w:r w:rsidRPr="00B227BB">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24</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rPr>
                <w:rFonts w:ascii="GHEA Grapalat" w:eastAsia="Times New Roman" w:hAnsi="GHEA Grapalat" w:cs="Times New Roman"/>
                <w:color w:val="000000"/>
                <w:kern w:val="0"/>
                <w:lang w:val="hy-AM" w:eastAsia="ru-RU"/>
              </w:rPr>
            </w:pPr>
            <w:r w:rsidRPr="00B227BB">
              <w:rPr>
                <w:rFonts w:ascii="GHEA Grapalat" w:eastAsia="Times New Roman" w:hAnsi="GHEA Grapalat" w:cs="Times New Roman"/>
                <w:color w:val="000000"/>
                <w:kern w:val="0"/>
                <w:lang w:val="hy-AM" w:eastAsia="ru-RU"/>
              </w:rPr>
              <w:t>16</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Որակավորման բարձրացման կուրսերի պետի կաբինետ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24</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jc w:val="both"/>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val="hy-AM" w:eastAsia="ru-RU"/>
              </w:rPr>
              <w:t>17</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Աշխատանքային</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սենյակ</w:t>
            </w:r>
            <w:r w:rsidRPr="00B227BB">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24</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36</w:t>
            </w:r>
          </w:p>
        </w:tc>
      </w:tr>
      <w:tr w:rsidR="00326801" w:rsidRPr="00F4527D" w:rsidTr="00CC3596">
        <w:trPr>
          <w:trHeight w:val="227"/>
          <w:jc w:val="center"/>
        </w:trPr>
        <w:tc>
          <w:tcPr>
            <w:tcW w:w="25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ind w:left="274"/>
              <w:jc w:val="both"/>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val="hy-AM" w:eastAsia="ru-RU"/>
              </w:rPr>
              <w:t>18</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Արխիվ</w:t>
            </w:r>
            <w:r w:rsidRPr="00B227BB">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r>
      <w:tr w:rsidR="00326801" w:rsidRPr="00F4527D" w:rsidTr="00CC3596">
        <w:trPr>
          <w:trHeight w:val="227"/>
          <w:jc w:val="center"/>
        </w:trPr>
        <w:tc>
          <w:tcPr>
            <w:tcW w:w="2500" w:type="pct"/>
            <w:tcBorders>
              <w:top w:val="single" w:sz="8" w:space="0" w:color="auto"/>
              <w:left w:val="single" w:sz="8" w:space="0" w:color="auto"/>
              <w:bottom w:val="single" w:sz="4" w:space="0" w:color="auto"/>
              <w:right w:val="nil"/>
            </w:tcBorders>
            <w:shd w:val="clear" w:color="auto" w:fill="FFFFFF"/>
            <w:vAlign w:val="center"/>
            <w:hideMark/>
          </w:tcPr>
          <w:p w:rsidR="00326801" w:rsidRPr="00B227BB" w:rsidRDefault="00326801" w:rsidP="00CC3596">
            <w:pPr>
              <w:spacing w:after="0" w:line="240" w:lineRule="auto"/>
              <w:ind w:left="274"/>
              <w:rPr>
                <w:rFonts w:ascii="GHEA Grapalat" w:eastAsia="Times New Roman" w:hAnsi="GHEA Grapalat" w:cs="Times New Roman"/>
                <w:color w:val="000000"/>
                <w:kern w:val="0"/>
                <w:lang w:val="hy-AM" w:eastAsia="ru-RU"/>
              </w:rPr>
            </w:pPr>
            <w:r w:rsidRPr="00B227BB">
              <w:rPr>
                <w:rFonts w:ascii="GHEA Grapalat" w:eastAsia="Times New Roman" w:hAnsi="GHEA Grapalat" w:cs="Times New Roman"/>
                <w:color w:val="000000"/>
                <w:kern w:val="0"/>
                <w:lang w:val="hy-AM" w:eastAsia="ru-RU"/>
              </w:rPr>
              <w:t>19</w:t>
            </w:r>
            <w:r w:rsidRPr="00B227BB">
              <w:rPr>
                <w:rFonts w:ascii="Cambria Math" w:eastAsia="Times New Roman" w:hAnsi="Cambria Math" w:cs="Cambria Math"/>
                <w:color w:val="000000"/>
                <w:kern w:val="0"/>
                <w:lang w:val="hy-AM" w:eastAsia="ru-RU"/>
              </w:rPr>
              <w:t>․</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Նախապատրաստական</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բաժանմունքի</w:t>
            </w:r>
            <w:r w:rsidRPr="00B227BB">
              <w:rPr>
                <w:rFonts w:ascii="GHEA Grapalat" w:eastAsia="Times New Roman" w:hAnsi="GHEA Grapalat" w:cs="Times New Roman"/>
                <w:color w:val="000000"/>
                <w:kern w:val="0"/>
                <w:lang w:val="hy-AM" w:eastAsia="ru-RU"/>
              </w:rPr>
              <w:t xml:space="preserve"> </w:t>
            </w:r>
            <w:r w:rsidRPr="00B227BB">
              <w:rPr>
                <w:rFonts w:ascii="GHEA Grapalat" w:eastAsia="Times New Roman" w:hAnsi="GHEA Grapalat" w:cs="GHEA Grapalat"/>
                <w:color w:val="000000"/>
                <w:kern w:val="0"/>
                <w:lang w:val="hy-AM" w:eastAsia="ru-RU"/>
              </w:rPr>
              <w:t>վարիչի</w:t>
            </w:r>
            <w:r w:rsidRPr="00B227BB">
              <w:rPr>
                <w:rFonts w:ascii="GHEA Grapalat" w:eastAsia="Times New Roman" w:hAnsi="GHEA Grapalat" w:cs="Times New Roman"/>
                <w:color w:val="000000"/>
                <w:kern w:val="0"/>
                <w:lang w:val="hy-AM" w:eastAsia="ru-RU"/>
              </w:rPr>
              <w:t xml:space="preserve"> կաբինետ</w:t>
            </w:r>
            <w:r w:rsidRPr="00B227BB">
              <w:rPr>
                <w:rFonts w:ascii="GHEA Grapalat" w:eastAsia="Times New Roman" w:hAnsi="GHEA Grapalat" w:cs="Times New Roman"/>
                <w:color w:val="000000"/>
                <w:kern w:val="0"/>
                <w:lang w:eastAsia="ru-RU"/>
              </w:rPr>
              <w:t xml:space="preserve"> </w:t>
            </w:r>
            <w:r w:rsidRPr="00B227BB">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single" w:sz="4" w:space="0" w:color="auto"/>
              <w:right w:val="nil"/>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18</w:t>
            </w:r>
          </w:p>
        </w:tc>
        <w:tc>
          <w:tcPr>
            <w:tcW w:w="130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326801" w:rsidRPr="00B227BB" w:rsidRDefault="00326801" w:rsidP="00CC3596">
            <w:pPr>
              <w:spacing w:after="0" w:line="240" w:lineRule="auto"/>
              <w:jc w:val="center"/>
              <w:rPr>
                <w:rFonts w:ascii="GHEA Grapalat" w:eastAsia="Times New Roman" w:hAnsi="GHEA Grapalat" w:cs="Times New Roman"/>
                <w:color w:val="000000"/>
                <w:kern w:val="0"/>
                <w:lang w:eastAsia="ru-RU"/>
              </w:rPr>
            </w:pPr>
            <w:r w:rsidRPr="00B227BB">
              <w:rPr>
                <w:rFonts w:ascii="GHEA Grapalat" w:eastAsia="Times New Roman" w:hAnsi="GHEA Grapalat" w:cs="Times New Roman"/>
                <w:color w:val="000000"/>
                <w:kern w:val="0"/>
                <w:lang w:eastAsia="ru-RU"/>
              </w:rPr>
              <w:t>24</w:t>
            </w:r>
          </w:p>
        </w:tc>
      </w:tr>
    </w:tbl>
    <w:p w:rsidR="001C3410" w:rsidRPr="008C6AD8" w:rsidRDefault="00326801" w:rsidP="008C6AD8">
      <w:pPr>
        <w:spacing w:after="0" w:line="240" w:lineRule="auto"/>
        <w:ind w:firstLine="284"/>
        <w:rPr>
          <w:rFonts w:ascii="GHEA Grapalat" w:eastAsia="Times New Roman" w:hAnsi="GHEA Grapalat" w:cs="Times New Roman"/>
          <w:bCs/>
          <w:color w:val="000000"/>
          <w:kern w:val="36"/>
          <w:lang w:val="hy-AM" w:eastAsia="ru-RU"/>
        </w:rPr>
      </w:pPr>
      <w:r>
        <w:rPr>
          <w:rFonts w:ascii="GHEA Grapalat" w:eastAsia="Times New Roman" w:hAnsi="GHEA Grapalat" w:cs="Times New Roman"/>
          <w:bCs/>
          <w:color w:val="000000"/>
          <w:kern w:val="36"/>
          <w:lang w:val="hy-AM" w:eastAsia="ru-RU"/>
        </w:rPr>
        <w:t xml:space="preserve"> </w:t>
      </w:r>
    </w:p>
    <w:p w:rsidR="00F4325D" w:rsidRPr="00930A67" w:rsidRDefault="00F4325D" w:rsidP="005C37F9">
      <w:pPr>
        <w:spacing w:after="0" w:line="240" w:lineRule="auto"/>
        <w:ind w:firstLine="567"/>
        <w:jc w:val="both"/>
        <w:rPr>
          <w:rFonts w:ascii="GHEA Grapalat" w:eastAsia="Times New Roman" w:hAnsi="GHEA Grapalat" w:cs="Times New Roman"/>
          <w:b/>
          <w:kern w:val="0"/>
          <w:sz w:val="24"/>
          <w:szCs w:val="24"/>
          <w:lang w:val="hy-AM" w:eastAsia="ru-RU"/>
        </w:rPr>
      </w:pPr>
      <w:r w:rsidRPr="00F4325D">
        <w:rPr>
          <w:rFonts w:ascii="GHEA Grapalat" w:eastAsia="Times New Roman" w:hAnsi="GHEA Grapalat" w:cs="Times New Roman"/>
          <w:b/>
          <w:color w:val="000000"/>
          <w:kern w:val="0"/>
          <w:sz w:val="24"/>
          <w:szCs w:val="24"/>
          <w:lang w:val="hy-AM" w:eastAsia="ru-RU"/>
        </w:rPr>
        <w:t>6</w:t>
      </w:r>
      <w:r w:rsidRPr="00F4325D">
        <w:rPr>
          <w:rFonts w:ascii="Cambria Math" w:eastAsia="Times New Roman" w:hAnsi="Cambria Math" w:cs="Cambria Math"/>
          <w:b/>
          <w:color w:val="000000"/>
          <w:kern w:val="0"/>
          <w:sz w:val="24"/>
          <w:szCs w:val="24"/>
          <w:lang w:val="hy-AM" w:eastAsia="ru-RU"/>
        </w:rPr>
        <w:t>․</w:t>
      </w:r>
      <w:r w:rsidRPr="00F4325D">
        <w:rPr>
          <w:rFonts w:ascii="GHEA Grapalat" w:eastAsia="Times New Roman" w:hAnsi="GHEA Grapalat" w:cs="Times New Roman"/>
          <w:b/>
          <w:color w:val="000000"/>
          <w:kern w:val="0"/>
          <w:sz w:val="24"/>
          <w:szCs w:val="24"/>
          <w:lang w:val="hy-AM" w:eastAsia="ru-RU"/>
        </w:rPr>
        <w:t>8</w:t>
      </w:r>
      <w:r w:rsidRPr="00F4325D">
        <w:rPr>
          <w:rFonts w:ascii="Cambria Math" w:eastAsia="Times New Roman" w:hAnsi="Cambria Math" w:cs="Cambria Math"/>
          <w:b/>
          <w:color w:val="000000"/>
          <w:kern w:val="0"/>
          <w:sz w:val="24"/>
          <w:szCs w:val="24"/>
          <w:lang w:val="hy-AM" w:eastAsia="ru-RU"/>
        </w:rPr>
        <w:t>․</w:t>
      </w:r>
      <w:r w:rsidRPr="00F4325D">
        <w:rPr>
          <w:rFonts w:ascii="GHEA Grapalat" w:eastAsia="Times New Roman" w:hAnsi="GHEA Grapalat" w:cs="Times New Roman"/>
          <w:b/>
          <w:color w:val="000000"/>
          <w:kern w:val="0"/>
          <w:sz w:val="24"/>
          <w:szCs w:val="24"/>
          <w:lang w:val="hy-AM" w:eastAsia="ru-RU"/>
        </w:rPr>
        <w:t xml:space="preserve"> Հաս</w:t>
      </w:r>
      <w:r>
        <w:rPr>
          <w:rFonts w:ascii="GHEA Grapalat" w:eastAsia="Times New Roman" w:hAnsi="GHEA Grapalat" w:cs="Times New Roman"/>
          <w:b/>
          <w:color w:val="000000"/>
          <w:kern w:val="0"/>
          <w:sz w:val="24"/>
          <w:szCs w:val="24"/>
          <w:lang w:val="hy-AM" w:eastAsia="ru-RU"/>
        </w:rPr>
        <w:t xml:space="preserve">արակական սննդի </w:t>
      </w:r>
      <w:r w:rsidR="00BE5863" w:rsidRPr="00930A67">
        <w:rPr>
          <w:rFonts w:ascii="GHEA Grapalat" w:eastAsia="Times New Roman" w:hAnsi="GHEA Grapalat" w:cs="Times New Roman"/>
          <w:b/>
          <w:kern w:val="0"/>
          <w:sz w:val="24"/>
          <w:szCs w:val="24"/>
          <w:lang w:val="hy-AM" w:eastAsia="ru-RU"/>
        </w:rPr>
        <w:t>կազմակերպ</w:t>
      </w:r>
      <w:r w:rsidRPr="00930A67">
        <w:rPr>
          <w:rFonts w:ascii="GHEA Grapalat" w:eastAsia="Times New Roman" w:hAnsi="GHEA Grapalat" w:cs="Times New Roman"/>
          <w:b/>
          <w:kern w:val="0"/>
          <w:sz w:val="24"/>
          <w:szCs w:val="24"/>
          <w:lang w:val="hy-AM" w:eastAsia="ru-RU"/>
        </w:rPr>
        <w:t>ությունների սենքեր</w:t>
      </w:r>
    </w:p>
    <w:p w:rsidR="00326801" w:rsidRPr="00930A67" w:rsidRDefault="00930A67" w:rsidP="00326801">
      <w:pPr>
        <w:spacing w:after="0" w:line="240" w:lineRule="auto"/>
        <w:ind w:firstLine="567"/>
        <w:jc w:val="both"/>
        <w:rPr>
          <w:rFonts w:ascii="GHEA Grapalat" w:eastAsia="Times New Roman" w:hAnsi="GHEA Grapalat" w:cs="Times New Roman"/>
          <w:b/>
          <w:bCs/>
          <w:kern w:val="0"/>
          <w:sz w:val="28"/>
          <w:szCs w:val="28"/>
          <w:lang w:val="hy-AM" w:eastAsia="ru-RU"/>
        </w:rPr>
      </w:pPr>
      <w:r w:rsidRPr="00930A67">
        <w:rPr>
          <w:rFonts w:ascii="GHEA Grapalat" w:eastAsia="Times New Roman" w:hAnsi="GHEA Grapalat" w:cs="Times New Roman"/>
          <w:b/>
          <w:kern w:val="0"/>
          <w:sz w:val="24"/>
          <w:szCs w:val="24"/>
          <w:lang w:val="hy-AM" w:eastAsia="ru-RU"/>
        </w:rPr>
        <w:lastRenderedPageBreak/>
        <w:t>12</w:t>
      </w:r>
      <w:r w:rsidR="00852073" w:rsidRPr="00930A67">
        <w:rPr>
          <w:rFonts w:ascii="GHEA Grapalat" w:eastAsia="Times New Roman" w:hAnsi="GHEA Grapalat" w:cs="Times New Roman"/>
          <w:b/>
          <w:kern w:val="0"/>
          <w:sz w:val="24"/>
          <w:szCs w:val="24"/>
          <w:lang w:val="hy-AM" w:eastAsia="ru-RU"/>
        </w:rPr>
        <w:t>5</w:t>
      </w:r>
      <w:r w:rsidR="00852073" w:rsidRPr="00930A67">
        <w:rPr>
          <w:rFonts w:ascii="Cambria Math" w:eastAsia="Times New Roman" w:hAnsi="Cambria Math" w:cs="Times New Roman"/>
          <w:b/>
          <w:kern w:val="0"/>
          <w:sz w:val="24"/>
          <w:szCs w:val="24"/>
          <w:lang w:val="hy-AM" w:eastAsia="ru-RU"/>
        </w:rPr>
        <w:t>․</w:t>
      </w:r>
      <w:r w:rsidR="00F4325D" w:rsidRPr="00930A67">
        <w:rPr>
          <w:rFonts w:ascii="GHEA Grapalat" w:eastAsia="Times New Roman" w:hAnsi="GHEA Grapalat" w:cs="Times New Roman"/>
          <w:kern w:val="0"/>
          <w:sz w:val="24"/>
          <w:szCs w:val="24"/>
          <w:lang w:val="hy-AM" w:eastAsia="ru-RU"/>
        </w:rPr>
        <w:t xml:space="preserve"> Բարձրագույն ուսումնական հաստատություններում հասարակական սննդի </w:t>
      </w:r>
      <w:r w:rsidR="00BE5863" w:rsidRPr="00930A67">
        <w:rPr>
          <w:rFonts w:ascii="GHEA Grapalat" w:eastAsia="Times New Roman" w:hAnsi="GHEA Grapalat" w:cs="Times New Roman"/>
          <w:kern w:val="0"/>
          <w:sz w:val="24"/>
          <w:szCs w:val="24"/>
          <w:lang w:val="hy-AM" w:eastAsia="ru-RU"/>
        </w:rPr>
        <w:t>կազմակերպ</w:t>
      </w:r>
      <w:r w:rsidR="00F4325D" w:rsidRPr="00930A67">
        <w:rPr>
          <w:rFonts w:ascii="GHEA Grapalat" w:eastAsia="Times New Roman" w:hAnsi="GHEA Grapalat" w:cs="Times New Roman"/>
          <w:kern w:val="0"/>
          <w:sz w:val="24"/>
          <w:szCs w:val="24"/>
          <w:lang w:val="hy-AM" w:eastAsia="ru-RU"/>
        </w:rPr>
        <w:t xml:space="preserve">ությունների սենքերի կազմը և դրանցում նստատեղերի քանակը հարկ է ընդունել համաձայն </w:t>
      </w:r>
      <w:r w:rsidR="00326801" w:rsidRPr="00930A67">
        <w:rPr>
          <w:rFonts w:ascii="GHEA Grapalat" w:eastAsia="Times New Roman" w:hAnsi="GHEA Grapalat" w:cs="Times New Roman"/>
          <w:kern w:val="0"/>
          <w:sz w:val="24"/>
          <w:szCs w:val="24"/>
          <w:lang w:val="hy-AM" w:eastAsia="ru-RU"/>
        </w:rPr>
        <w:t>աղյուսակ 13</w:t>
      </w:r>
      <w:r w:rsidR="00F4325D" w:rsidRPr="00930A67">
        <w:rPr>
          <w:rFonts w:ascii="GHEA Grapalat" w:eastAsia="Times New Roman" w:hAnsi="GHEA Grapalat" w:cs="Times New Roman"/>
          <w:kern w:val="0"/>
          <w:sz w:val="24"/>
          <w:szCs w:val="24"/>
          <w:lang w:val="hy-AM" w:eastAsia="ru-RU"/>
        </w:rPr>
        <w:t>-ի</w:t>
      </w:r>
      <w:r w:rsidR="00063F8F" w:rsidRPr="00930A67">
        <w:rPr>
          <w:rFonts w:ascii="GHEA Grapalat" w:eastAsia="Times New Roman" w:hAnsi="GHEA Grapalat" w:cs="Times New Roman"/>
          <w:kern w:val="0"/>
          <w:sz w:val="24"/>
          <w:szCs w:val="24"/>
          <w:lang w:val="hy-AM" w:eastAsia="ru-RU"/>
        </w:rPr>
        <w:t>:</w:t>
      </w:r>
      <w:r w:rsidR="00326801" w:rsidRPr="00930A67">
        <w:rPr>
          <w:rFonts w:ascii="GHEA Grapalat" w:eastAsia="Times New Roman" w:hAnsi="GHEA Grapalat" w:cs="Times New Roman"/>
          <w:b/>
          <w:bCs/>
          <w:kern w:val="0"/>
          <w:sz w:val="28"/>
          <w:szCs w:val="28"/>
          <w:lang w:val="hy-AM" w:eastAsia="ru-RU"/>
        </w:rPr>
        <w:t xml:space="preserve"> </w:t>
      </w:r>
    </w:p>
    <w:p w:rsidR="00326801" w:rsidRPr="00930A67" w:rsidRDefault="00326801" w:rsidP="00326801">
      <w:pPr>
        <w:spacing w:after="0" w:line="240" w:lineRule="auto"/>
        <w:ind w:firstLine="284"/>
        <w:jc w:val="right"/>
        <w:rPr>
          <w:rFonts w:ascii="GHEA Grapalat" w:eastAsia="Times New Roman" w:hAnsi="GHEA Grapalat" w:cs="Times New Roman"/>
          <w:b/>
          <w:kern w:val="0"/>
          <w:sz w:val="24"/>
          <w:szCs w:val="24"/>
          <w:lang w:val="hy-AM" w:eastAsia="ru-RU"/>
        </w:rPr>
      </w:pPr>
      <w:r w:rsidRPr="00930A67">
        <w:rPr>
          <w:rFonts w:ascii="GHEA Grapalat" w:eastAsia="Times New Roman" w:hAnsi="GHEA Grapalat" w:cs="Times New Roman"/>
          <w:b/>
          <w:kern w:val="0"/>
          <w:sz w:val="24"/>
          <w:szCs w:val="24"/>
          <w:lang w:val="hy-AM" w:eastAsia="ru-RU"/>
        </w:rPr>
        <w:t>Աղյուսակ 13</w:t>
      </w:r>
    </w:p>
    <w:p w:rsidR="00326801" w:rsidRPr="00930A67" w:rsidRDefault="00326801" w:rsidP="00326801">
      <w:pPr>
        <w:spacing w:after="0" w:line="240" w:lineRule="auto"/>
        <w:ind w:firstLine="284"/>
        <w:jc w:val="center"/>
        <w:rPr>
          <w:rFonts w:ascii="GHEA Grapalat" w:eastAsia="Times New Roman" w:hAnsi="GHEA Grapalat" w:cs="Times New Roman"/>
          <w:b/>
          <w:bCs/>
          <w:kern w:val="36"/>
          <w:sz w:val="24"/>
          <w:szCs w:val="24"/>
          <w:lang w:val="hy-AM" w:eastAsia="ru-RU"/>
        </w:rPr>
      </w:pPr>
      <w:r w:rsidRPr="00930A67">
        <w:rPr>
          <w:rFonts w:ascii="GHEA Grapalat" w:eastAsia="Times New Roman" w:hAnsi="GHEA Grapalat" w:cs="Times New Roman"/>
          <w:b/>
          <w:bCs/>
          <w:kern w:val="36"/>
          <w:sz w:val="24"/>
          <w:szCs w:val="24"/>
          <w:lang w:val="hy-AM" w:eastAsia="ru-RU"/>
        </w:rPr>
        <w:t xml:space="preserve">Հասարակական սննդի օբյեկտների տեսակները և դրանցում </w:t>
      </w:r>
    </w:p>
    <w:p w:rsidR="00326801" w:rsidRPr="00930A67" w:rsidRDefault="00326801" w:rsidP="00326801">
      <w:pPr>
        <w:spacing w:after="0" w:line="240" w:lineRule="auto"/>
        <w:ind w:firstLine="284"/>
        <w:jc w:val="center"/>
        <w:rPr>
          <w:rFonts w:ascii="GHEA Grapalat" w:eastAsia="Times New Roman" w:hAnsi="GHEA Grapalat" w:cs="Times New Roman"/>
          <w:bCs/>
          <w:kern w:val="0"/>
          <w:sz w:val="24"/>
          <w:szCs w:val="24"/>
          <w:lang w:val="hy-AM" w:eastAsia="ru-RU"/>
        </w:rPr>
      </w:pPr>
      <w:r w:rsidRPr="00930A67">
        <w:rPr>
          <w:rFonts w:ascii="GHEA Grapalat" w:eastAsia="Times New Roman" w:hAnsi="GHEA Grapalat" w:cs="Times New Roman"/>
          <w:b/>
          <w:bCs/>
          <w:kern w:val="36"/>
          <w:sz w:val="24"/>
          <w:szCs w:val="24"/>
          <w:lang w:val="hy-AM" w:eastAsia="ru-RU"/>
        </w:rPr>
        <w:t>նստատեղերի քանակը</w:t>
      </w:r>
      <w:r w:rsidRPr="00930A67">
        <w:rPr>
          <w:rFonts w:ascii="GHEA Grapalat" w:eastAsia="Times New Roman" w:hAnsi="GHEA Grapalat" w:cs="Times New Roman"/>
          <w:bCs/>
          <w:kern w:val="0"/>
          <w:sz w:val="24"/>
          <w:szCs w:val="24"/>
          <w:lang w:val="hy-AM" w:eastAsia="ru-RU"/>
        </w:rPr>
        <w:t xml:space="preserve"> </w:t>
      </w:r>
    </w:p>
    <w:p w:rsidR="00326801" w:rsidRPr="00FC7277" w:rsidRDefault="00326801" w:rsidP="00326801">
      <w:pPr>
        <w:spacing w:after="0" w:line="240" w:lineRule="auto"/>
        <w:ind w:firstLine="284"/>
        <w:jc w:val="center"/>
        <w:rPr>
          <w:rFonts w:ascii="GHEA Grapalat" w:eastAsia="Times New Roman" w:hAnsi="GHEA Grapalat" w:cs="Times New Roman"/>
          <w:bCs/>
          <w:kern w:val="0"/>
          <w:sz w:val="24"/>
          <w:szCs w:val="24"/>
          <w:lang w:val="hy-AM" w:eastAsia="ru-RU"/>
        </w:rPr>
      </w:pPr>
      <w:r w:rsidRPr="00FC7277">
        <w:rPr>
          <w:rFonts w:ascii="GHEA Grapalat" w:eastAsia="Times New Roman" w:hAnsi="GHEA Grapalat" w:cs="Times New Roman"/>
          <w:bCs/>
          <w:kern w:val="0"/>
          <w:sz w:val="24"/>
          <w:szCs w:val="24"/>
          <w:lang w:val="hy-AM" w:eastAsia="ru-RU"/>
        </w:rPr>
        <w:t>(առաջարկվող)</w:t>
      </w:r>
    </w:p>
    <w:p w:rsidR="00326801" w:rsidRDefault="00326801" w:rsidP="00326801">
      <w:pPr>
        <w:spacing w:after="0" w:line="240" w:lineRule="auto"/>
        <w:ind w:firstLine="284"/>
        <w:jc w:val="center"/>
        <w:rPr>
          <w:rFonts w:ascii="GHEA Grapalat" w:eastAsia="Times New Roman" w:hAnsi="GHEA Grapalat" w:cs="Times New Roman"/>
          <w:b/>
          <w:bCs/>
          <w:color w:val="000000"/>
          <w:kern w:val="36"/>
          <w:sz w:val="24"/>
          <w:szCs w:val="24"/>
          <w:lang w:val="hy-AM" w:eastAsia="ru-RU"/>
        </w:rPr>
      </w:pPr>
    </w:p>
    <w:tbl>
      <w:tblPr>
        <w:tblW w:w="4944" w:type="pct"/>
        <w:jc w:val="center"/>
        <w:tblCellMar>
          <w:left w:w="0" w:type="dxa"/>
          <w:right w:w="0" w:type="dxa"/>
        </w:tblCellMar>
        <w:tblLook w:val="04A0" w:firstRow="1" w:lastRow="0" w:firstColumn="1" w:lastColumn="0" w:noHBand="0" w:noVBand="1"/>
      </w:tblPr>
      <w:tblGrid>
        <w:gridCol w:w="3141"/>
        <w:gridCol w:w="1755"/>
        <w:gridCol w:w="2124"/>
        <w:gridCol w:w="2111"/>
      </w:tblGrid>
      <w:tr w:rsidR="00326801" w:rsidRPr="00B67F49" w:rsidTr="00CC3596">
        <w:trPr>
          <w:trHeight w:val="227"/>
          <w:jc w:val="center"/>
        </w:trPr>
        <w:tc>
          <w:tcPr>
            <w:tcW w:w="1720" w:type="pct"/>
            <w:vMerge w:val="restar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b/>
                <w:kern w:val="0"/>
                <w:lang w:val="hy-AM" w:eastAsia="ru-RU"/>
              </w:rPr>
            </w:pPr>
            <w:r w:rsidRPr="00F9515F">
              <w:rPr>
                <w:rFonts w:ascii="GHEA Grapalat" w:eastAsia="Times New Roman" w:hAnsi="GHEA Grapalat" w:cs="Times New Roman"/>
                <w:b/>
                <w:kern w:val="0"/>
                <w:lang w:val="hy-AM" w:eastAsia="ru-RU"/>
              </w:rPr>
              <w:t>Սննդի ձեռնարկություններ</w:t>
            </w:r>
          </w:p>
          <w:p w:rsidR="00326801" w:rsidRPr="00F9515F" w:rsidRDefault="00326801" w:rsidP="00CC3596">
            <w:pPr>
              <w:spacing w:after="0" w:line="240" w:lineRule="auto"/>
              <w:jc w:val="center"/>
              <w:rPr>
                <w:rFonts w:ascii="GHEA Grapalat" w:eastAsia="Times New Roman" w:hAnsi="GHEA Grapalat" w:cs="Times New Roman"/>
                <w:b/>
                <w:kern w:val="0"/>
                <w:lang w:val="hy-AM" w:eastAsia="ru-RU"/>
              </w:rPr>
            </w:pPr>
            <w:r w:rsidRPr="00F9515F">
              <w:rPr>
                <w:rFonts w:ascii="GHEA Grapalat" w:eastAsia="Times New Roman" w:hAnsi="GHEA Grapalat" w:cs="Times New Roman"/>
                <w:b/>
                <w:kern w:val="0"/>
                <w:lang w:val="hy-AM" w:eastAsia="ru-RU"/>
              </w:rPr>
              <w:t xml:space="preserve"> </w:t>
            </w:r>
          </w:p>
        </w:tc>
        <w:tc>
          <w:tcPr>
            <w:tcW w:w="3280" w:type="pct"/>
            <w:gridSpan w:val="3"/>
            <w:tcBorders>
              <w:top w:val="single" w:sz="8" w:space="0" w:color="auto"/>
              <w:left w:val="single" w:sz="8" w:space="0" w:color="auto"/>
              <w:bottom w:val="nil"/>
              <w:right w:val="single" w:sz="8" w:space="0" w:color="auto"/>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b/>
                <w:kern w:val="0"/>
                <w:lang w:val="hy-AM" w:eastAsia="ru-RU"/>
              </w:rPr>
            </w:pPr>
            <w:r w:rsidRPr="00F9515F">
              <w:rPr>
                <w:rFonts w:ascii="GHEA Grapalat" w:eastAsia="Times New Roman" w:hAnsi="GHEA Grapalat" w:cs="Times New Roman"/>
                <w:b/>
                <w:kern w:val="0"/>
                <w:lang w:val="hy-AM" w:eastAsia="ru-RU"/>
              </w:rPr>
              <w:t>Տեղերի քանակը 1000 ուսանող հաշվարկային քանակակազմով</w:t>
            </w:r>
          </w:p>
        </w:tc>
      </w:tr>
      <w:tr w:rsidR="00326801" w:rsidRPr="00B67F49" w:rsidTr="00CC3596">
        <w:trPr>
          <w:trHeight w:val="227"/>
          <w:jc w:val="center"/>
        </w:trPr>
        <w:tc>
          <w:tcPr>
            <w:tcW w:w="0" w:type="auto"/>
            <w:vMerge/>
            <w:tcBorders>
              <w:top w:val="single" w:sz="8" w:space="0" w:color="auto"/>
              <w:left w:val="single" w:sz="8" w:space="0" w:color="auto"/>
              <w:bottom w:val="nil"/>
              <w:right w:val="nil"/>
            </w:tcBorders>
            <w:shd w:val="clear" w:color="auto" w:fill="auto"/>
            <w:vAlign w:val="center"/>
            <w:hideMark/>
          </w:tcPr>
          <w:p w:rsidR="00326801" w:rsidRPr="00F9515F" w:rsidRDefault="00326801" w:rsidP="00CC3596">
            <w:pPr>
              <w:spacing w:after="0" w:line="240" w:lineRule="auto"/>
              <w:rPr>
                <w:rFonts w:ascii="GHEA Grapalat" w:eastAsia="Times New Roman" w:hAnsi="GHEA Grapalat" w:cs="Times New Roman"/>
                <w:b/>
                <w:kern w:val="0"/>
                <w:lang w:val="hy-AM" w:eastAsia="ru-RU"/>
              </w:rPr>
            </w:pPr>
          </w:p>
        </w:tc>
        <w:tc>
          <w:tcPr>
            <w:tcW w:w="961"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b/>
                <w:kern w:val="0"/>
                <w:lang w:val="hy-AM" w:eastAsia="ru-RU"/>
              </w:rPr>
            </w:pPr>
            <w:r w:rsidRPr="00F9515F">
              <w:rPr>
                <w:rFonts w:ascii="GHEA Grapalat" w:eastAsia="Times New Roman" w:hAnsi="GHEA Grapalat" w:cs="Times New Roman"/>
                <w:b/>
                <w:kern w:val="0"/>
                <w:lang w:val="hy-AM" w:eastAsia="ru-RU"/>
              </w:rPr>
              <w:t>Ուսանողներ</w:t>
            </w:r>
          </w:p>
        </w:tc>
        <w:tc>
          <w:tcPr>
            <w:tcW w:w="1163"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b/>
                <w:kern w:val="0"/>
                <w:lang w:val="hy-AM" w:eastAsia="ru-RU"/>
              </w:rPr>
            </w:pPr>
            <w:r w:rsidRPr="00F9515F">
              <w:rPr>
                <w:rFonts w:ascii="GHEA Grapalat" w:eastAsia="Times New Roman" w:hAnsi="GHEA Grapalat" w:cs="Times New Roman"/>
                <w:b/>
                <w:kern w:val="0"/>
                <w:lang w:val="hy-AM" w:eastAsia="ru-RU"/>
              </w:rPr>
              <w:t>Պրոֆեսորա-դասախոսական կազմ</w:t>
            </w:r>
          </w:p>
          <w:p w:rsidR="00326801" w:rsidRPr="00F9515F" w:rsidRDefault="00326801" w:rsidP="00CC3596">
            <w:pPr>
              <w:spacing w:after="0" w:line="240" w:lineRule="auto"/>
              <w:jc w:val="center"/>
              <w:rPr>
                <w:rFonts w:ascii="GHEA Grapalat" w:eastAsia="Times New Roman" w:hAnsi="GHEA Grapalat" w:cs="Times New Roman"/>
                <w:b/>
                <w:kern w:val="0"/>
                <w:lang w:val="hy-AM" w:eastAsia="ru-RU"/>
              </w:rPr>
            </w:pPr>
            <w:r w:rsidRPr="00F9515F">
              <w:rPr>
                <w:rFonts w:ascii="GHEA Grapalat" w:eastAsia="Times New Roman" w:hAnsi="GHEA Grapalat" w:cs="Times New Roman"/>
                <w:b/>
                <w:kern w:val="0"/>
                <w:lang w:val="hy-AM" w:eastAsia="ru-RU"/>
              </w:rPr>
              <w:t xml:space="preserve"> </w:t>
            </w:r>
          </w:p>
        </w:tc>
        <w:tc>
          <w:tcPr>
            <w:tcW w:w="1156" w:type="pct"/>
            <w:tcBorders>
              <w:top w:val="single" w:sz="8" w:space="0" w:color="auto"/>
              <w:left w:val="single" w:sz="8" w:space="0" w:color="auto"/>
              <w:bottom w:val="nil"/>
              <w:right w:val="single" w:sz="8" w:space="0" w:color="auto"/>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b/>
                <w:kern w:val="0"/>
                <w:lang w:val="hy-AM" w:eastAsia="ru-RU"/>
              </w:rPr>
            </w:pPr>
            <w:r w:rsidRPr="00F9515F">
              <w:rPr>
                <w:rFonts w:ascii="GHEA Grapalat" w:eastAsia="Times New Roman" w:hAnsi="GHEA Grapalat" w:cs="Times New Roman"/>
                <w:b/>
                <w:kern w:val="0"/>
                <w:lang w:val="hy-AM" w:eastAsia="ru-RU"/>
              </w:rPr>
              <w:t>Գիտաշխատողներ, ասպիրանտներ, սպասարկող անձնակազմ և այլ</w:t>
            </w:r>
          </w:p>
        </w:tc>
      </w:tr>
      <w:tr w:rsidR="00326801" w:rsidRPr="00F9515F" w:rsidTr="00CC3596">
        <w:trPr>
          <w:trHeight w:val="227"/>
          <w:jc w:val="center"/>
        </w:trPr>
        <w:tc>
          <w:tcPr>
            <w:tcW w:w="1720"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ind w:left="274"/>
              <w:jc w:val="both"/>
              <w:rPr>
                <w:rFonts w:ascii="GHEA Grapalat" w:eastAsia="Times New Roman" w:hAnsi="GHEA Grapalat" w:cs="Times New Roman"/>
                <w:color w:val="000000"/>
                <w:kern w:val="0"/>
                <w:lang w:val="hy-AM" w:eastAsia="ru-RU"/>
              </w:rPr>
            </w:pPr>
            <w:r w:rsidRPr="00F9515F">
              <w:rPr>
                <w:rFonts w:ascii="GHEA Grapalat" w:eastAsia="Times New Roman" w:hAnsi="GHEA Grapalat" w:cs="Times New Roman"/>
                <w:color w:val="000000"/>
                <w:kern w:val="0"/>
                <w:lang w:val="hy-AM" w:eastAsia="ru-RU"/>
              </w:rPr>
              <w:t>1</w:t>
            </w:r>
            <w:r w:rsidRPr="00F9515F">
              <w:rPr>
                <w:rFonts w:ascii="Cambria Math" w:eastAsia="Times New Roman" w:hAnsi="Cambria Math" w:cs="Cambria Math"/>
                <w:color w:val="000000"/>
                <w:kern w:val="0"/>
                <w:lang w:val="hy-AM" w:eastAsia="ru-RU"/>
              </w:rPr>
              <w:t>․</w:t>
            </w:r>
            <w:r w:rsidRPr="00F9515F">
              <w:rPr>
                <w:rFonts w:ascii="GHEA Grapalat" w:eastAsia="Times New Roman" w:hAnsi="GHEA Grapalat" w:cs="Times New Roman"/>
                <w:color w:val="000000"/>
                <w:kern w:val="0"/>
                <w:lang w:val="hy-AM" w:eastAsia="ru-RU"/>
              </w:rPr>
              <w:t xml:space="preserve"> </w:t>
            </w:r>
            <w:r w:rsidRPr="00F9515F">
              <w:rPr>
                <w:rFonts w:ascii="GHEA Grapalat" w:eastAsia="Times New Roman" w:hAnsi="GHEA Grapalat" w:cs="GHEA Grapalat"/>
                <w:color w:val="000000"/>
                <w:kern w:val="0"/>
                <w:lang w:val="hy-AM" w:eastAsia="ru-RU"/>
              </w:rPr>
              <w:t>Ճաշարան</w:t>
            </w:r>
            <w:r w:rsidRPr="00F9515F">
              <w:rPr>
                <w:rFonts w:ascii="GHEA Grapalat" w:eastAsia="Times New Roman" w:hAnsi="GHEA Grapalat" w:cs="Times New Roman"/>
                <w:color w:val="000000"/>
                <w:kern w:val="0"/>
                <w:lang w:val="hy-AM" w:eastAsia="ru-RU"/>
              </w:rPr>
              <w:t xml:space="preserve">  </w:t>
            </w:r>
          </w:p>
        </w:tc>
        <w:tc>
          <w:tcPr>
            <w:tcW w:w="961"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140</w:t>
            </w:r>
          </w:p>
        </w:tc>
        <w:tc>
          <w:tcPr>
            <w:tcW w:w="1163"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w:t>
            </w:r>
          </w:p>
        </w:tc>
        <w:tc>
          <w:tcPr>
            <w:tcW w:w="1156" w:type="pct"/>
            <w:tcBorders>
              <w:top w:val="single" w:sz="8" w:space="0" w:color="auto"/>
              <w:left w:val="single" w:sz="8" w:space="0" w:color="auto"/>
              <w:bottom w:val="nil"/>
              <w:right w:val="single" w:sz="8" w:space="0" w:color="auto"/>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120</w:t>
            </w:r>
          </w:p>
        </w:tc>
      </w:tr>
      <w:tr w:rsidR="00326801" w:rsidRPr="00F9515F" w:rsidTr="00CC3596">
        <w:trPr>
          <w:trHeight w:val="227"/>
          <w:jc w:val="center"/>
        </w:trPr>
        <w:tc>
          <w:tcPr>
            <w:tcW w:w="1720"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ind w:left="274"/>
              <w:jc w:val="both"/>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val="hy-AM" w:eastAsia="ru-RU"/>
              </w:rPr>
              <w:t>2</w:t>
            </w:r>
            <w:r w:rsidRPr="00F9515F">
              <w:rPr>
                <w:rFonts w:ascii="Cambria Math" w:eastAsia="Times New Roman" w:hAnsi="Cambria Math" w:cs="Cambria Math"/>
                <w:color w:val="000000"/>
                <w:kern w:val="0"/>
                <w:lang w:val="hy-AM" w:eastAsia="ru-RU"/>
              </w:rPr>
              <w:t>․</w:t>
            </w:r>
            <w:r w:rsidRPr="00F9515F">
              <w:rPr>
                <w:rFonts w:ascii="GHEA Grapalat" w:eastAsia="Times New Roman" w:hAnsi="GHEA Grapalat" w:cs="Times New Roman"/>
                <w:color w:val="000000"/>
                <w:kern w:val="0"/>
                <w:lang w:val="hy-AM" w:eastAsia="ru-RU"/>
              </w:rPr>
              <w:t xml:space="preserve"> </w:t>
            </w:r>
            <w:r w:rsidRPr="00F9515F">
              <w:rPr>
                <w:rFonts w:ascii="GHEA Grapalat" w:eastAsia="Times New Roman" w:hAnsi="GHEA Grapalat" w:cs="GHEA Grapalat"/>
                <w:color w:val="000000"/>
                <w:kern w:val="0"/>
                <w:lang w:val="hy-AM" w:eastAsia="ru-RU"/>
              </w:rPr>
              <w:t>Դիետիկ</w:t>
            </w:r>
            <w:r w:rsidRPr="00F9515F">
              <w:rPr>
                <w:rFonts w:ascii="GHEA Grapalat" w:eastAsia="Times New Roman" w:hAnsi="GHEA Grapalat" w:cs="Times New Roman"/>
                <w:color w:val="000000"/>
                <w:kern w:val="0"/>
                <w:lang w:val="hy-AM" w:eastAsia="ru-RU"/>
              </w:rPr>
              <w:t xml:space="preserve"> </w:t>
            </w:r>
            <w:r w:rsidRPr="00F9515F">
              <w:rPr>
                <w:rFonts w:ascii="GHEA Grapalat" w:eastAsia="Times New Roman" w:hAnsi="GHEA Grapalat" w:cs="GHEA Grapalat"/>
                <w:color w:val="000000"/>
                <w:kern w:val="0"/>
                <w:lang w:val="hy-AM" w:eastAsia="ru-RU"/>
              </w:rPr>
              <w:t>ճաշարան</w:t>
            </w:r>
            <w:r w:rsidRPr="00F9515F">
              <w:rPr>
                <w:rFonts w:ascii="GHEA Grapalat" w:eastAsia="Times New Roman" w:hAnsi="GHEA Grapalat" w:cs="Times New Roman"/>
                <w:color w:val="000000"/>
                <w:kern w:val="0"/>
                <w:lang w:val="hy-AM" w:eastAsia="ru-RU"/>
              </w:rPr>
              <w:t xml:space="preserve"> </w:t>
            </w:r>
          </w:p>
        </w:tc>
        <w:tc>
          <w:tcPr>
            <w:tcW w:w="961"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20</w:t>
            </w:r>
          </w:p>
        </w:tc>
        <w:tc>
          <w:tcPr>
            <w:tcW w:w="1163"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20</w:t>
            </w:r>
          </w:p>
        </w:tc>
        <w:tc>
          <w:tcPr>
            <w:tcW w:w="1156" w:type="pct"/>
            <w:tcBorders>
              <w:top w:val="single" w:sz="8" w:space="0" w:color="auto"/>
              <w:left w:val="single" w:sz="8" w:space="0" w:color="auto"/>
              <w:bottom w:val="nil"/>
              <w:right w:val="single" w:sz="8" w:space="0" w:color="auto"/>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20</w:t>
            </w:r>
          </w:p>
        </w:tc>
      </w:tr>
      <w:tr w:rsidR="00326801" w:rsidRPr="00F9515F" w:rsidTr="00CC3596">
        <w:trPr>
          <w:trHeight w:val="227"/>
          <w:jc w:val="center"/>
        </w:trPr>
        <w:tc>
          <w:tcPr>
            <w:tcW w:w="1720"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ind w:left="274"/>
              <w:jc w:val="both"/>
              <w:rPr>
                <w:rFonts w:ascii="GHEA Grapalat" w:eastAsia="Times New Roman" w:hAnsi="GHEA Grapalat" w:cs="Times New Roman"/>
                <w:color w:val="000000"/>
                <w:kern w:val="0"/>
                <w:lang w:val="hy-AM" w:eastAsia="ru-RU"/>
              </w:rPr>
            </w:pPr>
            <w:r w:rsidRPr="00F9515F">
              <w:rPr>
                <w:rFonts w:ascii="GHEA Grapalat" w:eastAsia="Times New Roman" w:hAnsi="GHEA Grapalat" w:cs="Times New Roman"/>
                <w:color w:val="000000"/>
                <w:kern w:val="0"/>
                <w:lang w:val="hy-AM" w:eastAsia="ru-RU"/>
              </w:rPr>
              <w:t>3</w:t>
            </w:r>
            <w:r w:rsidRPr="00F9515F">
              <w:rPr>
                <w:rFonts w:ascii="Cambria Math" w:eastAsia="Times New Roman" w:hAnsi="Cambria Math" w:cs="Cambria Math"/>
                <w:color w:val="000000"/>
                <w:kern w:val="0"/>
                <w:lang w:val="hy-AM" w:eastAsia="ru-RU"/>
              </w:rPr>
              <w:t>․</w:t>
            </w:r>
            <w:r w:rsidRPr="00F9515F">
              <w:rPr>
                <w:rFonts w:ascii="GHEA Grapalat" w:eastAsia="Times New Roman" w:hAnsi="GHEA Grapalat" w:cs="Times New Roman"/>
                <w:color w:val="000000"/>
                <w:kern w:val="0"/>
                <w:lang w:val="hy-AM" w:eastAsia="ru-RU"/>
              </w:rPr>
              <w:t xml:space="preserve"> </w:t>
            </w:r>
            <w:r w:rsidRPr="00F9515F">
              <w:rPr>
                <w:rFonts w:ascii="GHEA Grapalat" w:eastAsia="Times New Roman" w:hAnsi="GHEA Grapalat" w:cs="GHEA Grapalat"/>
                <w:color w:val="000000"/>
                <w:kern w:val="0"/>
                <w:lang w:val="hy-AM" w:eastAsia="ru-RU"/>
              </w:rPr>
              <w:t>Սրճարան</w:t>
            </w:r>
          </w:p>
        </w:tc>
        <w:tc>
          <w:tcPr>
            <w:tcW w:w="961"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w:t>
            </w:r>
          </w:p>
        </w:tc>
        <w:tc>
          <w:tcPr>
            <w:tcW w:w="1163"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140</w:t>
            </w:r>
          </w:p>
        </w:tc>
        <w:tc>
          <w:tcPr>
            <w:tcW w:w="1156" w:type="pct"/>
            <w:tcBorders>
              <w:top w:val="single" w:sz="8" w:space="0" w:color="auto"/>
              <w:left w:val="single" w:sz="8" w:space="0" w:color="auto"/>
              <w:bottom w:val="nil"/>
              <w:right w:val="single" w:sz="8" w:space="0" w:color="auto"/>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w:t>
            </w:r>
          </w:p>
        </w:tc>
      </w:tr>
      <w:tr w:rsidR="00326801" w:rsidRPr="00F9515F" w:rsidTr="00CC3596">
        <w:trPr>
          <w:trHeight w:val="227"/>
          <w:jc w:val="center"/>
        </w:trPr>
        <w:tc>
          <w:tcPr>
            <w:tcW w:w="1720"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ind w:left="274"/>
              <w:rPr>
                <w:rFonts w:ascii="GHEA Grapalat" w:eastAsia="Times New Roman" w:hAnsi="GHEA Grapalat" w:cs="Times New Roman"/>
                <w:color w:val="000000"/>
                <w:kern w:val="0"/>
                <w:lang w:val="hy-AM" w:eastAsia="ru-RU"/>
              </w:rPr>
            </w:pPr>
            <w:r w:rsidRPr="00F9515F">
              <w:rPr>
                <w:rFonts w:ascii="GHEA Grapalat" w:eastAsia="Times New Roman" w:hAnsi="GHEA Grapalat" w:cs="Times New Roman"/>
                <w:color w:val="000000"/>
                <w:kern w:val="0"/>
                <w:lang w:val="hy-AM" w:eastAsia="ru-RU"/>
              </w:rPr>
              <w:t>4</w:t>
            </w:r>
            <w:r w:rsidRPr="00F9515F">
              <w:rPr>
                <w:rFonts w:ascii="Cambria Math" w:eastAsia="Times New Roman" w:hAnsi="Cambria Math" w:cs="Cambria Math"/>
                <w:color w:val="000000"/>
                <w:kern w:val="0"/>
                <w:lang w:val="hy-AM" w:eastAsia="ru-RU"/>
              </w:rPr>
              <w:t>․</w:t>
            </w:r>
            <w:r w:rsidRPr="00F9515F">
              <w:rPr>
                <w:rFonts w:ascii="GHEA Grapalat" w:eastAsia="Times New Roman" w:hAnsi="GHEA Grapalat" w:cs="Times New Roman"/>
                <w:color w:val="000000"/>
                <w:kern w:val="0"/>
                <w:lang w:val="hy-AM" w:eastAsia="ru-RU"/>
              </w:rPr>
              <w:t xml:space="preserve"> </w:t>
            </w:r>
            <w:r w:rsidRPr="00F9515F">
              <w:rPr>
                <w:rFonts w:ascii="GHEA Grapalat" w:eastAsia="Times New Roman" w:hAnsi="GHEA Grapalat" w:cs="GHEA Grapalat"/>
                <w:color w:val="000000"/>
                <w:kern w:val="0"/>
                <w:lang w:val="hy-AM" w:eastAsia="ru-RU"/>
              </w:rPr>
              <w:t>Մասնագիտացված</w:t>
            </w:r>
            <w:r w:rsidRPr="00F9515F">
              <w:rPr>
                <w:rFonts w:ascii="GHEA Grapalat" w:eastAsia="Times New Roman" w:hAnsi="GHEA Grapalat" w:cs="Times New Roman"/>
                <w:color w:val="000000"/>
                <w:kern w:val="0"/>
                <w:lang w:val="hy-AM" w:eastAsia="ru-RU"/>
              </w:rPr>
              <w:t xml:space="preserve"> ձեռնարկություններ  </w:t>
            </w:r>
          </w:p>
        </w:tc>
        <w:tc>
          <w:tcPr>
            <w:tcW w:w="961"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20</w:t>
            </w:r>
          </w:p>
        </w:tc>
        <w:tc>
          <w:tcPr>
            <w:tcW w:w="1163" w:type="pct"/>
            <w:tcBorders>
              <w:top w:val="single" w:sz="8" w:space="0" w:color="auto"/>
              <w:left w:val="single" w:sz="8" w:space="0" w:color="auto"/>
              <w:bottom w:val="nil"/>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w:t>
            </w:r>
          </w:p>
        </w:tc>
        <w:tc>
          <w:tcPr>
            <w:tcW w:w="1156" w:type="pct"/>
            <w:tcBorders>
              <w:top w:val="single" w:sz="8" w:space="0" w:color="auto"/>
              <w:left w:val="single" w:sz="8" w:space="0" w:color="auto"/>
              <w:bottom w:val="nil"/>
              <w:right w:val="single" w:sz="8" w:space="0" w:color="auto"/>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20</w:t>
            </w:r>
          </w:p>
        </w:tc>
      </w:tr>
      <w:tr w:rsidR="00326801" w:rsidRPr="00F9515F" w:rsidTr="00CC3596">
        <w:trPr>
          <w:trHeight w:val="227"/>
          <w:jc w:val="center"/>
        </w:trPr>
        <w:tc>
          <w:tcPr>
            <w:tcW w:w="1720" w:type="pct"/>
            <w:tcBorders>
              <w:top w:val="single" w:sz="8" w:space="0" w:color="auto"/>
              <w:left w:val="single" w:sz="8" w:space="0" w:color="auto"/>
              <w:bottom w:val="single" w:sz="8" w:space="0" w:color="auto"/>
              <w:right w:val="nil"/>
            </w:tcBorders>
            <w:shd w:val="clear" w:color="auto" w:fill="FFFFFF"/>
            <w:vAlign w:val="center"/>
            <w:hideMark/>
          </w:tcPr>
          <w:p w:rsidR="00326801" w:rsidRPr="00F9515F" w:rsidRDefault="00326801" w:rsidP="00CC3596">
            <w:pPr>
              <w:spacing w:after="0" w:line="240" w:lineRule="auto"/>
              <w:ind w:left="274"/>
              <w:jc w:val="both"/>
              <w:rPr>
                <w:rFonts w:ascii="GHEA Grapalat" w:eastAsia="Times New Roman" w:hAnsi="GHEA Grapalat" w:cs="Times New Roman"/>
                <w:color w:val="000000"/>
                <w:kern w:val="0"/>
                <w:lang w:val="hy-AM" w:eastAsia="ru-RU"/>
              </w:rPr>
            </w:pPr>
            <w:r w:rsidRPr="00F9515F">
              <w:rPr>
                <w:rFonts w:ascii="GHEA Grapalat" w:eastAsia="Times New Roman" w:hAnsi="GHEA Grapalat" w:cs="Times New Roman"/>
                <w:color w:val="000000"/>
                <w:kern w:val="0"/>
                <w:lang w:val="hy-AM" w:eastAsia="ru-RU"/>
              </w:rPr>
              <w:t>5</w:t>
            </w:r>
            <w:r w:rsidRPr="00F9515F">
              <w:rPr>
                <w:rFonts w:ascii="Cambria Math" w:eastAsia="Times New Roman" w:hAnsi="Cambria Math" w:cs="Cambria Math"/>
                <w:color w:val="000000"/>
                <w:kern w:val="0"/>
                <w:lang w:val="hy-AM" w:eastAsia="ru-RU"/>
              </w:rPr>
              <w:t>․</w:t>
            </w:r>
            <w:r w:rsidRPr="00F9515F">
              <w:rPr>
                <w:rFonts w:ascii="GHEA Grapalat" w:eastAsia="Times New Roman" w:hAnsi="GHEA Grapalat" w:cs="Times New Roman"/>
                <w:color w:val="000000"/>
                <w:kern w:val="0"/>
                <w:lang w:val="hy-AM" w:eastAsia="ru-RU"/>
              </w:rPr>
              <w:t xml:space="preserve"> </w:t>
            </w:r>
            <w:r w:rsidRPr="00F9515F">
              <w:rPr>
                <w:rFonts w:ascii="GHEA Grapalat" w:eastAsia="Times New Roman" w:hAnsi="GHEA Grapalat" w:cs="GHEA Grapalat"/>
                <w:color w:val="000000"/>
                <w:kern w:val="0"/>
                <w:lang w:val="hy-AM" w:eastAsia="ru-RU"/>
              </w:rPr>
              <w:t>Բուֆետներ</w:t>
            </w:r>
          </w:p>
        </w:tc>
        <w:tc>
          <w:tcPr>
            <w:tcW w:w="961" w:type="pct"/>
            <w:tcBorders>
              <w:top w:val="single" w:sz="8" w:space="0" w:color="auto"/>
              <w:left w:val="single" w:sz="8" w:space="0" w:color="auto"/>
              <w:bottom w:val="single" w:sz="8" w:space="0" w:color="auto"/>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20</w:t>
            </w:r>
          </w:p>
        </w:tc>
        <w:tc>
          <w:tcPr>
            <w:tcW w:w="1163" w:type="pct"/>
            <w:tcBorders>
              <w:top w:val="single" w:sz="8" w:space="0" w:color="auto"/>
              <w:left w:val="single" w:sz="8" w:space="0" w:color="auto"/>
              <w:bottom w:val="single" w:sz="8" w:space="0" w:color="auto"/>
              <w:right w:val="nil"/>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40</w:t>
            </w:r>
          </w:p>
        </w:tc>
        <w:tc>
          <w:tcPr>
            <w:tcW w:w="1156"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26801" w:rsidRPr="00F9515F" w:rsidRDefault="00326801" w:rsidP="00CC3596">
            <w:pPr>
              <w:spacing w:after="0" w:line="240" w:lineRule="auto"/>
              <w:jc w:val="center"/>
              <w:rPr>
                <w:rFonts w:ascii="GHEA Grapalat" w:eastAsia="Times New Roman" w:hAnsi="GHEA Grapalat" w:cs="Times New Roman"/>
                <w:color w:val="000000"/>
                <w:kern w:val="0"/>
                <w:lang w:eastAsia="ru-RU"/>
              </w:rPr>
            </w:pPr>
            <w:r w:rsidRPr="00F9515F">
              <w:rPr>
                <w:rFonts w:ascii="GHEA Grapalat" w:eastAsia="Times New Roman" w:hAnsi="GHEA Grapalat" w:cs="Times New Roman"/>
                <w:color w:val="000000"/>
                <w:kern w:val="0"/>
                <w:lang w:eastAsia="ru-RU"/>
              </w:rPr>
              <w:t>40</w:t>
            </w:r>
          </w:p>
        </w:tc>
      </w:tr>
      <w:tr w:rsidR="00326801" w:rsidRPr="00F9515F" w:rsidTr="00CC3596">
        <w:trPr>
          <w:trHeight w:val="227"/>
          <w:jc w:val="center"/>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326801" w:rsidRPr="00F9515F" w:rsidRDefault="00326801" w:rsidP="00CC3596">
            <w:pPr>
              <w:spacing w:before="120" w:after="120" w:line="240" w:lineRule="auto"/>
              <w:ind w:left="274" w:right="284"/>
              <w:jc w:val="both"/>
              <w:rPr>
                <w:rFonts w:ascii="GHEA Grapalat" w:eastAsia="Times New Roman" w:hAnsi="GHEA Grapalat" w:cs="Times New Roman"/>
                <w:color w:val="000000"/>
                <w:kern w:val="0"/>
                <w:lang w:val="hy-AM" w:eastAsia="ru-RU"/>
              </w:rPr>
            </w:pPr>
            <w:r w:rsidRPr="00F9515F">
              <w:rPr>
                <w:rFonts w:ascii="GHEA Grapalat" w:eastAsia="Times New Roman" w:hAnsi="GHEA Grapalat" w:cs="Times New Roman"/>
                <w:color w:val="000000"/>
                <w:kern w:val="0"/>
                <w:lang w:val="hy-AM" w:eastAsia="ru-RU"/>
              </w:rPr>
              <w:t>6</w:t>
            </w:r>
            <w:r w:rsidRPr="00F9515F">
              <w:rPr>
                <w:rFonts w:ascii="Cambria Math" w:eastAsia="Times New Roman" w:hAnsi="Cambria Math" w:cs="Cambria Math"/>
                <w:color w:val="000000"/>
                <w:kern w:val="0"/>
                <w:lang w:val="hy-AM" w:eastAsia="ru-RU"/>
              </w:rPr>
              <w:t>․</w:t>
            </w:r>
            <w:r w:rsidRPr="00F9515F">
              <w:rPr>
                <w:rFonts w:ascii="GHEA Grapalat" w:eastAsia="Times New Roman" w:hAnsi="GHEA Grapalat" w:cs="Times New Roman"/>
                <w:color w:val="000000"/>
                <w:kern w:val="0"/>
                <w:lang w:val="hy-AM" w:eastAsia="ru-RU"/>
              </w:rPr>
              <w:t xml:space="preserve"> Մասնագիտացված </w:t>
            </w:r>
            <w:r w:rsidR="00BE5863" w:rsidRPr="00BE5863">
              <w:rPr>
                <w:rFonts w:ascii="GHEA Grapalat" w:eastAsia="Times New Roman" w:hAnsi="GHEA Grapalat" w:cs="Times New Roman"/>
                <w:color w:val="0070C0"/>
                <w:kern w:val="0"/>
                <w:sz w:val="24"/>
                <w:szCs w:val="24"/>
                <w:lang w:val="hy-AM" w:eastAsia="ru-RU"/>
              </w:rPr>
              <w:t>կազմակերպությունների</w:t>
            </w:r>
            <w:r w:rsidRPr="00F9515F">
              <w:rPr>
                <w:rFonts w:ascii="GHEA Grapalat" w:eastAsia="Times New Roman" w:hAnsi="GHEA Grapalat" w:cs="Times New Roman"/>
                <w:color w:val="000000"/>
                <w:kern w:val="0"/>
                <w:lang w:val="hy-AM" w:eastAsia="ru-RU"/>
              </w:rPr>
              <w:t xml:space="preserve"> (պելմենանոց, կարկանդականոց, նրբերշիկանոց, սրճարաններ, բարեր և այլ) անհրաժեշտությունը որոշվում է նախագծային առաջադրանքով։ </w:t>
            </w:r>
          </w:p>
        </w:tc>
      </w:tr>
    </w:tbl>
    <w:p w:rsidR="00F4325D" w:rsidRPr="00852073" w:rsidRDefault="00F4325D" w:rsidP="001031A4">
      <w:pPr>
        <w:spacing w:after="0" w:line="276" w:lineRule="auto"/>
        <w:ind w:firstLine="567"/>
        <w:jc w:val="both"/>
        <w:rPr>
          <w:rFonts w:ascii="GHEA Grapalat" w:eastAsia="Times New Roman" w:hAnsi="GHEA Grapalat" w:cs="Times New Roman"/>
          <w:color w:val="000000"/>
          <w:kern w:val="0"/>
          <w:sz w:val="24"/>
          <w:szCs w:val="24"/>
          <w:lang w:val="hy-AM" w:eastAsia="ru-RU"/>
        </w:rPr>
      </w:pPr>
    </w:p>
    <w:p w:rsidR="00F4325D" w:rsidRDefault="00930A67" w:rsidP="005C37F9">
      <w:pPr>
        <w:spacing w:after="0" w:line="240"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kern w:val="0"/>
          <w:sz w:val="24"/>
          <w:szCs w:val="24"/>
          <w:lang w:val="hy-AM" w:eastAsia="ru-RU"/>
        </w:rPr>
        <w:t>12</w:t>
      </w:r>
      <w:r w:rsidR="00852073" w:rsidRPr="005C37F9">
        <w:rPr>
          <w:rFonts w:ascii="GHEA Grapalat" w:eastAsia="Times New Roman" w:hAnsi="GHEA Grapalat" w:cs="Times New Roman"/>
          <w:b/>
          <w:kern w:val="0"/>
          <w:sz w:val="24"/>
          <w:szCs w:val="24"/>
          <w:lang w:val="hy-AM" w:eastAsia="ru-RU"/>
        </w:rPr>
        <w:t>6</w:t>
      </w:r>
      <w:r w:rsidR="00852073" w:rsidRPr="005C37F9">
        <w:rPr>
          <w:rFonts w:ascii="Cambria Math" w:eastAsia="Times New Roman" w:hAnsi="Cambria Math" w:cs="Times New Roman"/>
          <w:b/>
          <w:kern w:val="0"/>
          <w:sz w:val="24"/>
          <w:szCs w:val="24"/>
          <w:lang w:val="hy-AM" w:eastAsia="ru-RU"/>
        </w:rPr>
        <w:t>․</w:t>
      </w:r>
      <w:r w:rsidR="00852073" w:rsidRPr="00852073">
        <w:rPr>
          <w:rFonts w:ascii="Cambria Math" w:eastAsia="Times New Roman" w:hAnsi="Cambria Math" w:cs="Times New Roman"/>
          <w:kern w:val="0"/>
          <w:sz w:val="24"/>
          <w:szCs w:val="24"/>
          <w:lang w:val="hy-AM" w:eastAsia="ru-RU"/>
        </w:rPr>
        <w:t xml:space="preserve"> </w:t>
      </w:r>
      <w:r w:rsidR="00F4325D" w:rsidRPr="00852073">
        <w:rPr>
          <w:rFonts w:ascii="GHEA Grapalat" w:eastAsia="Times New Roman" w:hAnsi="GHEA Grapalat" w:cs="Times New Roman"/>
          <w:kern w:val="0"/>
          <w:sz w:val="24"/>
          <w:szCs w:val="24"/>
          <w:lang w:val="hy-AM" w:eastAsia="ru-RU"/>
        </w:rPr>
        <w:t xml:space="preserve"> </w:t>
      </w:r>
      <w:r w:rsidR="00F4325D" w:rsidRPr="00F4325D">
        <w:rPr>
          <w:rFonts w:ascii="GHEA Grapalat" w:eastAsia="Times New Roman" w:hAnsi="GHEA Grapalat" w:cs="Times New Roman"/>
          <w:color w:val="000000"/>
          <w:kern w:val="0"/>
          <w:sz w:val="24"/>
          <w:szCs w:val="24"/>
          <w:lang w:val="hy-AM" w:eastAsia="ru-RU"/>
        </w:rPr>
        <w:t>Ճա</w:t>
      </w:r>
      <w:r w:rsidR="001F4D61">
        <w:rPr>
          <w:rFonts w:ascii="GHEA Grapalat" w:eastAsia="Times New Roman" w:hAnsi="GHEA Grapalat" w:cs="Times New Roman"/>
          <w:color w:val="000000"/>
          <w:kern w:val="0"/>
          <w:sz w:val="24"/>
          <w:szCs w:val="24"/>
          <w:lang w:val="hy-AM" w:eastAsia="ru-RU"/>
        </w:rPr>
        <w:t>շարանները ներառում են ճաշասրահներ (ուսանողների և դասախոս</w:t>
      </w:r>
      <w:r w:rsidR="00F4325D" w:rsidRPr="00F4325D">
        <w:rPr>
          <w:rFonts w:ascii="GHEA Grapalat" w:eastAsia="Times New Roman" w:hAnsi="GHEA Grapalat" w:cs="Times New Roman"/>
          <w:color w:val="000000"/>
          <w:kern w:val="0"/>
          <w:sz w:val="24"/>
          <w:szCs w:val="24"/>
          <w:lang w:val="hy-AM" w:eastAsia="ru-RU"/>
        </w:rPr>
        <w:t>ների համար), արտադրական, պ</w:t>
      </w:r>
      <w:r w:rsidR="001F4D61">
        <w:rPr>
          <w:rFonts w:ascii="GHEA Grapalat" w:eastAsia="Times New Roman" w:hAnsi="GHEA Grapalat" w:cs="Times New Roman"/>
          <w:color w:val="000000"/>
          <w:kern w:val="0"/>
          <w:sz w:val="24"/>
          <w:szCs w:val="24"/>
          <w:lang w:val="hy-AM" w:eastAsia="ru-RU"/>
        </w:rPr>
        <w:t>ահեստային և վարչական սենք</w:t>
      </w:r>
      <w:r w:rsidR="00F4325D" w:rsidRPr="00F4325D">
        <w:rPr>
          <w:rFonts w:ascii="GHEA Grapalat" w:eastAsia="Times New Roman" w:hAnsi="GHEA Grapalat" w:cs="Times New Roman"/>
          <w:color w:val="000000"/>
          <w:kern w:val="0"/>
          <w:sz w:val="24"/>
          <w:szCs w:val="24"/>
          <w:lang w:val="hy-AM" w:eastAsia="ru-RU"/>
        </w:rPr>
        <w:t>եր:</w:t>
      </w:r>
    </w:p>
    <w:p w:rsidR="00CC3596" w:rsidRPr="00930A67" w:rsidRDefault="00930A67" w:rsidP="00CC3596">
      <w:pPr>
        <w:spacing w:after="0" w:line="276" w:lineRule="auto"/>
        <w:ind w:firstLine="567"/>
        <w:jc w:val="both"/>
        <w:rPr>
          <w:rFonts w:ascii="GHEA Grapalat" w:hAnsi="GHEA Grapalat"/>
          <w:sz w:val="24"/>
          <w:szCs w:val="24"/>
          <w:shd w:val="clear" w:color="auto" w:fill="FFFFFF"/>
          <w:lang w:val="hy-AM"/>
        </w:rPr>
      </w:pPr>
      <w:r>
        <w:rPr>
          <w:rFonts w:ascii="GHEA Grapalat" w:eastAsia="Times New Roman" w:hAnsi="GHEA Grapalat" w:cs="Times New Roman"/>
          <w:b/>
          <w:kern w:val="0"/>
          <w:sz w:val="24"/>
          <w:szCs w:val="24"/>
          <w:lang w:val="hy-AM" w:eastAsia="ru-RU"/>
        </w:rPr>
        <w:t>12</w:t>
      </w:r>
      <w:r w:rsidR="00852073" w:rsidRPr="00CC3596">
        <w:rPr>
          <w:rFonts w:ascii="GHEA Grapalat" w:eastAsia="Times New Roman" w:hAnsi="GHEA Grapalat" w:cs="Times New Roman"/>
          <w:b/>
          <w:kern w:val="0"/>
          <w:sz w:val="24"/>
          <w:szCs w:val="24"/>
          <w:lang w:val="hy-AM" w:eastAsia="ru-RU"/>
        </w:rPr>
        <w:t>7</w:t>
      </w:r>
      <w:r w:rsidR="00852073" w:rsidRPr="00CC3596">
        <w:rPr>
          <w:rFonts w:ascii="Cambria Math" w:eastAsia="Times New Roman" w:hAnsi="Cambria Math" w:cs="Cambria Math"/>
          <w:b/>
          <w:kern w:val="0"/>
          <w:sz w:val="24"/>
          <w:szCs w:val="24"/>
          <w:lang w:val="hy-AM" w:eastAsia="ru-RU"/>
        </w:rPr>
        <w:t>․</w:t>
      </w:r>
      <w:r w:rsidR="00CC3596" w:rsidRPr="00CC3596">
        <w:rPr>
          <w:rFonts w:ascii="GHEA Grapalat" w:eastAsia="Times New Roman" w:hAnsi="GHEA Grapalat" w:cs="Times New Roman"/>
          <w:kern w:val="0"/>
          <w:sz w:val="24"/>
          <w:szCs w:val="24"/>
          <w:lang w:val="hy-AM" w:eastAsia="ru-RU"/>
        </w:rPr>
        <w:t xml:space="preserve"> Հ</w:t>
      </w:r>
      <w:r w:rsidR="001F4D61" w:rsidRPr="00CC3596">
        <w:rPr>
          <w:rFonts w:ascii="GHEA Grapalat" w:eastAsia="Times New Roman" w:hAnsi="GHEA Grapalat" w:cs="Times New Roman"/>
          <w:kern w:val="0"/>
          <w:sz w:val="24"/>
          <w:szCs w:val="24"/>
          <w:lang w:val="hy-AM" w:eastAsia="ru-RU"/>
        </w:rPr>
        <w:t>ամաձայն</w:t>
      </w:r>
      <w:r w:rsidR="001F4D61" w:rsidRPr="00CC3596">
        <w:rPr>
          <w:rFonts w:ascii="GHEA Grapalat" w:hAnsi="GHEA Grapalat"/>
          <w:sz w:val="24"/>
          <w:szCs w:val="24"/>
          <w:lang w:val="hy-AM"/>
        </w:rPr>
        <w:t xml:space="preserve"> ՀՀ քաղաքաշինության կոմիտեի նախագահի </w:t>
      </w:r>
      <w:r w:rsidR="001F4D61" w:rsidRPr="00CC3596">
        <w:rPr>
          <w:rFonts w:ascii="GHEA Grapalat" w:hAnsi="GHEA Grapalat"/>
          <w:sz w:val="24"/>
          <w:szCs w:val="24"/>
          <w:shd w:val="clear" w:color="auto" w:fill="FFFFFF"/>
          <w:lang w:val="hy-AM"/>
        </w:rPr>
        <w:t>2020թ</w:t>
      </w:r>
      <w:r w:rsidR="001F4D61" w:rsidRPr="00CC3596">
        <w:rPr>
          <w:rFonts w:ascii="Cambria Math" w:hAnsi="Cambria Math" w:cs="Cambria Math"/>
          <w:sz w:val="24"/>
          <w:szCs w:val="24"/>
          <w:shd w:val="clear" w:color="auto" w:fill="FFFFFF"/>
          <w:lang w:val="hy-AM"/>
        </w:rPr>
        <w:t>․</w:t>
      </w:r>
      <w:r w:rsidR="001F4D61" w:rsidRPr="00CC3596">
        <w:rPr>
          <w:rFonts w:ascii="GHEA Grapalat" w:hAnsi="GHEA Grapalat"/>
          <w:sz w:val="24"/>
          <w:szCs w:val="24"/>
          <w:shd w:val="clear" w:color="auto" w:fill="FFFFFF"/>
          <w:lang w:val="hy-AM"/>
        </w:rPr>
        <w:t xml:space="preserve"> </w:t>
      </w:r>
      <w:r w:rsidR="001F4D61" w:rsidRPr="00930A67">
        <w:rPr>
          <w:rFonts w:ascii="GHEA Grapalat" w:hAnsi="GHEA Grapalat"/>
          <w:sz w:val="24"/>
          <w:szCs w:val="24"/>
          <w:shd w:val="clear" w:color="auto" w:fill="FFFFFF"/>
          <w:lang w:val="hy-AM"/>
        </w:rPr>
        <w:t>դեկտեմբերի 10-ի</w:t>
      </w:r>
      <w:r w:rsidR="00E143DC" w:rsidRPr="00930A67">
        <w:rPr>
          <w:rFonts w:ascii="GHEA Grapalat" w:hAnsi="GHEA Grapalat"/>
          <w:sz w:val="24"/>
          <w:szCs w:val="24"/>
          <w:shd w:val="clear" w:color="auto" w:fill="FFFFFF"/>
          <w:lang w:val="hy-AM"/>
        </w:rPr>
        <w:t xml:space="preserve"> N</w:t>
      </w:r>
      <w:r w:rsidR="001F4D61" w:rsidRPr="00930A67">
        <w:rPr>
          <w:rFonts w:ascii="GHEA Grapalat" w:hAnsi="GHEA Grapalat"/>
          <w:sz w:val="24"/>
          <w:szCs w:val="24"/>
          <w:shd w:val="clear" w:color="auto" w:fill="FFFFFF"/>
          <w:lang w:val="hy-AM"/>
        </w:rPr>
        <w:t>95-Ն</w:t>
      </w:r>
      <w:r w:rsidR="001F4D61" w:rsidRPr="00930A67">
        <w:rPr>
          <w:rFonts w:ascii="GHEA Grapalat" w:hAnsi="GHEA Grapalat"/>
          <w:sz w:val="24"/>
          <w:szCs w:val="24"/>
          <w:lang w:val="hy-AM"/>
        </w:rPr>
        <w:t xml:space="preserve"> հրամանով հաստատված</w:t>
      </w:r>
      <w:r w:rsidR="001F4D61" w:rsidRPr="00930A67">
        <w:rPr>
          <w:rFonts w:ascii="GHEA Grapalat" w:hAnsi="GHEA Grapalat"/>
          <w:sz w:val="24"/>
          <w:szCs w:val="24"/>
          <w:shd w:val="clear" w:color="auto" w:fill="FFFFFF"/>
          <w:lang w:val="hy-AM"/>
        </w:rPr>
        <w:t xml:space="preserve"> </w:t>
      </w:r>
      <w:r w:rsidR="001F4D61" w:rsidRPr="00930A67">
        <w:rPr>
          <w:rFonts w:ascii="GHEA Grapalat" w:hAnsi="GHEA Grapalat" w:cs="Sylfaen"/>
          <w:sz w:val="24"/>
          <w:szCs w:val="24"/>
          <w:lang w:val="hy-AM" w:eastAsia="hy-AM"/>
        </w:rPr>
        <w:t>ՀՀՇՆ</w:t>
      </w:r>
      <w:r w:rsidR="001F4D61" w:rsidRPr="00930A67">
        <w:rPr>
          <w:rFonts w:ascii="GHEA Grapalat" w:hAnsi="GHEA Grapalat" w:cs="Tahoma"/>
          <w:sz w:val="24"/>
          <w:szCs w:val="24"/>
          <w:lang w:val="hy-AM" w:eastAsia="hy-AM"/>
        </w:rPr>
        <w:t xml:space="preserve"> 31-03-2020</w:t>
      </w:r>
      <w:r w:rsidR="001F4D61" w:rsidRPr="00930A67">
        <w:rPr>
          <w:rFonts w:ascii="GHEA Grapalat" w:hAnsi="GHEA Grapalat"/>
          <w:sz w:val="24"/>
          <w:szCs w:val="24"/>
          <w:shd w:val="clear" w:color="auto" w:fill="FFFFFF"/>
          <w:lang w:val="hy-AM"/>
        </w:rPr>
        <w:t xml:space="preserve"> «Հասարակական շենքեր և շինություններ» շինարարական նորմերի</w:t>
      </w:r>
      <w:r w:rsidR="00CC3596" w:rsidRPr="00930A67">
        <w:rPr>
          <w:rFonts w:ascii="GHEA Grapalat" w:hAnsi="GHEA Grapalat"/>
          <w:sz w:val="24"/>
          <w:szCs w:val="24"/>
          <w:shd w:val="clear" w:color="auto" w:fill="FFFFFF"/>
          <w:lang w:val="hy-AM"/>
        </w:rPr>
        <w:t xml:space="preserve"> ճ</w:t>
      </w:r>
      <w:r w:rsidR="00CC3596" w:rsidRPr="00930A67">
        <w:rPr>
          <w:rFonts w:ascii="GHEA Grapalat" w:hAnsi="GHEA Grapalat" w:cs="Arial Unicode"/>
          <w:sz w:val="24"/>
          <w:szCs w:val="24"/>
          <w:lang w:val="hy-AM"/>
        </w:rPr>
        <w:t>աշասրահի</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մակերեսը</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առանց</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բաշխիչ</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կետի</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պետք</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է</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ընդունել</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մեկ</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նստատեղի</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հաշվարկային</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ցուցանիշով</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ոչ</w:t>
      </w:r>
      <w:r w:rsidR="00CC3596" w:rsidRPr="00930A67">
        <w:rPr>
          <w:rFonts w:ascii="GHEA Grapalat" w:hAnsi="GHEA Grapalat"/>
          <w:sz w:val="24"/>
          <w:szCs w:val="24"/>
          <w:lang w:val="hy-AM"/>
        </w:rPr>
        <w:t xml:space="preserve"> </w:t>
      </w:r>
      <w:r w:rsidR="00CC3596" w:rsidRPr="00930A67">
        <w:rPr>
          <w:rFonts w:ascii="GHEA Grapalat" w:hAnsi="GHEA Grapalat" w:cs="Arial Unicode"/>
          <w:sz w:val="24"/>
          <w:szCs w:val="24"/>
          <w:lang w:val="hy-AM"/>
        </w:rPr>
        <w:t>պակաս</w:t>
      </w:r>
      <w:r w:rsidR="00CC3596" w:rsidRPr="00930A67">
        <w:rPr>
          <w:rFonts w:ascii="GHEA Grapalat" w:hAnsi="GHEA Grapalat"/>
          <w:sz w:val="24"/>
          <w:szCs w:val="24"/>
          <w:lang w:val="hy-AM"/>
        </w:rPr>
        <w:t>.</w:t>
      </w:r>
    </w:p>
    <w:p w:rsidR="00CC3596" w:rsidRPr="00930A67" w:rsidRDefault="00CC3596" w:rsidP="00CC3596">
      <w:pPr>
        <w:pStyle w:val="NormalWeb"/>
        <w:shd w:val="clear" w:color="auto" w:fill="FFFFFF"/>
        <w:spacing w:before="0" w:beforeAutospacing="0" w:after="0" w:afterAutospacing="0"/>
        <w:ind w:firstLine="375"/>
        <w:rPr>
          <w:rFonts w:ascii="GHEA Grapalat" w:hAnsi="GHEA Grapalat"/>
          <w:lang w:val="hy-AM"/>
        </w:rPr>
      </w:pPr>
      <w:r w:rsidRPr="00930A67">
        <w:rPr>
          <w:rFonts w:ascii="GHEA Grapalat" w:hAnsi="GHEA Grapalat"/>
          <w:lang w:val="hy-AM"/>
        </w:rPr>
        <w:t>1) բարձրագույն կ</w:t>
      </w:r>
      <w:r w:rsidR="00BF42E7" w:rsidRPr="00930A67">
        <w:rPr>
          <w:rFonts w:ascii="GHEA Grapalat" w:hAnsi="GHEA Grapalat"/>
          <w:lang w:val="hy-AM"/>
        </w:rPr>
        <w:t>րթության հաստատություններում՝ 1</w:t>
      </w:r>
      <w:r w:rsidR="00BF42E7" w:rsidRPr="00930A67">
        <w:rPr>
          <w:rFonts w:ascii="Cambria Math" w:hAnsi="Cambria Math"/>
          <w:lang w:val="hy-AM"/>
        </w:rPr>
        <w:t>․</w:t>
      </w:r>
      <w:r w:rsidRPr="00930A67">
        <w:rPr>
          <w:rFonts w:ascii="GHEA Grapalat" w:hAnsi="GHEA Grapalat"/>
          <w:lang w:val="hy-AM"/>
        </w:rPr>
        <w:t>8մ</w:t>
      </w:r>
      <w:r w:rsidRPr="00930A67">
        <w:rPr>
          <w:rFonts w:ascii="GHEA Grapalat" w:hAnsi="GHEA Grapalat"/>
          <w:vertAlign w:val="superscript"/>
          <w:lang w:val="hy-AM"/>
        </w:rPr>
        <w:t>2</w:t>
      </w:r>
      <w:r w:rsidRPr="00930A67">
        <w:rPr>
          <w:rFonts w:ascii="GHEA Grapalat" w:hAnsi="GHEA Grapalat"/>
          <w:lang w:val="hy-AM"/>
        </w:rPr>
        <w:t>,</w:t>
      </w:r>
    </w:p>
    <w:p w:rsidR="00CC3596" w:rsidRPr="00930A67" w:rsidRDefault="00BF42E7" w:rsidP="00CC3596">
      <w:pPr>
        <w:pStyle w:val="NormalWeb"/>
        <w:shd w:val="clear" w:color="auto" w:fill="FFFFFF"/>
        <w:spacing w:before="0" w:beforeAutospacing="0" w:after="0" w:afterAutospacing="0"/>
        <w:ind w:firstLine="375"/>
        <w:rPr>
          <w:rFonts w:ascii="GHEA Grapalat" w:hAnsi="GHEA Grapalat"/>
          <w:lang w:val="hy-AM"/>
        </w:rPr>
      </w:pPr>
      <w:r w:rsidRPr="00930A67">
        <w:rPr>
          <w:rFonts w:ascii="GHEA Grapalat" w:hAnsi="GHEA Grapalat"/>
          <w:lang w:val="hy-AM"/>
        </w:rPr>
        <w:t>2) ռեստորաններում՝ 1</w:t>
      </w:r>
      <w:r w:rsidRPr="00930A67">
        <w:rPr>
          <w:rFonts w:ascii="Cambria Math" w:hAnsi="Cambria Math"/>
          <w:lang w:val="hy-AM"/>
        </w:rPr>
        <w:t>․</w:t>
      </w:r>
      <w:r w:rsidR="00CC3596" w:rsidRPr="00930A67">
        <w:rPr>
          <w:rFonts w:ascii="GHEA Grapalat" w:hAnsi="GHEA Grapalat"/>
          <w:lang w:val="hy-AM"/>
        </w:rPr>
        <w:t>8մ</w:t>
      </w:r>
      <w:r w:rsidR="00CC3596" w:rsidRPr="00930A67">
        <w:rPr>
          <w:rFonts w:ascii="GHEA Grapalat" w:hAnsi="GHEA Grapalat"/>
          <w:vertAlign w:val="superscript"/>
          <w:lang w:val="hy-AM"/>
        </w:rPr>
        <w:t>2</w:t>
      </w:r>
      <w:r w:rsidR="00CC3596" w:rsidRPr="00930A67">
        <w:rPr>
          <w:rFonts w:ascii="GHEA Grapalat" w:hAnsi="GHEA Grapalat"/>
          <w:lang w:val="hy-AM"/>
        </w:rPr>
        <w:t>,</w:t>
      </w:r>
    </w:p>
    <w:p w:rsidR="00CC3596" w:rsidRPr="00930A67" w:rsidRDefault="00CC3596" w:rsidP="00CC3596">
      <w:pPr>
        <w:pStyle w:val="NormalWeb"/>
        <w:shd w:val="clear" w:color="auto" w:fill="FFFFFF"/>
        <w:spacing w:before="0" w:beforeAutospacing="0" w:after="0" w:afterAutospacing="0"/>
        <w:ind w:firstLine="375"/>
        <w:rPr>
          <w:rFonts w:ascii="GHEA Grapalat" w:hAnsi="GHEA Grapalat"/>
          <w:lang w:val="hy-AM"/>
        </w:rPr>
      </w:pPr>
      <w:r w:rsidRPr="00930A67">
        <w:rPr>
          <w:rFonts w:ascii="GHEA Grapalat" w:hAnsi="GHEA Grapalat"/>
          <w:lang w:val="hy-AM"/>
        </w:rPr>
        <w:t xml:space="preserve">3) </w:t>
      </w:r>
      <w:r w:rsidR="00BF42E7" w:rsidRPr="00930A67">
        <w:rPr>
          <w:rFonts w:ascii="GHEA Grapalat" w:hAnsi="GHEA Grapalat"/>
          <w:lang w:val="hy-AM"/>
        </w:rPr>
        <w:t>նույնը բեմով ու պարահարթակով՝ 2</w:t>
      </w:r>
      <w:r w:rsidR="00BF42E7" w:rsidRPr="00930A67">
        <w:rPr>
          <w:rFonts w:ascii="Cambria Math" w:hAnsi="Cambria Math"/>
          <w:lang w:val="hy-AM"/>
        </w:rPr>
        <w:t>․</w:t>
      </w:r>
      <w:r w:rsidRPr="00930A67">
        <w:rPr>
          <w:rFonts w:ascii="GHEA Grapalat" w:hAnsi="GHEA Grapalat"/>
          <w:lang w:val="hy-AM"/>
        </w:rPr>
        <w:t>0մ</w:t>
      </w:r>
      <w:r w:rsidRPr="00930A67">
        <w:rPr>
          <w:rFonts w:ascii="GHEA Grapalat" w:hAnsi="GHEA Grapalat"/>
          <w:vertAlign w:val="superscript"/>
          <w:lang w:val="hy-AM"/>
        </w:rPr>
        <w:t>2</w:t>
      </w:r>
      <w:r w:rsidRPr="00930A67">
        <w:rPr>
          <w:rFonts w:ascii="GHEA Grapalat" w:hAnsi="GHEA Grapalat"/>
          <w:lang w:val="hy-AM"/>
        </w:rPr>
        <w:t>,</w:t>
      </w:r>
    </w:p>
    <w:p w:rsidR="00CC3596" w:rsidRPr="00930A67" w:rsidRDefault="00CC3596" w:rsidP="00CC3596">
      <w:pPr>
        <w:pStyle w:val="NormalWeb"/>
        <w:shd w:val="clear" w:color="auto" w:fill="FFFFFF"/>
        <w:spacing w:before="0" w:beforeAutospacing="0" w:after="0" w:afterAutospacing="0"/>
        <w:ind w:firstLine="375"/>
        <w:rPr>
          <w:rFonts w:ascii="GHEA Grapalat" w:hAnsi="GHEA Grapalat"/>
          <w:lang w:val="hy-AM"/>
        </w:rPr>
      </w:pPr>
      <w:r w:rsidRPr="00930A67">
        <w:rPr>
          <w:rFonts w:ascii="GHEA Grapalat" w:hAnsi="GHEA Grapalat"/>
          <w:lang w:val="hy-AM"/>
        </w:rPr>
        <w:t>4)</w:t>
      </w:r>
      <w:r w:rsidR="00BF42E7" w:rsidRPr="00930A67">
        <w:rPr>
          <w:rFonts w:ascii="GHEA Grapalat" w:hAnsi="GHEA Grapalat"/>
          <w:lang w:val="hy-AM"/>
        </w:rPr>
        <w:t xml:space="preserve"> հանրամատչելի ճաշասրահներում՝ 1</w:t>
      </w:r>
      <w:r w:rsidR="00BF42E7" w:rsidRPr="00930A67">
        <w:rPr>
          <w:rFonts w:ascii="Cambria Math" w:hAnsi="Cambria Math"/>
          <w:lang w:val="hy-AM"/>
        </w:rPr>
        <w:t>․</w:t>
      </w:r>
      <w:r w:rsidRPr="00930A67">
        <w:rPr>
          <w:rFonts w:ascii="GHEA Grapalat" w:hAnsi="GHEA Grapalat"/>
          <w:lang w:val="hy-AM"/>
        </w:rPr>
        <w:t>8մ</w:t>
      </w:r>
      <w:r w:rsidRPr="00930A67">
        <w:rPr>
          <w:rFonts w:ascii="GHEA Grapalat" w:hAnsi="GHEA Grapalat"/>
          <w:vertAlign w:val="superscript"/>
          <w:lang w:val="hy-AM"/>
        </w:rPr>
        <w:t>2</w:t>
      </w:r>
      <w:r w:rsidRPr="00930A67">
        <w:rPr>
          <w:rFonts w:ascii="GHEA Grapalat" w:hAnsi="GHEA Grapalat"/>
          <w:lang w:val="hy-AM"/>
        </w:rPr>
        <w:t>,</w:t>
      </w:r>
    </w:p>
    <w:p w:rsidR="00CC3596" w:rsidRPr="00930A67" w:rsidRDefault="00CC3596" w:rsidP="00CC3596">
      <w:pPr>
        <w:pStyle w:val="NormalWeb"/>
        <w:shd w:val="clear" w:color="auto" w:fill="FFFFFF"/>
        <w:spacing w:before="0" w:beforeAutospacing="0" w:after="0" w:afterAutospacing="0"/>
        <w:ind w:firstLine="375"/>
        <w:rPr>
          <w:rFonts w:ascii="GHEA Grapalat" w:hAnsi="GHEA Grapalat"/>
          <w:lang w:val="hy-AM"/>
        </w:rPr>
      </w:pPr>
      <w:r w:rsidRPr="00930A67">
        <w:rPr>
          <w:rFonts w:ascii="GHEA Grapalat" w:hAnsi="GHEA Grapalat"/>
          <w:lang w:val="hy-AM"/>
        </w:rPr>
        <w:t>5) սրճ</w:t>
      </w:r>
      <w:r w:rsidR="00BF42E7" w:rsidRPr="00930A67">
        <w:rPr>
          <w:rFonts w:ascii="GHEA Grapalat" w:hAnsi="GHEA Grapalat"/>
          <w:lang w:val="hy-AM"/>
        </w:rPr>
        <w:t>արաններում ու գարեջրատներում՝ 1</w:t>
      </w:r>
      <w:r w:rsidR="00BF42E7" w:rsidRPr="00930A67">
        <w:rPr>
          <w:rFonts w:ascii="Cambria Math" w:hAnsi="Cambria Math"/>
          <w:lang w:val="hy-AM"/>
        </w:rPr>
        <w:t>․</w:t>
      </w:r>
      <w:r w:rsidRPr="00930A67">
        <w:rPr>
          <w:rFonts w:ascii="GHEA Grapalat" w:hAnsi="GHEA Grapalat"/>
          <w:lang w:val="hy-AM"/>
        </w:rPr>
        <w:t>6մ</w:t>
      </w:r>
      <w:r w:rsidRPr="00930A67">
        <w:rPr>
          <w:rFonts w:ascii="GHEA Grapalat" w:hAnsi="GHEA Grapalat"/>
          <w:vertAlign w:val="superscript"/>
          <w:lang w:val="hy-AM"/>
        </w:rPr>
        <w:t>2</w:t>
      </w:r>
      <w:r w:rsidRPr="00930A67">
        <w:rPr>
          <w:rFonts w:ascii="GHEA Grapalat" w:hAnsi="GHEA Grapalat"/>
          <w:lang w:val="hy-AM"/>
        </w:rPr>
        <w:t>,</w:t>
      </w:r>
    </w:p>
    <w:p w:rsidR="00CC3596" w:rsidRPr="00930A67" w:rsidRDefault="00CC3596" w:rsidP="00CC3596">
      <w:pPr>
        <w:pStyle w:val="NormalWeb"/>
        <w:shd w:val="clear" w:color="auto" w:fill="FFFFFF"/>
        <w:spacing w:before="0" w:beforeAutospacing="0" w:after="0" w:afterAutospacing="0"/>
        <w:ind w:firstLine="375"/>
        <w:rPr>
          <w:rFonts w:ascii="GHEA Grapalat" w:hAnsi="GHEA Grapalat"/>
          <w:lang w:val="hy-AM"/>
        </w:rPr>
      </w:pPr>
      <w:r w:rsidRPr="00930A67">
        <w:rPr>
          <w:rFonts w:ascii="GHEA Grapalat" w:hAnsi="GHEA Grapalat"/>
          <w:lang w:val="hy-AM"/>
        </w:rPr>
        <w:t>6) արագ սպաս</w:t>
      </w:r>
      <w:r w:rsidR="00BF42E7" w:rsidRPr="00930A67">
        <w:rPr>
          <w:rFonts w:ascii="GHEA Grapalat" w:hAnsi="GHEA Grapalat"/>
          <w:lang w:val="hy-AM"/>
        </w:rPr>
        <w:t>արկման օբյեկտներում՝ 1</w:t>
      </w:r>
      <w:r w:rsidR="00BF42E7" w:rsidRPr="00930A67">
        <w:rPr>
          <w:rFonts w:ascii="Cambria Math" w:hAnsi="Cambria Math"/>
          <w:lang w:val="hy-AM"/>
        </w:rPr>
        <w:t>․</w:t>
      </w:r>
      <w:r w:rsidRPr="00930A67">
        <w:rPr>
          <w:rFonts w:ascii="GHEA Grapalat" w:hAnsi="GHEA Grapalat"/>
          <w:lang w:val="hy-AM"/>
        </w:rPr>
        <w:t>4մ</w:t>
      </w:r>
      <w:r w:rsidRPr="00930A67">
        <w:rPr>
          <w:rFonts w:ascii="GHEA Grapalat" w:hAnsi="GHEA Grapalat"/>
          <w:vertAlign w:val="superscript"/>
          <w:lang w:val="hy-AM"/>
        </w:rPr>
        <w:t>2</w:t>
      </w:r>
      <w:r w:rsidRPr="00930A67">
        <w:rPr>
          <w:rFonts w:ascii="GHEA Grapalat" w:hAnsi="GHEA Grapalat"/>
          <w:lang w:val="hy-AM"/>
        </w:rPr>
        <w:t>,</w:t>
      </w:r>
    </w:p>
    <w:p w:rsidR="00CC3596" w:rsidRPr="00930A67" w:rsidRDefault="00CC3596" w:rsidP="00CC3596">
      <w:pPr>
        <w:pStyle w:val="NormalWeb"/>
        <w:shd w:val="clear" w:color="auto" w:fill="FFFFFF"/>
        <w:spacing w:before="0" w:beforeAutospacing="0" w:after="0" w:afterAutospacing="0"/>
        <w:ind w:firstLine="375"/>
        <w:jc w:val="both"/>
        <w:rPr>
          <w:rFonts w:ascii="GHEA Grapalat" w:hAnsi="GHEA Grapalat"/>
          <w:lang w:val="hy-AM"/>
        </w:rPr>
      </w:pPr>
      <w:r w:rsidRPr="00930A67">
        <w:rPr>
          <w:rFonts w:ascii="GHEA Grapalat" w:hAnsi="GHEA Grapalat"/>
          <w:lang w:val="hy-AM"/>
        </w:rPr>
        <w:t>7)  մասնագիտացված հասարակական սննդի օբյեկտներում ճաշասրահների մակերեսը պետք է ընդունել ըստ նախագծային առաջադրանքի:</w:t>
      </w:r>
    </w:p>
    <w:p w:rsidR="00CC3596" w:rsidRPr="00930A67" w:rsidRDefault="00CC3596" w:rsidP="00BF42E7">
      <w:pPr>
        <w:spacing w:after="0" w:line="276" w:lineRule="auto"/>
        <w:jc w:val="both"/>
        <w:rPr>
          <w:rFonts w:ascii="GHEA Grapalat" w:eastAsia="Times New Roman" w:hAnsi="GHEA Grapalat" w:cs="Times New Roman"/>
          <w:kern w:val="0"/>
          <w:sz w:val="24"/>
          <w:szCs w:val="24"/>
          <w:lang w:val="hy-AM" w:eastAsia="ru-RU"/>
        </w:rPr>
      </w:pPr>
    </w:p>
    <w:p w:rsidR="001F4D61" w:rsidRPr="00852073" w:rsidRDefault="00930A67" w:rsidP="00852073">
      <w:pPr>
        <w:spacing w:after="0" w:line="276" w:lineRule="auto"/>
        <w:ind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b/>
          <w:kern w:val="0"/>
          <w:sz w:val="24"/>
          <w:szCs w:val="24"/>
          <w:lang w:val="hy-AM" w:eastAsia="ru-RU"/>
        </w:rPr>
        <w:t>12</w:t>
      </w:r>
      <w:r w:rsidR="00852073" w:rsidRPr="00930A67">
        <w:rPr>
          <w:rFonts w:ascii="GHEA Grapalat" w:eastAsia="Times New Roman" w:hAnsi="GHEA Grapalat" w:cs="Times New Roman"/>
          <w:b/>
          <w:kern w:val="0"/>
          <w:sz w:val="24"/>
          <w:szCs w:val="24"/>
          <w:lang w:val="hy-AM" w:eastAsia="ru-RU"/>
        </w:rPr>
        <w:t>8</w:t>
      </w:r>
      <w:r w:rsidR="00852073" w:rsidRPr="00930A67">
        <w:rPr>
          <w:rFonts w:ascii="Cambria Math" w:eastAsia="Times New Roman" w:hAnsi="Cambria Math" w:cs="Cambria Math"/>
          <w:b/>
          <w:kern w:val="0"/>
          <w:sz w:val="24"/>
          <w:szCs w:val="24"/>
          <w:lang w:val="hy-AM" w:eastAsia="ru-RU"/>
        </w:rPr>
        <w:t>․</w:t>
      </w:r>
      <w:r w:rsidR="001F4D61" w:rsidRPr="00930A67">
        <w:rPr>
          <w:rFonts w:ascii="GHEA Grapalat" w:eastAsia="Times New Roman" w:hAnsi="GHEA Grapalat" w:cs="Times New Roman"/>
          <w:kern w:val="0"/>
          <w:sz w:val="24"/>
          <w:szCs w:val="24"/>
          <w:lang w:val="hy-AM" w:eastAsia="ru-RU"/>
        </w:rPr>
        <w:t xml:space="preserve"> </w:t>
      </w:r>
      <w:r w:rsidR="000F22A4" w:rsidRPr="00930A67">
        <w:rPr>
          <w:rFonts w:ascii="GHEA Grapalat" w:eastAsia="Times New Roman" w:hAnsi="GHEA Grapalat" w:cs="Times New Roman"/>
          <w:kern w:val="0"/>
          <w:sz w:val="24"/>
          <w:szCs w:val="24"/>
          <w:lang w:val="hy-AM" w:eastAsia="ru-RU"/>
        </w:rPr>
        <w:t>Ճաշասրահում թ</w:t>
      </w:r>
      <w:r w:rsidR="001F4D61" w:rsidRPr="00930A67">
        <w:rPr>
          <w:rFonts w:ascii="GHEA Grapalat" w:eastAsia="Times New Roman" w:hAnsi="GHEA Grapalat" w:cs="Times New Roman"/>
          <w:kern w:val="0"/>
          <w:sz w:val="24"/>
          <w:szCs w:val="24"/>
          <w:lang w:val="hy-AM" w:eastAsia="ru-RU"/>
        </w:rPr>
        <w:t xml:space="preserve">իկնաթոռ-սայլակով </w:t>
      </w:r>
      <w:r w:rsidR="00AC3AD9" w:rsidRPr="00930A67">
        <w:rPr>
          <w:rFonts w:ascii="GHEA Grapalat" w:eastAsia="Times New Roman" w:hAnsi="GHEA Grapalat" w:cs="Times New Roman"/>
          <w:kern w:val="0"/>
          <w:sz w:val="24"/>
          <w:szCs w:val="24"/>
          <w:lang w:val="hy-AM" w:eastAsia="ru-RU"/>
        </w:rPr>
        <w:t xml:space="preserve">տեղաշարժվող </w:t>
      </w:r>
      <w:r w:rsidR="001F4D61" w:rsidRPr="00930A67">
        <w:rPr>
          <w:rFonts w:ascii="GHEA Grapalat" w:eastAsia="Times New Roman" w:hAnsi="GHEA Grapalat" w:cs="Times New Roman"/>
          <w:kern w:val="0"/>
          <w:sz w:val="24"/>
          <w:szCs w:val="24"/>
          <w:lang w:val="hy-AM" w:eastAsia="ru-RU"/>
        </w:rPr>
        <w:t xml:space="preserve">հաշմանդամություն ունեցող </w:t>
      </w:r>
      <w:r w:rsidR="00AC3AD9" w:rsidRPr="00930A67">
        <w:rPr>
          <w:rFonts w:ascii="GHEA Grapalat" w:eastAsia="Times New Roman" w:hAnsi="GHEA Grapalat" w:cs="Times New Roman"/>
          <w:kern w:val="0"/>
          <w:sz w:val="24"/>
          <w:szCs w:val="24"/>
          <w:lang w:val="hy-AM" w:eastAsia="ru-RU"/>
        </w:rPr>
        <w:t xml:space="preserve">մեկ </w:t>
      </w:r>
      <w:r w:rsidR="001F4D61" w:rsidRPr="00930A67">
        <w:rPr>
          <w:rFonts w:ascii="GHEA Grapalat" w:eastAsia="Times New Roman" w:hAnsi="GHEA Grapalat" w:cs="Times New Roman"/>
          <w:kern w:val="0"/>
          <w:sz w:val="24"/>
          <w:szCs w:val="24"/>
          <w:lang w:val="hy-AM" w:eastAsia="ru-RU"/>
        </w:rPr>
        <w:t>անձի</w:t>
      </w:r>
      <w:r w:rsidR="000F22A4" w:rsidRPr="00930A67">
        <w:rPr>
          <w:rFonts w:ascii="GHEA Grapalat" w:eastAsia="Times New Roman" w:hAnsi="GHEA Grapalat" w:cs="Times New Roman"/>
          <w:kern w:val="0"/>
          <w:sz w:val="24"/>
          <w:szCs w:val="24"/>
          <w:lang w:val="hy-AM" w:eastAsia="ru-RU"/>
        </w:rPr>
        <w:t xml:space="preserve"> համար</w:t>
      </w:r>
      <w:r w:rsidR="001F4D61" w:rsidRPr="00930A67">
        <w:rPr>
          <w:rFonts w:ascii="GHEA Grapalat" w:eastAsia="Times New Roman" w:hAnsi="GHEA Grapalat" w:cs="Times New Roman"/>
          <w:kern w:val="0"/>
          <w:sz w:val="24"/>
          <w:szCs w:val="24"/>
          <w:lang w:val="hy-AM" w:eastAsia="ru-RU"/>
        </w:rPr>
        <w:t xml:space="preserve"> </w:t>
      </w:r>
      <w:r w:rsidR="00A42AE8" w:rsidRPr="00930A67">
        <w:rPr>
          <w:rFonts w:ascii="GHEA Grapalat" w:eastAsia="Times New Roman" w:hAnsi="GHEA Grapalat" w:cs="Times New Roman"/>
          <w:kern w:val="0"/>
          <w:sz w:val="24"/>
          <w:szCs w:val="24"/>
          <w:lang w:val="hy-AM" w:eastAsia="ru-RU"/>
        </w:rPr>
        <w:t xml:space="preserve">անհրաժեշտ է նախատեսել </w:t>
      </w:r>
      <w:r w:rsidR="001F4D61" w:rsidRPr="00930A67">
        <w:rPr>
          <w:rFonts w:ascii="GHEA Grapalat" w:eastAsia="Times New Roman" w:hAnsi="GHEA Grapalat" w:cs="Times New Roman"/>
          <w:kern w:val="0"/>
          <w:sz w:val="24"/>
          <w:szCs w:val="24"/>
          <w:lang w:val="hy-AM" w:eastAsia="ru-RU"/>
        </w:rPr>
        <w:t>առնվազն 3.0 մ</w:t>
      </w:r>
      <w:r w:rsidR="001F4D61" w:rsidRPr="00930A67">
        <w:rPr>
          <w:rFonts w:ascii="GHEA Grapalat" w:eastAsia="Times New Roman" w:hAnsi="GHEA Grapalat" w:cs="Times New Roman"/>
          <w:kern w:val="0"/>
          <w:sz w:val="24"/>
          <w:szCs w:val="24"/>
          <w:vertAlign w:val="superscript"/>
          <w:lang w:val="hy-AM" w:eastAsia="ru-RU"/>
        </w:rPr>
        <w:t>2</w:t>
      </w:r>
      <w:r w:rsidR="00A42AE8" w:rsidRPr="00930A67">
        <w:rPr>
          <w:rFonts w:ascii="GHEA Grapalat" w:eastAsia="Times New Roman" w:hAnsi="GHEA Grapalat" w:cs="Times New Roman"/>
          <w:kern w:val="0"/>
          <w:sz w:val="24"/>
          <w:szCs w:val="24"/>
          <w:lang w:val="hy-AM" w:eastAsia="ru-RU"/>
        </w:rPr>
        <w:t xml:space="preserve"> մակերես</w:t>
      </w:r>
      <w:r w:rsidR="00AC3AD9" w:rsidRPr="00930A67">
        <w:rPr>
          <w:rFonts w:ascii="GHEA Grapalat" w:eastAsia="Times New Roman" w:hAnsi="GHEA Grapalat" w:cs="Times New Roman"/>
          <w:kern w:val="0"/>
          <w:sz w:val="24"/>
          <w:szCs w:val="24"/>
          <w:lang w:val="hy-AM" w:eastAsia="ru-RU"/>
        </w:rPr>
        <w:t>՝</w:t>
      </w:r>
      <w:r w:rsidR="001F4D61" w:rsidRPr="00930A67">
        <w:rPr>
          <w:rFonts w:ascii="GHEA Grapalat" w:eastAsia="Times New Roman" w:hAnsi="GHEA Grapalat" w:cs="Times New Roman"/>
          <w:kern w:val="0"/>
          <w:sz w:val="24"/>
          <w:szCs w:val="24"/>
          <w:lang w:val="hy-AM" w:eastAsia="ru-RU"/>
        </w:rPr>
        <w:t xml:space="preserve"> </w:t>
      </w:r>
      <w:r w:rsidR="001F4D61" w:rsidRPr="00852073">
        <w:rPr>
          <w:rFonts w:ascii="GHEA Grapalat" w:eastAsia="Times New Roman" w:hAnsi="GHEA Grapalat" w:cs="Times New Roman"/>
          <w:kern w:val="0"/>
          <w:sz w:val="24"/>
          <w:szCs w:val="24"/>
          <w:lang w:val="hy-AM" w:eastAsia="ru-RU"/>
        </w:rPr>
        <w:lastRenderedPageBreak/>
        <w:t xml:space="preserve">համաձայն </w:t>
      </w:r>
      <w:r w:rsidR="00AC3AD9" w:rsidRPr="00852073">
        <w:rPr>
          <w:rStyle w:val="Strong"/>
          <w:rFonts w:ascii="GHEA Grapalat" w:hAnsi="GHEA Grapalat"/>
          <w:b w:val="0"/>
          <w:sz w:val="24"/>
          <w:szCs w:val="24"/>
          <w:lang w:val="hy-AM"/>
        </w:rPr>
        <w:t>ՀՀ քաղաքաշինության պետական կոմիտեի նախագահի</w:t>
      </w:r>
      <w:r w:rsidR="00AC3AD9" w:rsidRPr="00852073">
        <w:rPr>
          <w:rFonts w:ascii="GHEA Grapalat" w:hAnsi="GHEA Grapalat"/>
          <w:b/>
          <w:sz w:val="24"/>
          <w:szCs w:val="24"/>
          <w:lang w:val="hy-AM"/>
        </w:rPr>
        <w:t xml:space="preserve"> </w:t>
      </w:r>
      <w:r w:rsidR="00AC3AD9" w:rsidRPr="00852073">
        <w:rPr>
          <w:rStyle w:val="Strong"/>
          <w:rFonts w:ascii="GHEA Grapalat" w:hAnsi="GHEA Grapalat"/>
          <w:b w:val="0"/>
          <w:sz w:val="24"/>
          <w:szCs w:val="24"/>
          <w:lang w:val="hy-AM"/>
        </w:rPr>
        <w:t>2018թ</w:t>
      </w:r>
      <w:r w:rsidR="00AC3AD9" w:rsidRPr="00852073">
        <w:rPr>
          <w:rStyle w:val="Strong"/>
          <w:rFonts w:ascii="Cambria Math" w:hAnsi="Cambria Math" w:cs="Cambria Math"/>
          <w:b w:val="0"/>
          <w:sz w:val="24"/>
          <w:szCs w:val="24"/>
          <w:lang w:val="hy-AM"/>
        </w:rPr>
        <w:t>․</w:t>
      </w:r>
      <w:r w:rsidR="00AC3AD9" w:rsidRPr="00852073">
        <w:rPr>
          <w:rStyle w:val="Strong"/>
          <w:rFonts w:ascii="GHEA Grapalat" w:hAnsi="GHEA Grapalat"/>
          <w:b w:val="0"/>
          <w:sz w:val="24"/>
          <w:szCs w:val="24"/>
          <w:lang w:val="hy-AM"/>
        </w:rPr>
        <w:t xml:space="preserve"> ապրիլի 5-ի</w:t>
      </w:r>
      <w:r w:rsidR="00AC3AD9" w:rsidRPr="00852073">
        <w:rPr>
          <w:rFonts w:ascii="GHEA Grapalat" w:hAnsi="GHEA Grapalat"/>
          <w:b/>
          <w:sz w:val="24"/>
          <w:szCs w:val="24"/>
          <w:lang w:val="hy-AM"/>
        </w:rPr>
        <w:t xml:space="preserve"> </w:t>
      </w:r>
      <w:r w:rsidR="00AC3AD9" w:rsidRPr="00852073">
        <w:rPr>
          <w:rStyle w:val="Strong"/>
          <w:rFonts w:ascii="GHEA Grapalat" w:hAnsi="GHEA Grapalat"/>
          <w:b w:val="0"/>
          <w:sz w:val="24"/>
          <w:szCs w:val="24"/>
          <w:lang w:val="hy-AM"/>
        </w:rPr>
        <w:t>N43-Ա հրամանով</w:t>
      </w:r>
      <w:r w:rsidR="00AC3AD9" w:rsidRPr="00852073">
        <w:rPr>
          <w:rFonts w:ascii="GHEA Grapalat" w:hAnsi="GHEA Grapalat"/>
          <w:sz w:val="24"/>
          <w:szCs w:val="24"/>
          <w:shd w:val="clear" w:color="auto" w:fill="FFFFFF"/>
          <w:lang w:val="hy-AM"/>
        </w:rPr>
        <w:t xml:space="preserve"> հավանություն ստացած </w:t>
      </w:r>
      <w:r w:rsidR="00AC3AD9" w:rsidRPr="00852073">
        <w:rPr>
          <w:rFonts w:ascii="GHEA Grapalat" w:hAnsi="GHEA Grapalat" w:cs="Sylfaen"/>
          <w:sz w:val="24"/>
          <w:szCs w:val="24"/>
          <w:lang w:val="hy-AM"/>
        </w:rPr>
        <w:t>ՀՀԿՀ</w:t>
      </w:r>
      <w:r w:rsidR="00AC3AD9" w:rsidRPr="00852073">
        <w:rPr>
          <w:rFonts w:ascii="GHEA Grapalat" w:hAnsi="GHEA Grapalat"/>
          <w:sz w:val="24"/>
          <w:szCs w:val="24"/>
          <w:lang w:val="hy-AM"/>
        </w:rPr>
        <w:t xml:space="preserve"> 23-101-2017 «</w:t>
      </w:r>
      <w:r w:rsidR="00AC3AD9" w:rsidRPr="00852073">
        <w:rPr>
          <w:rFonts w:ascii="GHEA Grapalat" w:hAnsi="GHEA Grapalat" w:cs="Sylfaen"/>
          <w:sz w:val="24"/>
          <w:szCs w:val="24"/>
          <w:lang w:val="hy-AM"/>
        </w:rPr>
        <w:t>Բնակչության</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սակավաշարժ</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խմբերի</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և</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հաշմանդամություն</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ունեցող</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անձանց</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համար</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շենքերի</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և</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շինությունների</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մատչելիության</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ապահովման</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նախագծման</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կանոնների</w:t>
      </w:r>
      <w:r w:rsidR="00AC3AD9" w:rsidRPr="00852073">
        <w:rPr>
          <w:rFonts w:ascii="GHEA Grapalat" w:hAnsi="GHEA Grapalat"/>
          <w:sz w:val="24"/>
          <w:szCs w:val="24"/>
          <w:lang w:val="hy-AM"/>
        </w:rPr>
        <w:t xml:space="preserve"> </w:t>
      </w:r>
      <w:r w:rsidR="00AC3AD9" w:rsidRPr="00852073">
        <w:rPr>
          <w:rFonts w:ascii="GHEA Grapalat" w:hAnsi="GHEA Grapalat" w:cs="Sylfaen"/>
          <w:sz w:val="24"/>
          <w:szCs w:val="24"/>
          <w:lang w:val="hy-AM"/>
        </w:rPr>
        <w:t>հավաքածուի</w:t>
      </w:r>
      <w:r w:rsidR="00AC3AD9" w:rsidRPr="00852073">
        <w:rPr>
          <w:rFonts w:ascii="GHEA Grapalat" w:hAnsi="GHEA Grapalat"/>
          <w:sz w:val="24"/>
          <w:szCs w:val="24"/>
          <w:lang w:val="hy-AM"/>
        </w:rPr>
        <w:t>»</w:t>
      </w:r>
      <w:r w:rsidR="00AC3AD9" w:rsidRPr="00852073">
        <w:rPr>
          <w:rFonts w:ascii="GHEA Grapalat" w:eastAsia="Times New Roman" w:hAnsi="GHEA Grapalat" w:cs="Times New Roman"/>
          <w:kern w:val="0"/>
          <w:sz w:val="24"/>
          <w:szCs w:val="24"/>
          <w:lang w:val="hy-AM" w:eastAsia="ru-RU"/>
        </w:rPr>
        <w:t>:</w:t>
      </w:r>
    </w:p>
    <w:p w:rsidR="001F4D61" w:rsidRPr="00852073" w:rsidRDefault="00930A67" w:rsidP="00852073">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bCs/>
          <w:kern w:val="0"/>
          <w:sz w:val="24"/>
          <w:szCs w:val="24"/>
          <w:lang w:val="hy-AM" w:eastAsia="ru-RU"/>
        </w:rPr>
        <w:t>12</w:t>
      </w:r>
      <w:r w:rsidR="00852073" w:rsidRPr="00C3274B">
        <w:rPr>
          <w:rFonts w:ascii="GHEA Grapalat" w:eastAsia="Times New Roman" w:hAnsi="GHEA Grapalat" w:cs="Times New Roman"/>
          <w:b/>
          <w:bCs/>
          <w:kern w:val="0"/>
          <w:sz w:val="24"/>
          <w:szCs w:val="24"/>
          <w:lang w:val="hy-AM" w:eastAsia="ru-RU"/>
        </w:rPr>
        <w:t>9</w:t>
      </w:r>
      <w:r w:rsidR="00852073" w:rsidRPr="00C3274B">
        <w:rPr>
          <w:rFonts w:ascii="Cambria Math" w:eastAsia="Times New Roman" w:hAnsi="Cambria Math" w:cs="Cambria Math"/>
          <w:b/>
          <w:bCs/>
          <w:kern w:val="0"/>
          <w:sz w:val="24"/>
          <w:szCs w:val="24"/>
          <w:lang w:val="hy-AM" w:eastAsia="ru-RU"/>
        </w:rPr>
        <w:t>․</w:t>
      </w:r>
      <w:r w:rsidR="001F4D61" w:rsidRPr="00852073">
        <w:rPr>
          <w:rFonts w:ascii="GHEA Grapalat" w:eastAsia="Times New Roman" w:hAnsi="GHEA Grapalat" w:cs="Times New Roman"/>
          <w:kern w:val="0"/>
          <w:sz w:val="24"/>
          <w:szCs w:val="24"/>
          <w:lang w:val="hy-AM" w:eastAsia="ru-RU"/>
        </w:rPr>
        <w:t xml:space="preserve"> </w:t>
      </w:r>
      <w:r w:rsidR="00AC3AD9" w:rsidRPr="00852073">
        <w:rPr>
          <w:rFonts w:ascii="GHEA Grapalat" w:eastAsia="Times New Roman" w:hAnsi="GHEA Grapalat" w:cs="Times New Roman"/>
          <w:kern w:val="0"/>
          <w:sz w:val="24"/>
          <w:szCs w:val="24"/>
          <w:lang w:val="hy-AM" w:eastAsia="ru-RU"/>
        </w:rPr>
        <w:t>Միավորված սրահ</w:t>
      </w:r>
      <w:r w:rsidR="001F4D61" w:rsidRPr="00852073">
        <w:rPr>
          <w:rFonts w:ascii="GHEA Grapalat" w:eastAsia="Times New Roman" w:hAnsi="GHEA Grapalat" w:cs="Times New Roman"/>
          <w:kern w:val="0"/>
          <w:sz w:val="24"/>
          <w:szCs w:val="24"/>
          <w:lang w:val="hy-AM" w:eastAsia="ru-RU"/>
        </w:rPr>
        <w:t xml:space="preserve">ների դեպքում </w:t>
      </w:r>
      <w:r w:rsidR="00AC3AD9" w:rsidRPr="00852073">
        <w:rPr>
          <w:rFonts w:ascii="GHEA Grapalat" w:eastAsia="Times New Roman" w:hAnsi="GHEA Grapalat" w:cs="Times New Roman"/>
          <w:kern w:val="0"/>
          <w:sz w:val="24"/>
          <w:szCs w:val="24"/>
          <w:lang w:val="hy-AM" w:eastAsia="ru-RU"/>
        </w:rPr>
        <w:t xml:space="preserve">նախատեսվում են </w:t>
      </w:r>
      <w:r w:rsidR="001F4D61" w:rsidRPr="00852073">
        <w:rPr>
          <w:rFonts w:ascii="GHEA Grapalat" w:eastAsia="Times New Roman" w:hAnsi="GHEA Grapalat" w:cs="Times New Roman"/>
          <w:kern w:val="0"/>
          <w:sz w:val="24"/>
          <w:szCs w:val="24"/>
          <w:lang w:val="hy-AM" w:eastAsia="ru-RU"/>
        </w:rPr>
        <w:t>լվացարաննե</w:t>
      </w:r>
      <w:r w:rsidR="00AC3AD9" w:rsidRPr="00852073">
        <w:rPr>
          <w:rFonts w:ascii="GHEA Grapalat" w:eastAsia="Times New Roman" w:hAnsi="GHEA Grapalat" w:cs="Times New Roman"/>
          <w:kern w:val="0"/>
          <w:sz w:val="24"/>
          <w:szCs w:val="24"/>
          <w:lang w:val="hy-AM" w:eastAsia="ru-RU"/>
        </w:rPr>
        <w:t>ր ճաշասրահի</w:t>
      </w:r>
      <w:r w:rsidR="001F4D61" w:rsidRPr="00852073">
        <w:rPr>
          <w:rFonts w:ascii="GHEA Grapalat" w:eastAsia="Times New Roman" w:hAnsi="GHEA Grapalat" w:cs="Times New Roman"/>
          <w:kern w:val="0"/>
          <w:sz w:val="24"/>
          <w:szCs w:val="24"/>
          <w:lang w:val="hy-AM" w:eastAsia="ru-RU"/>
        </w:rPr>
        <w:t xml:space="preserve"> 20 նստատեղի համար 1 լվացարան</w:t>
      </w:r>
      <w:r w:rsidR="00AC3AD9" w:rsidRPr="00852073">
        <w:rPr>
          <w:rFonts w:ascii="GHEA Grapalat" w:eastAsia="Times New Roman" w:hAnsi="GHEA Grapalat" w:cs="Times New Roman"/>
          <w:kern w:val="0"/>
          <w:sz w:val="24"/>
          <w:szCs w:val="24"/>
          <w:lang w:val="hy-AM" w:eastAsia="ru-RU"/>
        </w:rPr>
        <w:t xml:space="preserve"> հաշվարկով</w:t>
      </w:r>
      <w:r w:rsidR="001F4D61" w:rsidRPr="00852073">
        <w:rPr>
          <w:rFonts w:ascii="GHEA Grapalat" w:eastAsia="Times New Roman" w:hAnsi="GHEA Grapalat" w:cs="Times New Roman"/>
          <w:kern w:val="0"/>
          <w:sz w:val="24"/>
          <w:szCs w:val="24"/>
          <w:lang w:val="hy-AM" w:eastAsia="ru-RU"/>
        </w:rPr>
        <w:t xml:space="preserve">, բայց </w:t>
      </w:r>
      <w:r w:rsidR="00AC3AD9" w:rsidRPr="00852073">
        <w:rPr>
          <w:rFonts w:ascii="GHEA Grapalat" w:eastAsia="Times New Roman" w:hAnsi="GHEA Grapalat" w:cs="Times New Roman"/>
          <w:kern w:val="0"/>
          <w:sz w:val="24"/>
          <w:szCs w:val="24"/>
          <w:lang w:val="hy-AM" w:eastAsia="ru-RU"/>
        </w:rPr>
        <w:t>մեկից ոչ պակաս</w:t>
      </w:r>
      <w:r w:rsidR="001F4D61" w:rsidRPr="00852073">
        <w:rPr>
          <w:rFonts w:ascii="GHEA Grapalat" w:eastAsia="Times New Roman" w:hAnsi="GHEA Grapalat" w:cs="Times New Roman"/>
          <w:color w:val="000000"/>
          <w:kern w:val="0"/>
          <w:sz w:val="24"/>
          <w:szCs w:val="24"/>
          <w:lang w:val="hy-AM" w:eastAsia="ru-RU"/>
        </w:rPr>
        <w:t>:</w:t>
      </w:r>
    </w:p>
    <w:p w:rsidR="00AC3AD9" w:rsidRPr="00852073" w:rsidRDefault="00930A67" w:rsidP="00852073">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13</w:t>
      </w:r>
      <w:r w:rsidR="00852073" w:rsidRPr="005C37F9">
        <w:rPr>
          <w:rFonts w:ascii="GHEA Grapalat" w:eastAsia="Times New Roman" w:hAnsi="GHEA Grapalat" w:cs="Times New Roman"/>
          <w:b/>
          <w:kern w:val="0"/>
          <w:sz w:val="24"/>
          <w:szCs w:val="24"/>
          <w:lang w:val="hy-AM" w:eastAsia="ru-RU"/>
        </w:rPr>
        <w:t>0</w:t>
      </w:r>
      <w:r w:rsidR="00852073" w:rsidRPr="005C37F9">
        <w:rPr>
          <w:rFonts w:ascii="Cambria Math" w:eastAsia="Times New Roman" w:hAnsi="Cambria Math" w:cs="Cambria Math"/>
          <w:b/>
          <w:kern w:val="0"/>
          <w:sz w:val="24"/>
          <w:szCs w:val="24"/>
          <w:lang w:val="hy-AM" w:eastAsia="ru-RU"/>
        </w:rPr>
        <w:t>․</w:t>
      </w:r>
      <w:r w:rsidR="00852073" w:rsidRPr="00852073">
        <w:rPr>
          <w:rFonts w:ascii="GHEA Grapalat" w:eastAsia="Times New Roman" w:hAnsi="GHEA Grapalat" w:cs="Times New Roman"/>
          <w:kern w:val="0"/>
          <w:sz w:val="24"/>
          <w:szCs w:val="24"/>
          <w:lang w:val="hy-AM" w:eastAsia="ru-RU"/>
        </w:rPr>
        <w:t xml:space="preserve"> </w:t>
      </w:r>
      <w:r w:rsidR="00AC3AD9" w:rsidRPr="00852073">
        <w:rPr>
          <w:rFonts w:ascii="GHEA Grapalat" w:eastAsia="Times New Roman" w:hAnsi="GHEA Grapalat" w:cs="Times New Roman"/>
          <w:kern w:val="0"/>
          <w:sz w:val="24"/>
          <w:szCs w:val="24"/>
          <w:lang w:val="hy-AM" w:eastAsia="ru-RU"/>
        </w:rPr>
        <w:t>Բուֆետի մեկ սրահում նստատեղերի քանակը չպետք է գերազանցի 50 տեղից, բուֆետի</w:t>
      </w:r>
      <w:r w:rsidR="00326801">
        <w:rPr>
          <w:rFonts w:ascii="GHEA Grapalat" w:eastAsia="Times New Roman" w:hAnsi="GHEA Grapalat" w:cs="Times New Roman"/>
          <w:kern w:val="0"/>
          <w:sz w:val="24"/>
          <w:szCs w:val="24"/>
          <w:lang w:val="hy-AM" w:eastAsia="ru-RU"/>
        </w:rPr>
        <w:t xml:space="preserve">ն կից պետք է նախատեսվի </w:t>
      </w:r>
      <w:r w:rsidR="00326801" w:rsidRPr="00930A67">
        <w:rPr>
          <w:rFonts w:ascii="GHEA Grapalat" w:eastAsia="Times New Roman" w:hAnsi="GHEA Grapalat" w:cs="Times New Roman"/>
          <w:kern w:val="0"/>
          <w:sz w:val="24"/>
          <w:szCs w:val="24"/>
          <w:lang w:val="hy-AM" w:eastAsia="ru-RU"/>
        </w:rPr>
        <w:t>լվացվելու համար</w:t>
      </w:r>
      <w:r w:rsidR="00AC3AD9" w:rsidRPr="00930A67">
        <w:rPr>
          <w:rFonts w:ascii="GHEA Grapalat" w:eastAsia="Times New Roman" w:hAnsi="GHEA Grapalat" w:cs="Times New Roman"/>
          <w:kern w:val="0"/>
          <w:sz w:val="24"/>
          <w:szCs w:val="24"/>
          <w:lang w:val="hy-AM" w:eastAsia="ru-RU"/>
        </w:rPr>
        <w:t xml:space="preserve"> սենք:</w:t>
      </w:r>
    </w:p>
    <w:p w:rsidR="0053690D" w:rsidRPr="00930A67" w:rsidRDefault="00930A67" w:rsidP="0053690D">
      <w:pPr>
        <w:spacing w:after="0" w:line="276" w:lineRule="auto"/>
        <w:ind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b/>
          <w:bCs/>
          <w:kern w:val="0"/>
          <w:sz w:val="24"/>
          <w:szCs w:val="24"/>
          <w:lang w:val="hy-AM" w:eastAsia="ru-RU"/>
        </w:rPr>
        <w:t>13</w:t>
      </w:r>
      <w:r w:rsidR="00852073" w:rsidRPr="00930A67">
        <w:rPr>
          <w:rFonts w:ascii="GHEA Grapalat" w:eastAsia="Times New Roman" w:hAnsi="GHEA Grapalat" w:cs="Times New Roman"/>
          <w:b/>
          <w:bCs/>
          <w:kern w:val="0"/>
          <w:sz w:val="24"/>
          <w:szCs w:val="24"/>
          <w:lang w:val="hy-AM" w:eastAsia="ru-RU"/>
        </w:rPr>
        <w:t>1</w:t>
      </w:r>
      <w:r w:rsidR="00852073" w:rsidRPr="00930A67">
        <w:rPr>
          <w:rFonts w:ascii="Cambria Math" w:eastAsia="Times New Roman" w:hAnsi="Cambria Math" w:cs="Cambria Math"/>
          <w:b/>
          <w:bCs/>
          <w:kern w:val="0"/>
          <w:sz w:val="24"/>
          <w:szCs w:val="24"/>
          <w:lang w:val="hy-AM" w:eastAsia="ru-RU"/>
        </w:rPr>
        <w:t>․</w:t>
      </w:r>
      <w:r w:rsidR="00AC3AD9" w:rsidRPr="00930A67">
        <w:rPr>
          <w:rFonts w:ascii="GHEA Grapalat" w:eastAsia="Times New Roman" w:hAnsi="GHEA Grapalat" w:cs="Times New Roman"/>
          <w:kern w:val="0"/>
          <w:sz w:val="24"/>
          <w:szCs w:val="24"/>
          <w:lang w:val="hy-AM" w:eastAsia="ru-RU"/>
        </w:rPr>
        <w:t xml:space="preserve"> </w:t>
      </w:r>
      <w:r w:rsidR="0053690D" w:rsidRPr="00930A67">
        <w:rPr>
          <w:rFonts w:ascii="GHEA Grapalat" w:eastAsia="Times New Roman" w:hAnsi="GHEA Grapalat"/>
          <w:sz w:val="24"/>
          <w:szCs w:val="24"/>
          <w:lang w:val="hy-AM" w:eastAsia="ru-RU"/>
        </w:rPr>
        <w:t>Ճաշարանի արտադրական սենքերի հատակագծային կառուցվածքը և սարքավորումները ընդունվում են ելնելով ճաշարանի աշխատանքի սկզբունքից՝ հումքով (հում սննդատեսակներով) կամ կիսաֆաբրիկատներով:</w:t>
      </w:r>
    </w:p>
    <w:p w:rsidR="006C0EB0" w:rsidRPr="00852073" w:rsidRDefault="00930A67" w:rsidP="005C37F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13</w:t>
      </w:r>
      <w:r w:rsidR="00852073" w:rsidRPr="005C37F9">
        <w:rPr>
          <w:rFonts w:ascii="GHEA Grapalat" w:eastAsia="Times New Roman" w:hAnsi="GHEA Grapalat" w:cs="Times New Roman"/>
          <w:b/>
          <w:kern w:val="0"/>
          <w:sz w:val="24"/>
          <w:szCs w:val="24"/>
          <w:lang w:val="hy-AM" w:eastAsia="ru-RU"/>
        </w:rPr>
        <w:t>2</w:t>
      </w:r>
      <w:r w:rsidR="00852073" w:rsidRPr="005C37F9">
        <w:rPr>
          <w:rFonts w:ascii="Cambria Math" w:eastAsia="Times New Roman" w:hAnsi="Cambria Math" w:cs="Cambria Math"/>
          <w:b/>
          <w:kern w:val="0"/>
          <w:sz w:val="24"/>
          <w:szCs w:val="24"/>
          <w:lang w:val="hy-AM" w:eastAsia="ru-RU"/>
        </w:rPr>
        <w:t>․</w:t>
      </w:r>
      <w:r w:rsidR="00852073" w:rsidRPr="00852073">
        <w:rPr>
          <w:rFonts w:ascii="GHEA Grapalat" w:eastAsia="Times New Roman" w:hAnsi="GHEA Grapalat" w:cs="Times New Roman"/>
          <w:kern w:val="0"/>
          <w:sz w:val="24"/>
          <w:szCs w:val="24"/>
          <w:lang w:val="hy-AM" w:eastAsia="ru-RU"/>
        </w:rPr>
        <w:t xml:space="preserve"> </w:t>
      </w:r>
      <w:r w:rsidR="006C0EB0" w:rsidRPr="00852073">
        <w:rPr>
          <w:rFonts w:ascii="GHEA Grapalat" w:eastAsia="Times New Roman" w:hAnsi="GHEA Grapalat" w:cs="Times New Roman"/>
          <w:kern w:val="0"/>
          <w:sz w:val="24"/>
          <w:szCs w:val="24"/>
          <w:lang w:val="hy-AM" w:eastAsia="ru-RU"/>
        </w:rPr>
        <w:t>50 նստատեղից ոչ ավելի տարողությամբ ճաշարանները առաջարկվում է նախագծել ուսումնական մասնաշենքին ներկառուցված: Հումքի վրա աշխատող 50-ից ավելի նստատեղ ունեցող ճաշարանները առաջարկվում է նախագծել ուսումնական մասնաշենքերին կցակառուցված կամ ուսումնական մասնաշենքերին տաքաց</w:t>
      </w:r>
      <w:r w:rsidR="009127FA" w:rsidRPr="00852073">
        <w:rPr>
          <w:rFonts w:ascii="GHEA Grapalat" w:eastAsia="Times New Roman" w:hAnsi="GHEA Grapalat" w:cs="Times New Roman"/>
          <w:kern w:val="0"/>
          <w:sz w:val="24"/>
          <w:szCs w:val="24"/>
          <w:lang w:val="hy-AM" w:eastAsia="ru-RU"/>
        </w:rPr>
        <w:t>վող անցասրահ</w:t>
      </w:r>
      <w:r w:rsidR="006C0EB0" w:rsidRPr="00852073">
        <w:rPr>
          <w:rFonts w:ascii="GHEA Grapalat" w:eastAsia="Times New Roman" w:hAnsi="GHEA Grapalat" w:cs="Times New Roman"/>
          <w:kern w:val="0"/>
          <w:sz w:val="24"/>
          <w:szCs w:val="24"/>
          <w:lang w:val="hy-AM" w:eastAsia="ru-RU"/>
        </w:rPr>
        <w:t>ներով կապված առանձին շենքերում:</w:t>
      </w:r>
    </w:p>
    <w:p w:rsidR="00326801" w:rsidRPr="00930A67" w:rsidRDefault="00930A67" w:rsidP="00930A67">
      <w:pPr>
        <w:spacing w:after="0" w:line="240" w:lineRule="auto"/>
        <w:ind w:firstLine="567"/>
        <w:jc w:val="both"/>
        <w:rPr>
          <w:rFonts w:ascii="GHEA Grapalat" w:eastAsia="Times New Roman" w:hAnsi="GHEA Grapalat" w:cs="Times New Roman"/>
          <w:b/>
          <w:kern w:val="0"/>
          <w:sz w:val="24"/>
          <w:szCs w:val="24"/>
          <w:lang w:val="hy-AM" w:eastAsia="ru-RU"/>
        </w:rPr>
      </w:pPr>
      <w:r>
        <w:rPr>
          <w:rFonts w:ascii="GHEA Grapalat" w:eastAsia="Times New Roman" w:hAnsi="GHEA Grapalat" w:cs="Times New Roman"/>
          <w:b/>
          <w:bCs/>
          <w:kern w:val="0"/>
          <w:sz w:val="24"/>
          <w:szCs w:val="24"/>
          <w:lang w:val="hy-AM" w:eastAsia="ru-RU"/>
        </w:rPr>
        <w:t>13</w:t>
      </w:r>
      <w:r w:rsidR="00852073" w:rsidRPr="00C3274B">
        <w:rPr>
          <w:rFonts w:ascii="GHEA Grapalat" w:eastAsia="Times New Roman" w:hAnsi="GHEA Grapalat" w:cs="Times New Roman"/>
          <w:b/>
          <w:bCs/>
          <w:kern w:val="0"/>
          <w:sz w:val="24"/>
          <w:szCs w:val="24"/>
          <w:lang w:val="hy-AM" w:eastAsia="ru-RU"/>
        </w:rPr>
        <w:t>3</w:t>
      </w:r>
      <w:r w:rsidR="00852073" w:rsidRPr="00C3274B">
        <w:rPr>
          <w:rFonts w:ascii="Cambria Math" w:eastAsia="Times New Roman" w:hAnsi="Cambria Math" w:cs="Cambria Math"/>
          <w:b/>
          <w:bCs/>
          <w:kern w:val="0"/>
          <w:sz w:val="24"/>
          <w:szCs w:val="24"/>
          <w:lang w:val="hy-AM" w:eastAsia="ru-RU"/>
        </w:rPr>
        <w:t>․</w:t>
      </w:r>
      <w:r w:rsidR="006C0EB0" w:rsidRPr="00852073">
        <w:rPr>
          <w:rFonts w:ascii="GHEA Grapalat" w:eastAsia="Times New Roman" w:hAnsi="GHEA Grapalat" w:cs="Times New Roman"/>
          <w:kern w:val="0"/>
          <w:sz w:val="24"/>
          <w:szCs w:val="24"/>
          <w:lang w:val="hy-AM" w:eastAsia="ru-RU"/>
        </w:rPr>
        <w:t xml:space="preserve"> </w:t>
      </w:r>
      <w:r w:rsidR="006C0EB0" w:rsidRPr="00852073">
        <w:rPr>
          <w:rFonts w:ascii="GHEA Grapalat" w:eastAsia="Times New Roman" w:hAnsi="GHEA Grapalat" w:cs="Times New Roman"/>
          <w:color w:val="000000"/>
          <w:kern w:val="0"/>
          <w:sz w:val="24"/>
          <w:szCs w:val="24"/>
          <w:lang w:val="hy-AM" w:eastAsia="ru-RU"/>
        </w:rPr>
        <w:t>Ճաշարանների արտադրական, պահեստային և վարչական սենքերի կազմը և մակերես</w:t>
      </w:r>
      <w:r w:rsidR="00063F8F" w:rsidRPr="00852073">
        <w:rPr>
          <w:rFonts w:ascii="GHEA Grapalat" w:eastAsia="Times New Roman" w:hAnsi="GHEA Grapalat" w:cs="Times New Roman"/>
          <w:color w:val="000000"/>
          <w:kern w:val="0"/>
          <w:sz w:val="24"/>
          <w:szCs w:val="24"/>
          <w:lang w:val="hy-AM" w:eastAsia="ru-RU"/>
        </w:rPr>
        <w:t xml:space="preserve">ները </w:t>
      </w:r>
      <w:r w:rsidR="00063F8F" w:rsidRPr="00930A67">
        <w:rPr>
          <w:rFonts w:ascii="GHEA Grapalat" w:eastAsia="Times New Roman" w:hAnsi="GHEA Grapalat" w:cs="Times New Roman"/>
          <w:kern w:val="0"/>
          <w:sz w:val="24"/>
          <w:szCs w:val="24"/>
          <w:lang w:val="hy-AM" w:eastAsia="ru-RU"/>
        </w:rPr>
        <w:t>բեր</w:t>
      </w:r>
      <w:r w:rsidR="006C0EB0" w:rsidRPr="00930A67">
        <w:rPr>
          <w:rFonts w:ascii="GHEA Grapalat" w:eastAsia="Times New Roman" w:hAnsi="GHEA Grapalat" w:cs="Times New Roman"/>
          <w:kern w:val="0"/>
          <w:sz w:val="24"/>
          <w:szCs w:val="24"/>
          <w:lang w:val="hy-AM" w:eastAsia="ru-RU"/>
        </w:rPr>
        <w:t xml:space="preserve">վում են </w:t>
      </w:r>
      <w:r w:rsidR="00326801" w:rsidRPr="00930A67">
        <w:rPr>
          <w:rFonts w:ascii="GHEA Grapalat" w:eastAsia="Times New Roman" w:hAnsi="GHEA Grapalat" w:cs="Times New Roman"/>
          <w:kern w:val="0"/>
          <w:sz w:val="24"/>
          <w:szCs w:val="24"/>
          <w:lang w:val="hy-AM" w:eastAsia="ru-RU"/>
        </w:rPr>
        <w:t>աղյուսակ 14</w:t>
      </w:r>
      <w:r w:rsidR="00063F8F" w:rsidRPr="00930A67">
        <w:rPr>
          <w:rFonts w:ascii="GHEA Grapalat" w:eastAsia="Times New Roman" w:hAnsi="GHEA Grapalat" w:cs="Times New Roman"/>
          <w:kern w:val="0"/>
          <w:sz w:val="24"/>
          <w:szCs w:val="24"/>
          <w:lang w:val="hy-AM" w:eastAsia="ru-RU"/>
        </w:rPr>
        <w:t>-ում</w:t>
      </w:r>
      <w:r w:rsidR="006C0EB0" w:rsidRPr="00930A67">
        <w:rPr>
          <w:rFonts w:ascii="GHEA Grapalat" w:eastAsia="Times New Roman" w:hAnsi="GHEA Grapalat" w:cs="Times New Roman"/>
          <w:kern w:val="0"/>
          <w:sz w:val="24"/>
          <w:szCs w:val="24"/>
          <w:lang w:val="hy-AM" w:eastAsia="ru-RU"/>
        </w:rPr>
        <w:t>:</w:t>
      </w:r>
    </w:p>
    <w:p w:rsidR="00326801" w:rsidRPr="00930A67" w:rsidRDefault="00326801" w:rsidP="00326801">
      <w:pPr>
        <w:spacing w:after="0" w:line="240" w:lineRule="auto"/>
        <w:ind w:firstLine="284"/>
        <w:jc w:val="right"/>
        <w:rPr>
          <w:rFonts w:ascii="GHEA Grapalat" w:eastAsia="Times New Roman" w:hAnsi="GHEA Grapalat" w:cs="Times New Roman"/>
          <w:bCs/>
          <w:kern w:val="0"/>
          <w:sz w:val="24"/>
          <w:szCs w:val="24"/>
          <w:lang w:val="hy-AM" w:eastAsia="ru-RU"/>
        </w:rPr>
      </w:pPr>
      <w:r w:rsidRPr="00930A67">
        <w:rPr>
          <w:rFonts w:ascii="GHEA Grapalat" w:eastAsia="Times New Roman" w:hAnsi="GHEA Grapalat" w:cs="Times New Roman"/>
          <w:b/>
          <w:kern w:val="0"/>
          <w:sz w:val="24"/>
          <w:szCs w:val="24"/>
          <w:lang w:val="hy-AM" w:eastAsia="ru-RU"/>
        </w:rPr>
        <w:t>Աղյուսակ 14</w:t>
      </w:r>
      <w:r w:rsidRPr="00930A67">
        <w:rPr>
          <w:rFonts w:ascii="GHEA Grapalat" w:eastAsia="Times New Roman" w:hAnsi="GHEA Grapalat" w:cs="Times New Roman"/>
          <w:bCs/>
          <w:kern w:val="0"/>
          <w:sz w:val="24"/>
          <w:szCs w:val="24"/>
          <w:lang w:val="hy-AM" w:eastAsia="ru-RU"/>
        </w:rPr>
        <w:t xml:space="preserve"> </w:t>
      </w:r>
    </w:p>
    <w:p w:rsidR="00326801" w:rsidRPr="00930A67" w:rsidRDefault="00326801" w:rsidP="00326801">
      <w:pPr>
        <w:spacing w:after="0"/>
        <w:jc w:val="center"/>
        <w:rPr>
          <w:rFonts w:ascii="GHEA Grapalat" w:eastAsia="Times New Roman" w:hAnsi="GHEA Grapalat" w:cs="Times New Roman"/>
          <w:b/>
          <w:bCs/>
          <w:kern w:val="0"/>
          <w:sz w:val="24"/>
          <w:szCs w:val="24"/>
          <w:lang w:val="hy-AM" w:eastAsia="ru-RU"/>
        </w:rPr>
      </w:pPr>
      <w:r w:rsidRPr="00930A67">
        <w:rPr>
          <w:rFonts w:ascii="GHEA Grapalat" w:eastAsia="Times New Roman" w:hAnsi="GHEA Grapalat" w:cs="Times New Roman"/>
          <w:b/>
          <w:bCs/>
          <w:kern w:val="0"/>
          <w:sz w:val="24"/>
          <w:szCs w:val="24"/>
          <w:lang w:val="hy-AM" w:eastAsia="ru-RU"/>
        </w:rPr>
        <w:t xml:space="preserve">Բարձրագույն ուսումնական հաստատությունների ճաշարանների սենքերի </w:t>
      </w:r>
    </w:p>
    <w:p w:rsidR="00326801" w:rsidRDefault="00326801" w:rsidP="00326801">
      <w:pPr>
        <w:spacing w:after="0"/>
        <w:jc w:val="center"/>
        <w:rPr>
          <w:rFonts w:ascii="GHEA Grapalat" w:eastAsia="Times New Roman" w:hAnsi="GHEA Grapalat" w:cs="Times New Roman"/>
          <w:b/>
          <w:bCs/>
          <w:kern w:val="0"/>
          <w:sz w:val="24"/>
          <w:szCs w:val="24"/>
          <w:lang w:val="hy-AM" w:eastAsia="ru-RU"/>
        </w:rPr>
      </w:pPr>
      <w:r>
        <w:rPr>
          <w:rFonts w:ascii="GHEA Grapalat" w:eastAsia="Times New Roman" w:hAnsi="GHEA Grapalat" w:cs="Times New Roman"/>
          <w:b/>
          <w:bCs/>
          <w:kern w:val="0"/>
          <w:sz w:val="24"/>
          <w:szCs w:val="24"/>
          <w:lang w:val="hy-AM" w:eastAsia="ru-RU"/>
        </w:rPr>
        <w:t>խմբերի մակերեսները</w:t>
      </w:r>
    </w:p>
    <w:p w:rsidR="00326801" w:rsidRDefault="00326801" w:rsidP="00326801">
      <w:pPr>
        <w:spacing w:after="0"/>
        <w:jc w:val="center"/>
        <w:rPr>
          <w:rFonts w:ascii="GHEA Grapalat" w:eastAsia="Times New Roman" w:hAnsi="GHEA Grapalat" w:cs="Times New Roman"/>
          <w:b/>
          <w:bCs/>
          <w:kern w:val="0"/>
          <w:sz w:val="24"/>
          <w:szCs w:val="24"/>
          <w:lang w:val="hy-AM" w:eastAsia="ru-RU"/>
        </w:rPr>
      </w:pPr>
      <w:r w:rsidRPr="00820709">
        <w:rPr>
          <w:rFonts w:ascii="GHEA Grapalat" w:eastAsia="Times New Roman" w:hAnsi="GHEA Grapalat" w:cs="Times New Roman"/>
          <w:bCs/>
          <w:kern w:val="0"/>
          <w:sz w:val="24"/>
          <w:szCs w:val="24"/>
          <w:lang w:val="hy-AM" w:eastAsia="ru-RU"/>
        </w:rPr>
        <w:t>(առաջարկվող)</w:t>
      </w:r>
    </w:p>
    <w:tbl>
      <w:tblPr>
        <w:tblW w:w="5000" w:type="pct"/>
        <w:jc w:val="center"/>
        <w:tblCellMar>
          <w:left w:w="0" w:type="dxa"/>
          <w:right w:w="0" w:type="dxa"/>
        </w:tblCellMar>
        <w:tblLook w:val="04A0" w:firstRow="1" w:lastRow="0" w:firstColumn="1" w:lastColumn="0" w:noHBand="0" w:noVBand="1"/>
      </w:tblPr>
      <w:tblGrid>
        <w:gridCol w:w="2166"/>
        <w:gridCol w:w="2689"/>
        <w:gridCol w:w="815"/>
        <w:gridCol w:w="1298"/>
        <w:gridCol w:w="815"/>
        <w:gridCol w:w="1487"/>
      </w:tblGrid>
      <w:tr w:rsidR="00326801" w:rsidRPr="00F4387C" w:rsidTr="00CC3596">
        <w:trPr>
          <w:tblHeader/>
          <w:jc w:val="center"/>
        </w:trPr>
        <w:tc>
          <w:tcPr>
            <w:tcW w:w="11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b/>
                <w:bCs/>
                <w:kern w:val="0"/>
                <w:lang w:val="hy-AM" w:eastAsia="ru-RU"/>
              </w:rPr>
              <w:t>Սենքերի խումբ</w:t>
            </w:r>
          </w:p>
        </w:tc>
        <w:tc>
          <w:tcPr>
            <w:tcW w:w="1462" w:type="pct"/>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26801" w:rsidRPr="0057512B" w:rsidRDefault="00326801" w:rsidP="00CC3596">
            <w:pPr>
              <w:spacing w:after="0" w:line="240" w:lineRule="auto"/>
              <w:jc w:val="center"/>
              <w:rPr>
                <w:rFonts w:ascii="GHEA Grapalat" w:eastAsia="Times New Roman" w:hAnsi="GHEA Grapalat" w:cs="Times New Roman"/>
                <w:b/>
                <w:kern w:val="0"/>
                <w:lang w:val="hy-AM"/>
              </w:rPr>
            </w:pPr>
            <w:r w:rsidRPr="0057512B">
              <w:rPr>
                <w:rFonts w:ascii="GHEA Grapalat" w:eastAsia="Times New Roman" w:hAnsi="GHEA Grapalat" w:cs="Times New Roman"/>
                <w:b/>
                <w:kern w:val="0"/>
                <w:lang w:val="hy-AM"/>
              </w:rPr>
              <w:t>Արտադրության ձևը</w:t>
            </w:r>
          </w:p>
          <w:p w:rsidR="00326801" w:rsidRPr="0057512B" w:rsidRDefault="00326801" w:rsidP="00CC3596">
            <w:pPr>
              <w:spacing w:after="0" w:line="240" w:lineRule="auto"/>
              <w:jc w:val="center"/>
              <w:rPr>
                <w:rFonts w:ascii="GHEA Grapalat" w:eastAsia="Times New Roman" w:hAnsi="GHEA Grapalat" w:cs="Courier New"/>
                <w:b/>
                <w:kern w:val="0"/>
                <w:lang w:val="hy-AM"/>
              </w:rPr>
            </w:pPr>
            <w:r w:rsidRPr="0057512B">
              <w:rPr>
                <w:rFonts w:ascii="GHEA Grapalat" w:eastAsia="Times New Roman" w:hAnsi="GHEA Grapalat" w:cs="Times New Roman"/>
                <w:b/>
                <w:kern w:val="0"/>
                <w:lang w:val="hy-AM"/>
              </w:rPr>
              <w:t xml:space="preserve"> </w:t>
            </w:r>
          </w:p>
        </w:tc>
        <w:tc>
          <w:tcPr>
            <w:tcW w:w="2358"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26801" w:rsidRPr="0057512B" w:rsidRDefault="00326801" w:rsidP="00CC3596">
            <w:pPr>
              <w:spacing w:after="0" w:line="240" w:lineRule="auto"/>
              <w:jc w:val="center"/>
              <w:rPr>
                <w:rFonts w:ascii="GHEA Grapalat" w:eastAsia="Times New Roman" w:hAnsi="GHEA Grapalat" w:cs="Courier New"/>
                <w:b/>
                <w:kern w:val="0"/>
                <w:lang w:val="en-US"/>
              </w:rPr>
            </w:pPr>
            <w:r w:rsidRPr="0057512B">
              <w:rPr>
                <w:rFonts w:ascii="GHEA Grapalat" w:eastAsia="Times New Roman" w:hAnsi="GHEA Grapalat" w:cs="Times New Roman"/>
                <w:b/>
                <w:kern w:val="0"/>
                <w:lang w:val="hy-AM"/>
              </w:rPr>
              <w:t>Մակերեսը</w:t>
            </w:r>
            <w:r w:rsidRPr="0057512B">
              <w:rPr>
                <w:rFonts w:ascii="GHEA Grapalat" w:eastAsia="Times New Roman" w:hAnsi="GHEA Grapalat" w:cs="Times New Roman"/>
                <w:b/>
                <w:kern w:val="0"/>
                <w:lang w:val="en-US"/>
              </w:rPr>
              <w:t xml:space="preserve">, </w:t>
            </w:r>
            <w:r w:rsidRPr="0057512B">
              <w:rPr>
                <w:rFonts w:ascii="GHEA Grapalat" w:eastAsia="Times New Roman" w:hAnsi="GHEA Grapalat" w:cs="Times New Roman"/>
                <w:b/>
                <w:kern w:val="0"/>
                <w:lang w:val="hy-AM"/>
              </w:rPr>
              <w:t>մ</w:t>
            </w:r>
            <w:r w:rsidRPr="0057512B">
              <w:rPr>
                <w:rFonts w:ascii="GHEA Grapalat" w:eastAsia="Times New Roman" w:hAnsi="GHEA Grapalat" w:cs="Times New Roman"/>
                <w:b/>
                <w:kern w:val="0"/>
                <w:vertAlign w:val="superscript"/>
                <w:lang w:val="en-US"/>
              </w:rPr>
              <w:t>2</w:t>
            </w:r>
          </w:p>
        </w:tc>
      </w:tr>
      <w:tr w:rsidR="00326801" w:rsidRPr="00F4387C" w:rsidTr="00CC3596">
        <w:trPr>
          <w:trHeight w:val="1251"/>
          <w:tblHeader/>
          <w:jc w:val="center"/>
        </w:trPr>
        <w:tc>
          <w:tcPr>
            <w:tcW w:w="1180" w:type="pct"/>
            <w:vMerge/>
            <w:tcBorders>
              <w:top w:val="single" w:sz="4" w:space="0" w:color="auto"/>
              <w:left w:val="single" w:sz="4" w:space="0" w:color="auto"/>
              <w:bottom w:val="single" w:sz="4" w:space="0" w:color="auto"/>
              <w:right w:val="single" w:sz="4" w:space="0" w:color="auto"/>
            </w:tcBorders>
            <w:vAlign w:val="center"/>
            <w:hideMark/>
          </w:tcPr>
          <w:p w:rsidR="00326801" w:rsidRPr="00F4387C" w:rsidRDefault="00326801" w:rsidP="00CC3596">
            <w:pPr>
              <w:spacing w:after="0" w:line="240" w:lineRule="auto"/>
              <w:rPr>
                <w:rFonts w:ascii="GHEA Grapalat" w:eastAsia="Times New Roman" w:hAnsi="GHEA Grapalat" w:cs="Courier New"/>
                <w:kern w:val="0"/>
                <w:lang w:val="en-US"/>
              </w:rPr>
            </w:pPr>
          </w:p>
        </w:tc>
        <w:tc>
          <w:tcPr>
            <w:tcW w:w="1462" w:type="pct"/>
            <w:vMerge/>
            <w:tcBorders>
              <w:top w:val="single" w:sz="4" w:space="0" w:color="auto"/>
              <w:left w:val="nil"/>
              <w:bottom w:val="single" w:sz="4" w:space="0" w:color="auto"/>
              <w:right w:val="single" w:sz="4" w:space="0" w:color="auto"/>
            </w:tcBorders>
            <w:vAlign w:val="center"/>
            <w:hideMark/>
          </w:tcPr>
          <w:p w:rsidR="00326801" w:rsidRPr="0057512B" w:rsidRDefault="00326801" w:rsidP="00CC3596">
            <w:pPr>
              <w:spacing w:after="0" w:line="240" w:lineRule="auto"/>
              <w:rPr>
                <w:rFonts w:ascii="GHEA Grapalat" w:eastAsia="Times New Roman" w:hAnsi="GHEA Grapalat" w:cs="Courier New"/>
                <w:b/>
                <w:kern w:val="0"/>
                <w:lang w:val="en-US"/>
              </w:rPr>
            </w:pPr>
          </w:p>
        </w:tc>
        <w:tc>
          <w:tcPr>
            <w:tcW w:w="421"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26801" w:rsidRPr="0057512B" w:rsidRDefault="00326801" w:rsidP="00CC3596">
            <w:pPr>
              <w:spacing w:after="0" w:line="240" w:lineRule="auto"/>
              <w:jc w:val="center"/>
              <w:rPr>
                <w:rFonts w:ascii="GHEA Grapalat" w:eastAsia="Times New Roman" w:hAnsi="GHEA Grapalat" w:cs="Courier New"/>
                <w:b/>
                <w:kern w:val="0"/>
                <w:lang w:val="hy-AM"/>
              </w:rPr>
            </w:pPr>
            <w:r w:rsidRPr="0057512B">
              <w:rPr>
                <w:rFonts w:ascii="GHEA Grapalat" w:eastAsia="Times New Roman" w:hAnsi="GHEA Grapalat" w:cs="Times New Roman"/>
                <w:b/>
                <w:kern w:val="0"/>
                <w:lang w:val="en-US"/>
              </w:rPr>
              <w:t xml:space="preserve">100 </w:t>
            </w:r>
            <w:r w:rsidRPr="0057512B">
              <w:rPr>
                <w:rFonts w:ascii="GHEA Grapalat" w:eastAsia="Times New Roman" w:hAnsi="GHEA Grapalat" w:cs="Times New Roman"/>
                <w:b/>
                <w:kern w:val="0"/>
                <w:lang w:val="hy-AM"/>
              </w:rPr>
              <w:t>տեղի համար</w:t>
            </w:r>
          </w:p>
        </w:tc>
        <w:tc>
          <w:tcPr>
            <w:tcW w:w="712"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26801" w:rsidRPr="0057512B" w:rsidRDefault="00326801" w:rsidP="00CC3596">
            <w:pPr>
              <w:spacing w:after="0" w:line="240" w:lineRule="auto"/>
              <w:jc w:val="center"/>
              <w:rPr>
                <w:rFonts w:ascii="GHEA Grapalat" w:eastAsia="Times New Roman" w:hAnsi="GHEA Grapalat" w:cs="Times New Roman"/>
                <w:b/>
                <w:kern w:val="0"/>
                <w:lang w:val="hy-AM"/>
              </w:rPr>
            </w:pPr>
            <w:r w:rsidRPr="0057512B">
              <w:rPr>
                <w:rFonts w:ascii="GHEA Grapalat" w:eastAsia="Times New Roman" w:hAnsi="GHEA Grapalat" w:cs="Times New Roman"/>
                <w:b/>
                <w:kern w:val="0"/>
                <w:lang w:val="hy-AM"/>
              </w:rPr>
              <w:t>100-ից ավել հաջորդող տեղի համար</w:t>
            </w:r>
          </w:p>
        </w:tc>
        <w:tc>
          <w:tcPr>
            <w:tcW w:w="411"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26801" w:rsidRPr="0057512B" w:rsidRDefault="00326801" w:rsidP="00CC3596">
            <w:pPr>
              <w:spacing w:after="0" w:line="240" w:lineRule="auto"/>
              <w:jc w:val="center"/>
              <w:rPr>
                <w:rFonts w:ascii="GHEA Grapalat" w:eastAsia="Times New Roman" w:hAnsi="GHEA Grapalat" w:cs="Courier New"/>
                <w:b/>
                <w:kern w:val="0"/>
                <w:lang w:val="en-US"/>
              </w:rPr>
            </w:pPr>
            <w:r>
              <w:rPr>
                <w:rFonts w:ascii="GHEA Grapalat" w:eastAsia="Times New Roman" w:hAnsi="GHEA Grapalat" w:cs="Times New Roman"/>
                <w:b/>
                <w:kern w:val="0"/>
                <w:lang w:val="hy-AM"/>
              </w:rPr>
              <w:t>2</w:t>
            </w:r>
            <w:r w:rsidRPr="0057512B">
              <w:rPr>
                <w:rFonts w:ascii="GHEA Grapalat" w:eastAsia="Times New Roman" w:hAnsi="GHEA Grapalat" w:cs="Times New Roman"/>
                <w:b/>
                <w:kern w:val="0"/>
                <w:lang w:val="en-US"/>
              </w:rPr>
              <w:t xml:space="preserve">00 </w:t>
            </w:r>
            <w:r w:rsidRPr="0057512B">
              <w:rPr>
                <w:rFonts w:ascii="GHEA Grapalat" w:eastAsia="Times New Roman" w:hAnsi="GHEA Grapalat" w:cs="Times New Roman"/>
                <w:b/>
                <w:kern w:val="0"/>
                <w:lang w:val="hy-AM"/>
              </w:rPr>
              <w:t>տեղի համար</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26801" w:rsidRPr="0057512B" w:rsidRDefault="00326801" w:rsidP="00CC3596">
            <w:pPr>
              <w:spacing w:after="0" w:line="240" w:lineRule="auto"/>
              <w:jc w:val="center"/>
              <w:rPr>
                <w:rFonts w:ascii="GHEA Grapalat" w:eastAsia="Times New Roman" w:hAnsi="GHEA Grapalat" w:cs="Times New Roman"/>
                <w:b/>
                <w:kern w:val="0"/>
                <w:lang w:val="hy-AM"/>
              </w:rPr>
            </w:pPr>
            <w:r w:rsidRPr="0057512B">
              <w:rPr>
                <w:rFonts w:ascii="GHEA Grapalat" w:eastAsia="Times New Roman" w:hAnsi="GHEA Grapalat" w:cs="Times New Roman"/>
                <w:b/>
                <w:kern w:val="0"/>
                <w:lang w:val="hy-AM"/>
              </w:rPr>
              <w:t>2</w:t>
            </w:r>
            <w:r w:rsidRPr="0057512B">
              <w:rPr>
                <w:rFonts w:ascii="GHEA Grapalat" w:eastAsia="Times New Roman" w:hAnsi="GHEA Grapalat" w:cs="Times New Roman"/>
                <w:b/>
                <w:kern w:val="0"/>
              </w:rPr>
              <w:t>00</w:t>
            </w:r>
            <w:r w:rsidRPr="0057512B">
              <w:rPr>
                <w:rFonts w:ascii="GHEA Grapalat" w:eastAsia="Times New Roman" w:hAnsi="GHEA Grapalat" w:cs="Times New Roman"/>
                <w:b/>
                <w:kern w:val="0"/>
                <w:lang w:val="hy-AM"/>
              </w:rPr>
              <w:t>-ից ավել հաջորդող տեղի համար</w:t>
            </w:r>
          </w:p>
          <w:p w:rsidR="00326801" w:rsidRPr="0057512B" w:rsidRDefault="00326801" w:rsidP="00CC3596">
            <w:pPr>
              <w:spacing w:after="0" w:line="240" w:lineRule="auto"/>
              <w:jc w:val="center"/>
              <w:rPr>
                <w:rFonts w:ascii="GHEA Grapalat" w:eastAsia="Times New Roman" w:hAnsi="GHEA Grapalat" w:cs="Courier New"/>
                <w:b/>
                <w:kern w:val="0"/>
                <w:lang w:val="en-US"/>
              </w:rPr>
            </w:pPr>
          </w:p>
        </w:tc>
      </w:tr>
      <w:tr w:rsidR="00326801" w:rsidRPr="00F4387C" w:rsidTr="00CC3596">
        <w:trPr>
          <w:jc w:val="center"/>
        </w:trPr>
        <w:tc>
          <w:tcPr>
            <w:tcW w:w="1180" w:type="pct"/>
            <w:tcBorders>
              <w:top w:val="nil"/>
              <w:left w:val="single" w:sz="4" w:space="0" w:color="auto"/>
              <w:bottom w:val="nil"/>
              <w:right w:val="single" w:sz="4" w:space="0" w:color="auto"/>
            </w:tcBorders>
            <w:tcMar>
              <w:top w:w="0" w:type="dxa"/>
              <w:left w:w="28" w:type="dxa"/>
              <w:bottom w:w="0" w:type="dxa"/>
              <w:right w:w="28" w:type="dxa"/>
            </w:tcMar>
            <w:hideMark/>
          </w:tcPr>
          <w:p w:rsidR="00326801" w:rsidRPr="00F4387C" w:rsidRDefault="00326801" w:rsidP="00326801">
            <w:pPr>
              <w:spacing w:after="0" w:line="240" w:lineRule="auto"/>
              <w:rPr>
                <w:rFonts w:ascii="GHEA Grapalat" w:eastAsia="Times New Roman" w:hAnsi="GHEA Grapalat" w:cs="Times New Roman"/>
                <w:kern w:val="0"/>
                <w:lang w:val="hy-AM"/>
              </w:rPr>
            </w:pPr>
            <w:r w:rsidRPr="00F4387C">
              <w:rPr>
                <w:rFonts w:ascii="GHEA Grapalat" w:eastAsia="Times New Roman" w:hAnsi="GHEA Grapalat" w:cs="Times New Roman"/>
                <w:kern w:val="0"/>
                <w:lang w:val="hy-AM"/>
              </w:rPr>
              <w:t>1</w:t>
            </w:r>
            <w:r w:rsidRPr="00F4387C">
              <w:rPr>
                <w:rFonts w:ascii="Cambria Math" w:eastAsia="Times New Roman" w:hAnsi="Cambria Math" w:cs="Cambria Math"/>
                <w:kern w:val="0"/>
                <w:lang w:val="hy-AM"/>
              </w:rPr>
              <w:t>․</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Այցելուների</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համար</w:t>
            </w:r>
          </w:p>
          <w:p w:rsidR="00326801" w:rsidRPr="00F4387C" w:rsidRDefault="00326801" w:rsidP="00CC3596">
            <w:pPr>
              <w:spacing w:after="0" w:line="240" w:lineRule="auto"/>
              <w:jc w:val="both"/>
              <w:rPr>
                <w:rFonts w:ascii="GHEA Grapalat" w:eastAsia="Times New Roman" w:hAnsi="GHEA Grapalat" w:cs="Courier New"/>
                <w:kern w:val="0"/>
                <w:lang w:val="en-US"/>
              </w:rPr>
            </w:pPr>
          </w:p>
        </w:tc>
        <w:tc>
          <w:tcPr>
            <w:tcW w:w="146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w:t>
            </w:r>
          </w:p>
        </w:tc>
        <w:tc>
          <w:tcPr>
            <w:tcW w:w="42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214</w:t>
            </w:r>
          </w:p>
        </w:tc>
        <w:tc>
          <w:tcPr>
            <w:tcW w:w="71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2,08</w:t>
            </w:r>
          </w:p>
        </w:tc>
        <w:tc>
          <w:tcPr>
            <w:tcW w:w="41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422</w:t>
            </w:r>
          </w:p>
        </w:tc>
        <w:tc>
          <w:tcPr>
            <w:tcW w:w="813"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2,08</w:t>
            </w:r>
          </w:p>
        </w:tc>
      </w:tr>
      <w:tr w:rsidR="00326801" w:rsidRPr="00F4387C" w:rsidTr="00CC3596">
        <w:trPr>
          <w:jc w:val="center"/>
        </w:trPr>
        <w:tc>
          <w:tcPr>
            <w:tcW w:w="1180" w:type="pct"/>
            <w:tcBorders>
              <w:top w:val="nil"/>
              <w:left w:val="single" w:sz="4" w:space="0" w:color="auto"/>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rPr>
                <w:rFonts w:ascii="GHEA Grapalat" w:eastAsia="Times New Roman" w:hAnsi="GHEA Grapalat" w:cs="Courier New"/>
                <w:kern w:val="0"/>
              </w:rPr>
            </w:pPr>
            <w:r w:rsidRPr="00F4387C">
              <w:rPr>
                <w:rFonts w:ascii="GHEA Grapalat" w:eastAsia="Times New Roman" w:hAnsi="GHEA Grapalat" w:cs="Times New Roman"/>
                <w:kern w:val="0"/>
                <w:lang w:val="hy-AM"/>
              </w:rPr>
              <w:t>2</w:t>
            </w:r>
            <w:r w:rsidRPr="00F4387C">
              <w:rPr>
                <w:rFonts w:ascii="Cambria Math" w:eastAsia="Times New Roman" w:hAnsi="Cambria Math" w:cs="Cambria Math"/>
                <w:kern w:val="0"/>
                <w:lang w:val="hy-AM"/>
              </w:rPr>
              <w:t>․</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Այդ</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թվում</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սրահ</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բաշխասենյակով</w:t>
            </w:r>
          </w:p>
        </w:tc>
        <w:tc>
          <w:tcPr>
            <w:tcW w:w="146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rPr>
            </w:pPr>
            <w:r w:rsidRPr="00F4387C">
              <w:rPr>
                <w:rFonts w:ascii="Calibri" w:eastAsia="Times New Roman" w:hAnsi="Calibri" w:cs="Calibri"/>
                <w:kern w:val="0"/>
                <w:lang w:val="en-US"/>
              </w:rPr>
              <w:t> </w:t>
            </w:r>
          </w:p>
        </w:tc>
        <w:tc>
          <w:tcPr>
            <w:tcW w:w="42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180</w:t>
            </w:r>
          </w:p>
        </w:tc>
        <w:tc>
          <w:tcPr>
            <w:tcW w:w="71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1,8</w:t>
            </w:r>
          </w:p>
        </w:tc>
        <w:tc>
          <w:tcPr>
            <w:tcW w:w="41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360</w:t>
            </w:r>
          </w:p>
        </w:tc>
        <w:tc>
          <w:tcPr>
            <w:tcW w:w="813"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1,8</w:t>
            </w:r>
          </w:p>
        </w:tc>
      </w:tr>
      <w:tr w:rsidR="00326801" w:rsidRPr="00F4387C" w:rsidTr="00CC3596">
        <w:trPr>
          <w:jc w:val="center"/>
        </w:trPr>
        <w:tc>
          <w:tcPr>
            <w:tcW w:w="1180" w:type="pct"/>
            <w:tcBorders>
              <w:top w:val="nil"/>
              <w:left w:val="single" w:sz="4" w:space="0" w:color="auto"/>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both"/>
              <w:rPr>
                <w:rFonts w:ascii="GHEA Grapalat" w:eastAsia="Times New Roman" w:hAnsi="GHEA Grapalat" w:cs="Courier New"/>
                <w:kern w:val="0"/>
                <w:lang w:val="en-US"/>
              </w:rPr>
            </w:pPr>
            <w:r w:rsidRPr="00F4387C">
              <w:rPr>
                <w:rFonts w:ascii="GHEA Grapalat" w:eastAsia="Times New Roman" w:hAnsi="GHEA Grapalat" w:cs="Times New Roman"/>
                <w:kern w:val="0"/>
                <w:lang w:val="hy-AM"/>
              </w:rPr>
              <w:t>3</w:t>
            </w:r>
            <w:r w:rsidRPr="00F4387C">
              <w:rPr>
                <w:rFonts w:ascii="Cambria Math" w:eastAsia="Times New Roman" w:hAnsi="Cambria Math" w:cs="Cambria Math"/>
                <w:kern w:val="0"/>
                <w:lang w:val="hy-AM"/>
              </w:rPr>
              <w:t>․</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Արտադր</w:t>
            </w:r>
            <w:r w:rsidRPr="00F4387C">
              <w:rPr>
                <w:rFonts w:ascii="GHEA Grapalat" w:eastAsia="Times New Roman" w:hAnsi="GHEA Grapalat" w:cs="Times New Roman"/>
                <w:kern w:val="0"/>
                <w:lang w:val="hy-AM"/>
              </w:rPr>
              <w:t xml:space="preserve">ական </w:t>
            </w:r>
          </w:p>
        </w:tc>
        <w:tc>
          <w:tcPr>
            <w:tcW w:w="1462" w:type="pct"/>
            <w:tcBorders>
              <w:top w:val="nil"/>
              <w:left w:val="nil"/>
              <w:bottom w:val="nil"/>
              <w:right w:val="single" w:sz="4" w:space="0" w:color="auto"/>
            </w:tcBorders>
            <w:tcMar>
              <w:top w:w="0" w:type="dxa"/>
              <w:left w:w="28" w:type="dxa"/>
              <w:bottom w:w="0" w:type="dxa"/>
              <w:right w:w="28" w:type="dxa"/>
            </w:tcMar>
            <w:hideMark/>
          </w:tcPr>
          <w:p w:rsidR="00326801" w:rsidRPr="0057512B" w:rsidRDefault="00326801" w:rsidP="00CC3596">
            <w:pPr>
              <w:pStyle w:val="ListParagraph"/>
              <w:numPr>
                <w:ilvl w:val="0"/>
                <w:numId w:val="24"/>
              </w:numPr>
              <w:tabs>
                <w:tab w:val="left" w:pos="576"/>
              </w:tabs>
              <w:spacing w:after="0" w:line="240" w:lineRule="auto"/>
              <w:ind w:left="173" w:firstLine="0"/>
              <w:rPr>
                <w:rFonts w:ascii="GHEA Grapalat" w:eastAsia="Times New Roman" w:hAnsi="GHEA Grapalat" w:cs="Courier New"/>
                <w:kern w:val="0"/>
                <w:lang w:val="en-US"/>
              </w:rPr>
            </w:pPr>
            <w:r w:rsidRPr="0057512B">
              <w:rPr>
                <w:rFonts w:ascii="GHEA Grapalat" w:eastAsia="Times New Roman" w:hAnsi="GHEA Grapalat" w:cs="Times New Roman"/>
                <w:kern w:val="0"/>
                <w:lang w:val="hy-AM"/>
              </w:rPr>
              <w:t>Կիսաֆաբրիկատներ պատրաստվածության բարձր աստիճանով</w:t>
            </w:r>
          </w:p>
        </w:tc>
        <w:tc>
          <w:tcPr>
            <w:tcW w:w="42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98</w:t>
            </w:r>
          </w:p>
        </w:tc>
        <w:tc>
          <w:tcPr>
            <w:tcW w:w="71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1,8</w:t>
            </w:r>
          </w:p>
        </w:tc>
        <w:tc>
          <w:tcPr>
            <w:tcW w:w="41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360</w:t>
            </w:r>
          </w:p>
        </w:tc>
        <w:tc>
          <w:tcPr>
            <w:tcW w:w="813"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1,8</w:t>
            </w:r>
          </w:p>
        </w:tc>
      </w:tr>
      <w:tr w:rsidR="00326801" w:rsidRPr="00F4387C" w:rsidTr="00CC3596">
        <w:trPr>
          <w:jc w:val="center"/>
        </w:trPr>
        <w:tc>
          <w:tcPr>
            <w:tcW w:w="1180" w:type="pct"/>
            <w:tcBorders>
              <w:top w:val="nil"/>
              <w:left w:val="single" w:sz="4" w:space="0" w:color="auto"/>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both"/>
              <w:rPr>
                <w:rFonts w:ascii="GHEA Grapalat" w:eastAsia="Times New Roman" w:hAnsi="GHEA Grapalat" w:cs="Courier New"/>
                <w:kern w:val="0"/>
                <w:lang w:val="en-US"/>
              </w:rPr>
            </w:pPr>
            <w:r w:rsidRPr="00F4387C">
              <w:rPr>
                <w:rFonts w:ascii="Calibri" w:eastAsia="Times New Roman" w:hAnsi="Calibri" w:cs="Calibri"/>
                <w:kern w:val="0"/>
                <w:lang w:val="en-US"/>
              </w:rPr>
              <w:t> </w:t>
            </w:r>
          </w:p>
        </w:tc>
        <w:tc>
          <w:tcPr>
            <w:tcW w:w="1462" w:type="pct"/>
            <w:tcBorders>
              <w:top w:val="nil"/>
              <w:left w:val="nil"/>
              <w:bottom w:val="nil"/>
              <w:right w:val="single" w:sz="4" w:space="0" w:color="auto"/>
            </w:tcBorders>
            <w:tcMar>
              <w:top w:w="0" w:type="dxa"/>
              <w:left w:w="28" w:type="dxa"/>
              <w:bottom w:w="0" w:type="dxa"/>
              <w:right w:w="28" w:type="dxa"/>
            </w:tcMar>
            <w:hideMark/>
          </w:tcPr>
          <w:p w:rsidR="00326801" w:rsidRPr="0057512B" w:rsidRDefault="00326801" w:rsidP="00CC3596">
            <w:pPr>
              <w:pStyle w:val="ListParagraph"/>
              <w:numPr>
                <w:ilvl w:val="0"/>
                <w:numId w:val="24"/>
              </w:numPr>
              <w:tabs>
                <w:tab w:val="left" w:pos="315"/>
                <w:tab w:val="left" w:pos="576"/>
              </w:tabs>
              <w:spacing w:after="0" w:line="240" w:lineRule="auto"/>
              <w:ind w:left="173" w:firstLine="0"/>
              <w:jc w:val="both"/>
              <w:rPr>
                <w:rFonts w:ascii="GHEA Grapalat" w:eastAsia="Times New Roman" w:hAnsi="GHEA Grapalat" w:cs="Courier New"/>
                <w:kern w:val="0"/>
                <w:lang w:val="en-US"/>
              </w:rPr>
            </w:pPr>
            <w:r w:rsidRPr="0057512B">
              <w:rPr>
                <w:rFonts w:ascii="GHEA Grapalat" w:eastAsia="Times New Roman" w:hAnsi="GHEA Grapalat" w:cs="Times New Roman"/>
                <w:kern w:val="0"/>
                <w:lang w:val="hy-AM"/>
              </w:rPr>
              <w:t>Կիսաֆաբրիկատներ</w:t>
            </w:r>
          </w:p>
        </w:tc>
        <w:tc>
          <w:tcPr>
            <w:tcW w:w="42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112</w:t>
            </w:r>
          </w:p>
        </w:tc>
        <w:tc>
          <w:tcPr>
            <w:tcW w:w="71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0,51</w:t>
            </w:r>
          </w:p>
        </w:tc>
        <w:tc>
          <w:tcPr>
            <w:tcW w:w="41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164</w:t>
            </w:r>
          </w:p>
        </w:tc>
        <w:tc>
          <w:tcPr>
            <w:tcW w:w="813"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0,51</w:t>
            </w:r>
          </w:p>
        </w:tc>
      </w:tr>
      <w:tr w:rsidR="00326801" w:rsidRPr="00F4387C" w:rsidTr="00CC3596">
        <w:trPr>
          <w:jc w:val="center"/>
        </w:trPr>
        <w:tc>
          <w:tcPr>
            <w:tcW w:w="1180" w:type="pct"/>
            <w:tcBorders>
              <w:top w:val="nil"/>
              <w:left w:val="single" w:sz="4" w:space="0" w:color="auto"/>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both"/>
              <w:rPr>
                <w:rFonts w:ascii="GHEA Grapalat" w:eastAsia="Times New Roman" w:hAnsi="GHEA Grapalat" w:cs="Courier New"/>
                <w:kern w:val="0"/>
                <w:lang w:val="en-US"/>
              </w:rPr>
            </w:pPr>
            <w:r w:rsidRPr="00F4387C">
              <w:rPr>
                <w:rFonts w:ascii="Calibri" w:eastAsia="Times New Roman" w:hAnsi="Calibri" w:cs="Calibri"/>
                <w:kern w:val="0"/>
                <w:lang w:val="en-US"/>
              </w:rPr>
              <w:t> </w:t>
            </w:r>
          </w:p>
        </w:tc>
        <w:tc>
          <w:tcPr>
            <w:tcW w:w="1462" w:type="pct"/>
            <w:tcBorders>
              <w:top w:val="nil"/>
              <w:left w:val="nil"/>
              <w:bottom w:val="nil"/>
              <w:right w:val="single" w:sz="4" w:space="0" w:color="auto"/>
            </w:tcBorders>
            <w:tcMar>
              <w:top w:w="0" w:type="dxa"/>
              <w:left w:w="28" w:type="dxa"/>
              <w:bottom w:w="0" w:type="dxa"/>
              <w:right w:w="28" w:type="dxa"/>
            </w:tcMar>
            <w:hideMark/>
          </w:tcPr>
          <w:p w:rsidR="00326801" w:rsidRPr="0057512B" w:rsidRDefault="00326801" w:rsidP="00CC3596">
            <w:pPr>
              <w:pStyle w:val="ListParagraph"/>
              <w:numPr>
                <w:ilvl w:val="0"/>
                <w:numId w:val="24"/>
              </w:numPr>
              <w:tabs>
                <w:tab w:val="left" w:pos="315"/>
                <w:tab w:val="left" w:pos="576"/>
              </w:tabs>
              <w:spacing w:after="0" w:line="240" w:lineRule="auto"/>
              <w:ind w:left="173" w:firstLine="0"/>
              <w:jc w:val="both"/>
              <w:rPr>
                <w:rFonts w:ascii="GHEA Grapalat" w:eastAsia="Times New Roman" w:hAnsi="GHEA Grapalat" w:cs="Times New Roman"/>
                <w:kern w:val="0"/>
                <w:lang w:val="hy-AM"/>
              </w:rPr>
            </w:pPr>
            <w:r w:rsidRPr="0057512B">
              <w:rPr>
                <w:rFonts w:ascii="GHEA Grapalat" w:eastAsia="Times New Roman" w:hAnsi="GHEA Grapalat" w:cs="Times New Roman"/>
                <w:kern w:val="0"/>
                <w:lang w:val="hy-AM"/>
              </w:rPr>
              <w:t>Հումք</w:t>
            </w:r>
          </w:p>
          <w:p w:rsidR="00326801" w:rsidRPr="00F4387C" w:rsidRDefault="00326801" w:rsidP="00CC3596">
            <w:pPr>
              <w:tabs>
                <w:tab w:val="left" w:pos="315"/>
                <w:tab w:val="left" w:pos="576"/>
              </w:tabs>
              <w:spacing w:after="0" w:line="240" w:lineRule="auto"/>
              <w:ind w:left="173"/>
              <w:jc w:val="both"/>
              <w:rPr>
                <w:rFonts w:ascii="GHEA Grapalat" w:eastAsia="Times New Roman" w:hAnsi="GHEA Grapalat" w:cs="Courier New"/>
                <w:kern w:val="0"/>
                <w:lang w:val="hy-AM"/>
              </w:rPr>
            </w:pPr>
          </w:p>
        </w:tc>
        <w:tc>
          <w:tcPr>
            <w:tcW w:w="42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125</w:t>
            </w:r>
          </w:p>
        </w:tc>
        <w:tc>
          <w:tcPr>
            <w:tcW w:w="71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0,54</w:t>
            </w:r>
          </w:p>
        </w:tc>
        <w:tc>
          <w:tcPr>
            <w:tcW w:w="41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160</w:t>
            </w:r>
          </w:p>
        </w:tc>
        <w:tc>
          <w:tcPr>
            <w:tcW w:w="813"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0,54</w:t>
            </w:r>
          </w:p>
        </w:tc>
      </w:tr>
      <w:tr w:rsidR="00326801" w:rsidRPr="00F4387C" w:rsidTr="00CC3596">
        <w:trPr>
          <w:jc w:val="center"/>
        </w:trPr>
        <w:tc>
          <w:tcPr>
            <w:tcW w:w="1180" w:type="pct"/>
            <w:tcBorders>
              <w:top w:val="nil"/>
              <w:left w:val="single" w:sz="4" w:space="0" w:color="auto"/>
              <w:bottom w:val="nil"/>
              <w:right w:val="single" w:sz="4" w:space="0" w:color="auto"/>
            </w:tcBorders>
            <w:tcMar>
              <w:top w:w="0" w:type="dxa"/>
              <w:left w:w="28" w:type="dxa"/>
              <w:bottom w:w="0" w:type="dxa"/>
              <w:right w:w="28" w:type="dxa"/>
            </w:tcMar>
            <w:hideMark/>
          </w:tcPr>
          <w:p w:rsidR="00326801" w:rsidRPr="00E36E14" w:rsidRDefault="00326801" w:rsidP="00CC3596">
            <w:pPr>
              <w:spacing w:after="0" w:line="240" w:lineRule="auto"/>
              <w:rPr>
                <w:rFonts w:ascii="GHEA Grapalat" w:eastAsia="Times New Roman" w:hAnsi="GHEA Grapalat" w:cs="Courier New"/>
                <w:kern w:val="0"/>
              </w:rPr>
            </w:pPr>
            <w:r w:rsidRPr="00F4387C">
              <w:rPr>
                <w:rFonts w:ascii="GHEA Grapalat" w:eastAsia="Times New Roman" w:hAnsi="GHEA Grapalat" w:cs="Times New Roman"/>
                <w:kern w:val="0"/>
                <w:lang w:val="hy-AM"/>
              </w:rPr>
              <w:lastRenderedPageBreak/>
              <w:t>4</w:t>
            </w:r>
            <w:r w:rsidRPr="00F4387C">
              <w:rPr>
                <w:rFonts w:ascii="Cambria Math" w:eastAsia="Times New Roman" w:hAnsi="Cambria Math" w:cs="Cambria Math"/>
                <w:kern w:val="0"/>
                <w:lang w:val="hy-AM"/>
              </w:rPr>
              <w:t>․</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Մթերքի</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ընդունման</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և</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պահման</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համար</w:t>
            </w:r>
            <w:r w:rsidRPr="00F4387C">
              <w:rPr>
                <w:rFonts w:ascii="GHEA Grapalat" w:eastAsia="Times New Roman" w:hAnsi="GHEA Grapalat" w:cs="Times New Roman"/>
                <w:kern w:val="0"/>
                <w:lang w:val="hy-AM"/>
              </w:rPr>
              <w:t xml:space="preserve"> </w:t>
            </w:r>
          </w:p>
        </w:tc>
        <w:tc>
          <w:tcPr>
            <w:tcW w:w="1462" w:type="pct"/>
            <w:tcBorders>
              <w:top w:val="nil"/>
              <w:left w:val="nil"/>
              <w:bottom w:val="nil"/>
              <w:right w:val="single" w:sz="4" w:space="0" w:color="auto"/>
            </w:tcBorders>
            <w:tcMar>
              <w:top w:w="0" w:type="dxa"/>
              <w:left w:w="28" w:type="dxa"/>
              <w:bottom w:w="0" w:type="dxa"/>
              <w:right w:w="28" w:type="dxa"/>
            </w:tcMar>
            <w:hideMark/>
          </w:tcPr>
          <w:p w:rsidR="00326801" w:rsidRPr="0057512B" w:rsidRDefault="00326801" w:rsidP="00CC3596">
            <w:pPr>
              <w:pStyle w:val="ListParagraph"/>
              <w:numPr>
                <w:ilvl w:val="0"/>
                <w:numId w:val="22"/>
              </w:numPr>
              <w:tabs>
                <w:tab w:val="left" w:pos="315"/>
                <w:tab w:val="left" w:pos="576"/>
              </w:tabs>
              <w:spacing w:after="0" w:line="240" w:lineRule="auto"/>
              <w:ind w:left="173" w:firstLine="0"/>
              <w:rPr>
                <w:rFonts w:ascii="GHEA Grapalat" w:eastAsia="Times New Roman" w:hAnsi="GHEA Grapalat" w:cs="Courier New"/>
                <w:kern w:val="0"/>
                <w:lang w:val="en-US"/>
              </w:rPr>
            </w:pPr>
            <w:r w:rsidRPr="0057512B">
              <w:rPr>
                <w:rFonts w:ascii="GHEA Grapalat" w:eastAsia="Times New Roman" w:hAnsi="GHEA Grapalat" w:cs="Times New Roman"/>
                <w:kern w:val="0"/>
                <w:lang w:val="hy-AM"/>
              </w:rPr>
              <w:t>Կիսաֆաբրիկատներ պատրաստվածության բարձր աստիճանով</w:t>
            </w:r>
          </w:p>
        </w:tc>
        <w:tc>
          <w:tcPr>
            <w:tcW w:w="42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38</w:t>
            </w:r>
          </w:p>
        </w:tc>
        <w:tc>
          <w:tcPr>
            <w:tcW w:w="71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0,38</w:t>
            </w:r>
          </w:p>
        </w:tc>
        <w:tc>
          <w:tcPr>
            <w:tcW w:w="41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76</w:t>
            </w:r>
          </w:p>
        </w:tc>
        <w:tc>
          <w:tcPr>
            <w:tcW w:w="813"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0,1</w:t>
            </w:r>
          </w:p>
        </w:tc>
      </w:tr>
      <w:tr w:rsidR="00326801" w:rsidRPr="00F4387C" w:rsidTr="00CC3596">
        <w:trPr>
          <w:jc w:val="center"/>
        </w:trPr>
        <w:tc>
          <w:tcPr>
            <w:tcW w:w="1180" w:type="pct"/>
            <w:tcBorders>
              <w:top w:val="nil"/>
              <w:left w:val="single" w:sz="4" w:space="0" w:color="auto"/>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both"/>
              <w:rPr>
                <w:rFonts w:ascii="GHEA Grapalat" w:eastAsia="Times New Roman" w:hAnsi="GHEA Grapalat" w:cs="Courier New"/>
                <w:kern w:val="0"/>
                <w:lang w:val="en-US"/>
              </w:rPr>
            </w:pPr>
            <w:r w:rsidRPr="00F4387C">
              <w:rPr>
                <w:rFonts w:ascii="Calibri" w:eastAsia="Times New Roman" w:hAnsi="Calibri" w:cs="Calibri"/>
                <w:kern w:val="0"/>
                <w:lang w:val="en-US"/>
              </w:rPr>
              <w:t> </w:t>
            </w:r>
          </w:p>
        </w:tc>
        <w:tc>
          <w:tcPr>
            <w:tcW w:w="1462" w:type="pct"/>
            <w:tcBorders>
              <w:top w:val="nil"/>
              <w:left w:val="nil"/>
              <w:bottom w:val="nil"/>
              <w:right w:val="single" w:sz="4" w:space="0" w:color="auto"/>
            </w:tcBorders>
            <w:tcMar>
              <w:top w:w="0" w:type="dxa"/>
              <w:left w:w="28" w:type="dxa"/>
              <w:bottom w:w="0" w:type="dxa"/>
              <w:right w:w="28" w:type="dxa"/>
            </w:tcMar>
            <w:hideMark/>
          </w:tcPr>
          <w:p w:rsidR="00326801" w:rsidRPr="0057512B" w:rsidRDefault="00326801" w:rsidP="00CC3596">
            <w:pPr>
              <w:pStyle w:val="ListParagraph"/>
              <w:numPr>
                <w:ilvl w:val="0"/>
                <w:numId w:val="22"/>
              </w:numPr>
              <w:tabs>
                <w:tab w:val="left" w:pos="315"/>
                <w:tab w:val="left" w:pos="576"/>
              </w:tabs>
              <w:spacing w:after="0" w:line="240" w:lineRule="auto"/>
              <w:ind w:left="173" w:firstLine="0"/>
              <w:jc w:val="both"/>
              <w:rPr>
                <w:rFonts w:ascii="GHEA Grapalat" w:eastAsia="Times New Roman" w:hAnsi="GHEA Grapalat" w:cs="Courier New"/>
                <w:kern w:val="0"/>
                <w:lang w:val="en-US"/>
              </w:rPr>
            </w:pPr>
            <w:r w:rsidRPr="0057512B">
              <w:rPr>
                <w:rFonts w:ascii="GHEA Grapalat" w:eastAsia="Times New Roman" w:hAnsi="GHEA Grapalat" w:cs="Times New Roman"/>
                <w:kern w:val="0"/>
                <w:lang w:val="hy-AM"/>
              </w:rPr>
              <w:t>Կիսաֆաբրիկատներ</w:t>
            </w:r>
          </w:p>
        </w:tc>
        <w:tc>
          <w:tcPr>
            <w:tcW w:w="42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41</w:t>
            </w:r>
          </w:p>
        </w:tc>
        <w:tc>
          <w:tcPr>
            <w:tcW w:w="71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0,41</w:t>
            </w:r>
          </w:p>
        </w:tc>
        <w:tc>
          <w:tcPr>
            <w:tcW w:w="41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82</w:t>
            </w:r>
          </w:p>
        </w:tc>
        <w:tc>
          <w:tcPr>
            <w:tcW w:w="813"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0,13</w:t>
            </w:r>
          </w:p>
        </w:tc>
      </w:tr>
      <w:tr w:rsidR="00326801" w:rsidRPr="00F4387C" w:rsidTr="00CC3596">
        <w:trPr>
          <w:jc w:val="center"/>
        </w:trPr>
        <w:tc>
          <w:tcPr>
            <w:tcW w:w="1180" w:type="pct"/>
            <w:tcBorders>
              <w:top w:val="nil"/>
              <w:left w:val="single" w:sz="4" w:space="0" w:color="auto"/>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both"/>
              <w:rPr>
                <w:rFonts w:ascii="GHEA Grapalat" w:eastAsia="Times New Roman" w:hAnsi="GHEA Grapalat" w:cs="Courier New"/>
                <w:kern w:val="0"/>
                <w:lang w:val="en-US"/>
              </w:rPr>
            </w:pPr>
            <w:r w:rsidRPr="00F4387C">
              <w:rPr>
                <w:rFonts w:ascii="Calibri" w:eastAsia="Times New Roman" w:hAnsi="Calibri" w:cs="Calibri"/>
                <w:kern w:val="0"/>
                <w:lang w:val="en-US"/>
              </w:rPr>
              <w:t> </w:t>
            </w:r>
          </w:p>
        </w:tc>
        <w:tc>
          <w:tcPr>
            <w:tcW w:w="1462" w:type="pct"/>
            <w:tcBorders>
              <w:top w:val="nil"/>
              <w:left w:val="nil"/>
              <w:bottom w:val="nil"/>
              <w:right w:val="single" w:sz="4" w:space="0" w:color="auto"/>
            </w:tcBorders>
            <w:tcMar>
              <w:top w:w="0" w:type="dxa"/>
              <w:left w:w="28" w:type="dxa"/>
              <w:bottom w:w="0" w:type="dxa"/>
              <w:right w:w="28" w:type="dxa"/>
            </w:tcMar>
            <w:hideMark/>
          </w:tcPr>
          <w:p w:rsidR="00326801" w:rsidRPr="0057512B" w:rsidRDefault="00326801" w:rsidP="00CC3596">
            <w:pPr>
              <w:pStyle w:val="ListParagraph"/>
              <w:numPr>
                <w:ilvl w:val="0"/>
                <w:numId w:val="22"/>
              </w:numPr>
              <w:tabs>
                <w:tab w:val="left" w:pos="315"/>
                <w:tab w:val="left" w:pos="576"/>
              </w:tabs>
              <w:spacing w:after="0" w:line="240" w:lineRule="auto"/>
              <w:ind w:left="173" w:firstLine="0"/>
              <w:jc w:val="both"/>
              <w:rPr>
                <w:rFonts w:ascii="GHEA Grapalat" w:eastAsia="Times New Roman" w:hAnsi="GHEA Grapalat" w:cs="Times New Roman"/>
                <w:kern w:val="0"/>
                <w:lang w:val="hy-AM"/>
              </w:rPr>
            </w:pPr>
            <w:r w:rsidRPr="0057512B">
              <w:rPr>
                <w:rFonts w:ascii="GHEA Grapalat" w:eastAsia="Times New Roman" w:hAnsi="GHEA Grapalat" w:cs="Times New Roman"/>
                <w:kern w:val="0"/>
                <w:lang w:val="hy-AM"/>
              </w:rPr>
              <w:t>Հումք</w:t>
            </w:r>
          </w:p>
          <w:p w:rsidR="00326801" w:rsidRPr="00F4387C" w:rsidRDefault="00326801" w:rsidP="00CC3596">
            <w:pPr>
              <w:tabs>
                <w:tab w:val="left" w:pos="315"/>
                <w:tab w:val="left" w:pos="576"/>
              </w:tabs>
              <w:spacing w:after="0" w:line="240" w:lineRule="auto"/>
              <w:ind w:left="173"/>
              <w:jc w:val="both"/>
              <w:rPr>
                <w:rFonts w:ascii="GHEA Grapalat" w:eastAsia="Times New Roman" w:hAnsi="GHEA Grapalat" w:cs="Courier New"/>
                <w:kern w:val="0"/>
                <w:lang w:val="hy-AM"/>
              </w:rPr>
            </w:pPr>
          </w:p>
        </w:tc>
        <w:tc>
          <w:tcPr>
            <w:tcW w:w="42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45</w:t>
            </w:r>
          </w:p>
        </w:tc>
        <w:tc>
          <w:tcPr>
            <w:tcW w:w="71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0,45</w:t>
            </w:r>
          </w:p>
        </w:tc>
        <w:tc>
          <w:tcPr>
            <w:tcW w:w="41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90</w:t>
            </w:r>
          </w:p>
        </w:tc>
        <w:tc>
          <w:tcPr>
            <w:tcW w:w="813"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0,16</w:t>
            </w:r>
          </w:p>
        </w:tc>
      </w:tr>
      <w:tr w:rsidR="00326801" w:rsidRPr="00F4387C" w:rsidTr="00CC3596">
        <w:trPr>
          <w:jc w:val="center"/>
        </w:trPr>
        <w:tc>
          <w:tcPr>
            <w:tcW w:w="1180" w:type="pct"/>
            <w:tcBorders>
              <w:top w:val="nil"/>
              <w:left w:val="single" w:sz="4" w:space="0" w:color="auto"/>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rPr>
                <w:rFonts w:ascii="GHEA Grapalat" w:eastAsia="Times New Roman" w:hAnsi="GHEA Grapalat" w:cs="Courier New"/>
                <w:kern w:val="0"/>
                <w:lang w:val="hy-AM"/>
              </w:rPr>
            </w:pPr>
            <w:r w:rsidRPr="00F4387C">
              <w:rPr>
                <w:rFonts w:ascii="GHEA Grapalat" w:eastAsia="Times New Roman" w:hAnsi="GHEA Grapalat" w:cs="Times New Roman"/>
                <w:kern w:val="0"/>
                <w:lang w:val="hy-AM"/>
              </w:rPr>
              <w:t>5</w:t>
            </w:r>
            <w:r w:rsidRPr="00F4387C">
              <w:rPr>
                <w:rFonts w:ascii="Cambria Math" w:eastAsia="Times New Roman" w:hAnsi="Cambria Math" w:cs="Cambria Math"/>
                <w:kern w:val="0"/>
                <w:lang w:val="hy-AM"/>
              </w:rPr>
              <w:t>․</w:t>
            </w:r>
            <w:r w:rsidRPr="00F4387C">
              <w:rPr>
                <w:rFonts w:ascii="GHEA Grapalat" w:eastAsia="Times New Roman" w:hAnsi="GHEA Grapalat" w:cs="Times New Roman"/>
                <w:kern w:val="0"/>
                <w:lang w:val="hy-AM"/>
              </w:rPr>
              <w:t xml:space="preserve"> </w:t>
            </w:r>
            <w:r w:rsidRPr="00F4387C">
              <w:rPr>
                <w:rFonts w:ascii="GHEA Grapalat" w:eastAsia="Times New Roman" w:hAnsi="GHEA Grapalat" w:cs="GHEA Grapalat"/>
                <w:kern w:val="0"/>
                <w:lang w:val="hy-AM"/>
              </w:rPr>
              <w:t>Ծառայողական</w:t>
            </w:r>
            <w:r w:rsidRPr="00F4387C">
              <w:rPr>
                <w:rFonts w:ascii="GHEA Grapalat" w:eastAsia="Times New Roman" w:hAnsi="GHEA Grapalat" w:cs="Times New Roman"/>
                <w:kern w:val="0"/>
                <w:lang w:val="hy-AM"/>
              </w:rPr>
              <w:t>-</w:t>
            </w:r>
            <w:r w:rsidRPr="00F4387C">
              <w:rPr>
                <w:rFonts w:ascii="GHEA Grapalat" w:eastAsia="Times New Roman" w:hAnsi="GHEA Grapalat" w:cs="GHEA Grapalat"/>
                <w:kern w:val="0"/>
                <w:lang w:val="hy-AM"/>
              </w:rPr>
              <w:t>կենցաղային</w:t>
            </w:r>
            <w:r w:rsidRPr="00F4387C">
              <w:rPr>
                <w:rFonts w:ascii="GHEA Grapalat" w:eastAsia="Times New Roman" w:hAnsi="GHEA Grapalat" w:cs="Times New Roman"/>
                <w:kern w:val="0"/>
                <w:lang w:val="hy-AM"/>
              </w:rPr>
              <w:t xml:space="preserve">  </w:t>
            </w:r>
          </w:p>
        </w:tc>
        <w:tc>
          <w:tcPr>
            <w:tcW w:w="1462" w:type="pct"/>
            <w:tcBorders>
              <w:top w:val="nil"/>
              <w:left w:val="nil"/>
              <w:bottom w:val="nil"/>
              <w:right w:val="single" w:sz="4" w:space="0" w:color="auto"/>
            </w:tcBorders>
            <w:tcMar>
              <w:top w:w="0" w:type="dxa"/>
              <w:left w:w="28" w:type="dxa"/>
              <w:bottom w:w="0" w:type="dxa"/>
              <w:right w:w="28" w:type="dxa"/>
            </w:tcMar>
            <w:hideMark/>
          </w:tcPr>
          <w:p w:rsidR="00326801" w:rsidRPr="0057512B" w:rsidRDefault="00326801" w:rsidP="00CC3596">
            <w:pPr>
              <w:pStyle w:val="ListParagraph"/>
              <w:numPr>
                <w:ilvl w:val="0"/>
                <w:numId w:val="23"/>
              </w:numPr>
              <w:tabs>
                <w:tab w:val="left" w:pos="315"/>
                <w:tab w:val="left" w:pos="411"/>
                <w:tab w:val="left" w:pos="576"/>
              </w:tabs>
              <w:spacing w:after="0" w:line="240" w:lineRule="auto"/>
              <w:ind w:left="173" w:firstLine="0"/>
              <w:rPr>
                <w:rFonts w:ascii="GHEA Grapalat" w:eastAsia="Times New Roman" w:hAnsi="GHEA Grapalat" w:cs="Courier New"/>
                <w:kern w:val="0"/>
                <w:lang w:val="hy-AM"/>
              </w:rPr>
            </w:pPr>
            <w:r w:rsidRPr="0057512B">
              <w:rPr>
                <w:rFonts w:ascii="GHEA Grapalat" w:eastAsia="Times New Roman" w:hAnsi="GHEA Grapalat" w:cs="Times New Roman"/>
                <w:kern w:val="0"/>
                <w:lang w:val="hy-AM"/>
              </w:rPr>
              <w:t xml:space="preserve">Կիսաֆաբրիկատներ պատրաստվածության բարձր աստիճանով </w:t>
            </w:r>
          </w:p>
        </w:tc>
        <w:tc>
          <w:tcPr>
            <w:tcW w:w="42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24</w:t>
            </w:r>
          </w:p>
        </w:tc>
        <w:tc>
          <w:tcPr>
            <w:tcW w:w="71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0,24</w:t>
            </w:r>
          </w:p>
        </w:tc>
        <w:tc>
          <w:tcPr>
            <w:tcW w:w="41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48</w:t>
            </w:r>
          </w:p>
        </w:tc>
        <w:tc>
          <w:tcPr>
            <w:tcW w:w="813"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0,16</w:t>
            </w:r>
          </w:p>
        </w:tc>
      </w:tr>
      <w:tr w:rsidR="00326801" w:rsidRPr="00F4387C" w:rsidTr="00CC3596">
        <w:trPr>
          <w:jc w:val="center"/>
        </w:trPr>
        <w:tc>
          <w:tcPr>
            <w:tcW w:w="1180" w:type="pct"/>
            <w:tcBorders>
              <w:top w:val="nil"/>
              <w:left w:val="single" w:sz="4" w:space="0" w:color="auto"/>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both"/>
              <w:rPr>
                <w:rFonts w:ascii="GHEA Grapalat" w:eastAsia="Times New Roman" w:hAnsi="GHEA Grapalat" w:cs="Courier New"/>
                <w:kern w:val="0"/>
                <w:lang w:val="en-US"/>
              </w:rPr>
            </w:pPr>
            <w:r w:rsidRPr="00F4387C">
              <w:rPr>
                <w:rFonts w:ascii="Calibri" w:eastAsia="Times New Roman" w:hAnsi="Calibri" w:cs="Calibri"/>
                <w:kern w:val="0"/>
                <w:lang w:val="en-US"/>
              </w:rPr>
              <w:t> </w:t>
            </w:r>
          </w:p>
        </w:tc>
        <w:tc>
          <w:tcPr>
            <w:tcW w:w="1462" w:type="pct"/>
            <w:tcBorders>
              <w:top w:val="nil"/>
              <w:left w:val="nil"/>
              <w:bottom w:val="nil"/>
              <w:right w:val="single" w:sz="4" w:space="0" w:color="auto"/>
            </w:tcBorders>
            <w:tcMar>
              <w:top w:w="0" w:type="dxa"/>
              <w:left w:w="28" w:type="dxa"/>
              <w:bottom w:w="0" w:type="dxa"/>
              <w:right w:w="28" w:type="dxa"/>
            </w:tcMar>
            <w:hideMark/>
          </w:tcPr>
          <w:p w:rsidR="00326801" w:rsidRPr="0057512B" w:rsidRDefault="00326801" w:rsidP="00CC3596">
            <w:pPr>
              <w:pStyle w:val="ListParagraph"/>
              <w:numPr>
                <w:ilvl w:val="0"/>
                <w:numId w:val="23"/>
              </w:numPr>
              <w:tabs>
                <w:tab w:val="left" w:pos="315"/>
                <w:tab w:val="left" w:pos="411"/>
                <w:tab w:val="left" w:pos="576"/>
              </w:tabs>
              <w:spacing w:after="0" w:line="240" w:lineRule="auto"/>
              <w:ind w:left="173" w:firstLine="0"/>
              <w:rPr>
                <w:rFonts w:ascii="GHEA Grapalat" w:eastAsia="Times New Roman" w:hAnsi="GHEA Grapalat" w:cs="Courier New"/>
                <w:kern w:val="0"/>
                <w:lang w:val="en-US"/>
              </w:rPr>
            </w:pPr>
            <w:r w:rsidRPr="0057512B">
              <w:rPr>
                <w:rFonts w:ascii="GHEA Grapalat" w:eastAsia="Times New Roman" w:hAnsi="GHEA Grapalat" w:cs="Times New Roman"/>
                <w:kern w:val="0"/>
                <w:lang w:val="hy-AM"/>
              </w:rPr>
              <w:t>Կիսաֆաբրիկատներ</w:t>
            </w:r>
          </w:p>
        </w:tc>
        <w:tc>
          <w:tcPr>
            <w:tcW w:w="42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25</w:t>
            </w:r>
          </w:p>
        </w:tc>
        <w:tc>
          <w:tcPr>
            <w:tcW w:w="712"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0,25</w:t>
            </w:r>
          </w:p>
        </w:tc>
        <w:tc>
          <w:tcPr>
            <w:tcW w:w="411"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50</w:t>
            </w:r>
          </w:p>
        </w:tc>
        <w:tc>
          <w:tcPr>
            <w:tcW w:w="813" w:type="pct"/>
            <w:tcBorders>
              <w:top w:val="nil"/>
              <w:left w:val="nil"/>
              <w:bottom w:val="nil"/>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0,17</w:t>
            </w:r>
          </w:p>
        </w:tc>
      </w:tr>
      <w:tr w:rsidR="00326801" w:rsidRPr="00F4387C" w:rsidTr="00CC3596">
        <w:trPr>
          <w:trHeight w:val="450"/>
          <w:jc w:val="center"/>
        </w:trPr>
        <w:tc>
          <w:tcPr>
            <w:tcW w:w="118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both"/>
              <w:rPr>
                <w:rFonts w:ascii="GHEA Grapalat" w:eastAsia="Times New Roman" w:hAnsi="GHEA Grapalat" w:cs="Courier New"/>
                <w:kern w:val="0"/>
                <w:lang w:val="en-US"/>
              </w:rPr>
            </w:pPr>
            <w:r w:rsidRPr="00F4387C">
              <w:rPr>
                <w:rFonts w:ascii="Calibri" w:eastAsia="Times New Roman" w:hAnsi="Calibri" w:cs="Calibri"/>
                <w:kern w:val="0"/>
                <w:lang w:val="en-US"/>
              </w:rPr>
              <w:t> </w:t>
            </w:r>
          </w:p>
        </w:tc>
        <w:tc>
          <w:tcPr>
            <w:tcW w:w="1462" w:type="pct"/>
            <w:tcBorders>
              <w:top w:val="nil"/>
              <w:left w:val="nil"/>
              <w:bottom w:val="single" w:sz="4" w:space="0" w:color="auto"/>
              <w:right w:val="single" w:sz="4" w:space="0" w:color="auto"/>
            </w:tcBorders>
            <w:tcMar>
              <w:top w:w="0" w:type="dxa"/>
              <w:left w:w="28" w:type="dxa"/>
              <w:bottom w:w="0" w:type="dxa"/>
              <w:right w:w="28" w:type="dxa"/>
            </w:tcMar>
            <w:hideMark/>
          </w:tcPr>
          <w:p w:rsidR="00326801" w:rsidRPr="0057512B" w:rsidRDefault="00326801" w:rsidP="00CC3596">
            <w:pPr>
              <w:pStyle w:val="ListParagraph"/>
              <w:numPr>
                <w:ilvl w:val="0"/>
                <w:numId w:val="23"/>
              </w:numPr>
              <w:tabs>
                <w:tab w:val="left" w:pos="315"/>
                <w:tab w:val="left" w:pos="411"/>
                <w:tab w:val="left" w:pos="576"/>
              </w:tabs>
              <w:spacing w:after="0" w:line="240" w:lineRule="auto"/>
              <w:ind w:left="173" w:firstLine="0"/>
              <w:rPr>
                <w:rFonts w:ascii="GHEA Grapalat" w:eastAsia="Times New Roman" w:hAnsi="GHEA Grapalat" w:cs="Courier New"/>
                <w:kern w:val="0"/>
                <w:lang w:val="hy-AM"/>
              </w:rPr>
            </w:pPr>
            <w:r w:rsidRPr="0057512B">
              <w:rPr>
                <w:rFonts w:ascii="GHEA Grapalat" w:eastAsia="Times New Roman" w:hAnsi="GHEA Grapalat" w:cs="Times New Roman"/>
                <w:kern w:val="0"/>
                <w:lang w:val="hy-AM"/>
              </w:rPr>
              <w:t>Հումք</w:t>
            </w:r>
          </w:p>
        </w:tc>
        <w:tc>
          <w:tcPr>
            <w:tcW w:w="421" w:type="pct"/>
            <w:tcBorders>
              <w:top w:val="nil"/>
              <w:left w:val="nil"/>
              <w:bottom w:val="single" w:sz="4" w:space="0" w:color="auto"/>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26</w:t>
            </w:r>
          </w:p>
        </w:tc>
        <w:tc>
          <w:tcPr>
            <w:tcW w:w="712" w:type="pct"/>
            <w:tcBorders>
              <w:top w:val="nil"/>
              <w:left w:val="nil"/>
              <w:bottom w:val="single" w:sz="4" w:space="0" w:color="auto"/>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0,26</w:t>
            </w:r>
          </w:p>
        </w:tc>
        <w:tc>
          <w:tcPr>
            <w:tcW w:w="411" w:type="pct"/>
            <w:tcBorders>
              <w:top w:val="nil"/>
              <w:left w:val="nil"/>
              <w:bottom w:val="single" w:sz="4" w:space="0" w:color="auto"/>
              <w:right w:val="single" w:sz="4" w:space="0" w:color="auto"/>
            </w:tcBorders>
            <w:tcMar>
              <w:top w:w="0" w:type="dxa"/>
              <w:left w:w="28" w:type="dxa"/>
              <w:bottom w:w="0" w:type="dxa"/>
              <w:right w:w="28" w:type="dxa"/>
            </w:tcMar>
            <w:hideMark/>
          </w:tcPr>
          <w:p w:rsidR="00326801" w:rsidRPr="00F4387C" w:rsidRDefault="00326801" w:rsidP="00CC3596">
            <w:pPr>
              <w:spacing w:after="0" w:line="240" w:lineRule="auto"/>
              <w:jc w:val="center"/>
              <w:rPr>
                <w:rFonts w:ascii="GHEA Grapalat" w:eastAsia="Times New Roman" w:hAnsi="GHEA Grapalat" w:cs="Courier New"/>
                <w:kern w:val="0"/>
                <w:lang w:val="en-US"/>
              </w:rPr>
            </w:pPr>
            <w:r w:rsidRPr="00F4387C">
              <w:rPr>
                <w:rFonts w:ascii="GHEA Grapalat" w:eastAsia="Times New Roman" w:hAnsi="GHEA Grapalat" w:cs="Times New Roman"/>
                <w:kern w:val="0"/>
                <w:lang w:val="en-US"/>
              </w:rPr>
              <w:t>56</w:t>
            </w:r>
          </w:p>
        </w:tc>
        <w:tc>
          <w:tcPr>
            <w:tcW w:w="813" w:type="pct"/>
            <w:tcBorders>
              <w:top w:val="nil"/>
              <w:left w:val="nil"/>
              <w:bottom w:val="single" w:sz="4" w:space="0" w:color="auto"/>
              <w:right w:val="single" w:sz="4" w:space="0" w:color="auto"/>
            </w:tcBorders>
            <w:tcMar>
              <w:top w:w="0" w:type="dxa"/>
              <w:left w:w="28" w:type="dxa"/>
              <w:bottom w:w="0" w:type="dxa"/>
              <w:right w:w="28" w:type="dxa"/>
            </w:tcMar>
            <w:hideMark/>
          </w:tcPr>
          <w:p w:rsidR="00326801" w:rsidRDefault="00326801" w:rsidP="00CC3596">
            <w:pPr>
              <w:spacing w:after="0" w:line="240" w:lineRule="auto"/>
              <w:jc w:val="center"/>
              <w:rPr>
                <w:rFonts w:ascii="GHEA Grapalat" w:eastAsia="Times New Roman" w:hAnsi="GHEA Grapalat" w:cs="Times New Roman"/>
                <w:kern w:val="0"/>
                <w:lang w:val="en-US"/>
              </w:rPr>
            </w:pPr>
            <w:r w:rsidRPr="00F4387C">
              <w:rPr>
                <w:rFonts w:ascii="GHEA Grapalat" w:eastAsia="Times New Roman" w:hAnsi="GHEA Grapalat" w:cs="Times New Roman"/>
                <w:kern w:val="0"/>
                <w:lang w:val="en-US"/>
              </w:rPr>
              <w:t>0,17</w:t>
            </w:r>
          </w:p>
          <w:p w:rsidR="00326801" w:rsidRPr="00F4387C" w:rsidRDefault="00326801" w:rsidP="00CC3596">
            <w:pPr>
              <w:spacing w:after="0" w:line="240" w:lineRule="auto"/>
              <w:jc w:val="center"/>
              <w:rPr>
                <w:rFonts w:ascii="GHEA Grapalat" w:eastAsia="Times New Roman" w:hAnsi="GHEA Grapalat" w:cs="Courier New"/>
                <w:kern w:val="0"/>
                <w:lang w:val="en-US"/>
              </w:rPr>
            </w:pPr>
          </w:p>
        </w:tc>
      </w:tr>
      <w:tr w:rsidR="00326801" w:rsidRPr="00F4387C" w:rsidTr="00CC3596">
        <w:trPr>
          <w:trHeight w:val="1020"/>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26801" w:rsidRPr="00E36E14" w:rsidRDefault="00326801" w:rsidP="00CC3596">
            <w:pPr>
              <w:spacing w:after="0" w:line="240" w:lineRule="auto"/>
              <w:ind w:left="109" w:right="228"/>
              <w:jc w:val="both"/>
              <w:rPr>
                <w:rFonts w:ascii="GHEA Grapalat" w:eastAsia="Times New Roman" w:hAnsi="GHEA Grapalat" w:cs="Times New Roman"/>
                <w:kern w:val="0"/>
              </w:rPr>
            </w:pPr>
            <w:r w:rsidRPr="00E36E14">
              <w:rPr>
                <w:rFonts w:ascii="GHEA Grapalat" w:eastAsia="Times New Roman" w:hAnsi="GHEA Grapalat" w:cs="Times New Roman"/>
                <w:kern w:val="0"/>
              </w:rPr>
              <w:t xml:space="preserve">6. </w:t>
            </w:r>
            <w:r w:rsidRPr="0057512B">
              <w:rPr>
                <w:rFonts w:ascii="GHEA Grapalat" w:eastAsia="Times New Roman" w:hAnsi="GHEA Grapalat" w:cs="Times New Roman"/>
                <w:kern w:val="0"/>
                <w:lang w:val="en-US"/>
              </w:rPr>
              <w:t>Ուսումնական</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հաստատությունների</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շենքերում</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տեղակայված</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կամ</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դրանց</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հետ</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ծածկված</w:t>
            </w:r>
            <w:r w:rsidRPr="00E36E14">
              <w:rPr>
                <w:rFonts w:ascii="GHEA Grapalat" w:eastAsia="Times New Roman" w:hAnsi="GHEA Grapalat" w:cs="Times New Roman"/>
                <w:kern w:val="0"/>
              </w:rPr>
              <w:t xml:space="preserve"> </w:t>
            </w:r>
            <w:r>
              <w:rPr>
                <w:rFonts w:ascii="GHEA Grapalat" w:eastAsia="Times New Roman" w:hAnsi="GHEA Grapalat" w:cs="Times New Roman"/>
                <w:kern w:val="0"/>
                <w:lang w:val="en-US"/>
              </w:rPr>
              <w:t>անց</w:t>
            </w:r>
            <w:r>
              <w:rPr>
                <w:rFonts w:ascii="GHEA Grapalat" w:eastAsia="Times New Roman" w:hAnsi="GHEA Grapalat" w:cs="Times New Roman"/>
                <w:kern w:val="0"/>
                <w:lang w:val="hy-AM"/>
              </w:rPr>
              <w:t>ասրահ</w:t>
            </w:r>
            <w:r w:rsidRPr="0057512B">
              <w:rPr>
                <w:rFonts w:ascii="GHEA Grapalat" w:eastAsia="Times New Roman" w:hAnsi="GHEA Grapalat" w:cs="Times New Roman"/>
                <w:kern w:val="0"/>
                <w:lang w:val="en-US"/>
              </w:rPr>
              <w:t>ներով</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hy-AM"/>
              </w:rPr>
              <w:t>միաց</w:t>
            </w:r>
            <w:r w:rsidRPr="0057512B">
              <w:rPr>
                <w:rFonts w:ascii="GHEA Grapalat" w:eastAsia="Times New Roman" w:hAnsi="GHEA Grapalat" w:cs="Times New Roman"/>
                <w:kern w:val="0"/>
                <w:lang w:val="en-US"/>
              </w:rPr>
              <w:t>ված</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ճաշարաններում</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նախասրահը</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և</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հանդերձարանները</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պետք</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է</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նախագծված</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լինեն</w:t>
            </w:r>
            <w:r w:rsidRPr="00E36E14">
              <w:rPr>
                <w:rFonts w:ascii="GHEA Grapalat" w:eastAsia="Times New Roman" w:hAnsi="GHEA Grapalat" w:cs="Times New Roman"/>
                <w:kern w:val="0"/>
              </w:rPr>
              <w:t xml:space="preserve"> </w:t>
            </w:r>
            <w:r w:rsidRPr="0057512B">
              <w:rPr>
                <w:rFonts w:ascii="GHEA Grapalat" w:hAnsi="GHEA Grapalat"/>
                <w:lang w:val="hy-AM"/>
              </w:rPr>
              <w:t xml:space="preserve">ՀՀ քաղաքաշինության կոմիտեի նախագահի </w:t>
            </w:r>
            <w:r w:rsidRPr="0057512B">
              <w:rPr>
                <w:rFonts w:ascii="GHEA Grapalat" w:hAnsi="GHEA Grapalat"/>
                <w:shd w:val="clear" w:color="auto" w:fill="FFFFFF"/>
                <w:lang w:val="hy-AM"/>
              </w:rPr>
              <w:t>2020թ</w:t>
            </w:r>
            <w:r w:rsidRPr="0057512B">
              <w:rPr>
                <w:rFonts w:ascii="Cambria Math" w:hAnsi="Cambria Math" w:cs="Cambria Math"/>
                <w:shd w:val="clear" w:color="auto" w:fill="FFFFFF"/>
                <w:lang w:val="hy-AM"/>
              </w:rPr>
              <w:t>․</w:t>
            </w:r>
            <w:r w:rsidRPr="0057512B">
              <w:rPr>
                <w:rFonts w:ascii="GHEA Grapalat" w:hAnsi="GHEA Grapalat"/>
                <w:shd w:val="clear" w:color="auto" w:fill="FFFFFF"/>
                <w:lang w:val="hy-AM"/>
              </w:rPr>
              <w:t xml:space="preserve"> դեկտեմբերի 10-ի N 95-Ն</w:t>
            </w:r>
            <w:r w:rsidRPr="0057512B">
              <w:rPr>
                <w:rFonts w:ascii="GHEA Grapalat" w:hAnsi="GHEA Grapalat"/>
                <w:lang w:val="hy-AM"/>
              </w:rPr>
              <w:t xml:space="preserve"> հրամանով հաստատված</w:t>
            </w:r>
            <w:r w:rsidRPr="0057512B">
              <w:rPr>
                <w:rFonts w:ascii="GHEA Grapalat" w:hAnsi="GHEA Grapalat"/>
                <w:shd w:val="clear" w:color="auto" w:fill="FFFFFF"/>
                <w:lang w:val="hy-AM"/>
              </w:rPr>
              <w:t xml:space="preserve"> </w:t>
            </w:r>
            <w:r w:rsidRPr="0057512B">
              <w:rPr>
                <w:rFonts w:ascii="GHEA Grapalat" w:hAnsi="GHEA Grapalat" w:cs="Sylfaen"/>
                <w:lang w:val="hy-AM" w:eastAsia="hy-AM"/>
              </w:rPr>
              <w:t>ՀՀՇՆ</w:t>
            </w:r>
            <w:r w:rsidRPr="0057512B">
              <w:rPr>
                <w:rFonts w:ascii="GHEA Grapalat" w:hAnsi="GHEA Grapalat" w:cs="Tahoma"/>
                <w:lang w:val="hy-AM" w:eastAsia="hy-AM"/>
              </w:rPr>
              <w:t xml:space="preserve"> 31-03-2020</w:t>
            </w:r>
            <w:r w:rsidRPr="0057512B">
              <w:rPr>
                <w:rFonts w:ascii="GHEA Grapalat" w:hAnsi="GHEA Grapalat"/>
                <w:shd w:val="clear" w:color="auto" w:fill="FFFFFF"/>
                <w:lang w:val="hy-AM"/>
              </w:rPr>
              <w:t xml:space="preserve"> «Հասարակական շենքեր և շինություններ» շինարարական նորմերի</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համաձայն</w:t>
            </w:r>
            <w:r w:rsidRPr="00E36E14">
              <w:rPr>
                <w:rFonts w:ascii="GHEA Grapalat" w:eastAsia="Times New Roman" w:hAnsi="GHEA Grapalat" w:cs="Times New Roman"/>
                <w:kern w:val="0"/>
              </w:rPr>
              <w:t xml:space="preserve">: </w:t>
            </w:r>
          </w:p>
          <w:p w:rsidR="00326801" w:rsidRPr="00E36E14" w:rsidRDefault="00326801" w:rsidP="00CC3596">
            <w:pPr>
              <w:spacing w:after="0" w:line="240" w:lineRule="auto"/>
              <w:ind w:left="109" w:right="228"/>
              <w:jc w:val="both"/>
              <w:rPr>
                <w:rFonts w:ascii="GHEA Grapalat" w:eastAsia="Times New Roman" w:hAnsi="GHEA Grapalat" w:cs="Times New Roman"/>
                <w:kern w:val="0"/>
              </w:rPr>
            </w:pPr>
            <w:r w:rsidRPr="0057512B">
              <w:rPr>
                <w:rFonts w:ascii="GHEA Grapalat" w:eastAsia="Times New Roman" w:hAnsi="GHEA Grapalat" w:cs="Times New Roman"/>
                <w:kern w:val="0"/>
                <w:lang w:val="hy-AM"/>
              </w:rPr>
              <w:t>7</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Ճաշարաններում</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տեղերի</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առնվազն</w:t>
            </w:r>
            <w:r w:rsidRPr="00E36E14">
              <w:rPr>
                <w:rFonts w:ascii="GHEA Grapalat" w:eastAsia="Times New Roman" w:hAnsi="GHEA Grapalat" w:cs="Times New Roman"/>
                <w:kern w:val="0"/>
              </w:rPr>
              <w:t xml:space="preserve"> 20%-</w:t>
            </w:r>
            <w:r w:rsidRPr="0057512B">
              <w:rPr>
                <w:rFonts w:ascii="GHEA Grapalat" w:eastAsia="Times New Roman" w:hAnsi="GHEA Grapalat" w:cs="Times New Roman"/>
                <w:kern w:val="0"/>
                <w:lang w:val="en-US"/>
              </w:rPr>
              <w:t>ը</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պետք</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է</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հատկացվի</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դիետիկ</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սննդի</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համար։</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Եթե</w:t>
            </w:r>
            <w:r w:rsidRPr="00E36E14">
              <w:rPr>
                <w:rFonts w:ascii="GHEA Grapalat" w:eastAsia="Times New Roman" w:hAnsi="GHEA Grapalat" w:cs="Times New Roman"/>
                <w:kern w:val="0"/>
              </w:rPr>
              <w:t xml:space="preserve"> </w:t>
            </w:r>
            <w:r w:rsidRPr="00E36E14">
              <w:rPr>
                <w:rFonts w:ascii="Cambria Math" w:eastAsia="Times New Roman" w:hAnsi="Cambria Math" w:cs="Cambria Math"/>
                <w:kern w:val="0"/>
              </w:rPr>
              <w:t>​​</w:t>
            </w:r>
            <w:r w:rsidRPr="0057512B">
              <w:rPr>
                <w:rFonts w:ascii="GHEA Grapalat" w:eastAsia="Times New Roman" w:hAnsi="GHEA Grapalat" w:cs="GHEA Grapalat"/>
                <w:kern w:val="0"/>
                <w:lang w:val="en-US"/>
              </w:rPr>
              <w:t>դիետիկ</w:t>
            </w:r>
            <w:r w:rsidRPr="00E36E14">
              <w:rPr>
                <w:rFonts w:ascii="GHEA Grapalat" w:eastAsia="Times New Roman" w:hAnsi="GHEA Grapalat" w:cs="Times New Roman"/>
                <w:kern w:val="0"/>
              </w:rPr>
              <w:t xml:space="preserve"> </w:t>
            </w:r>
            <w:r w:rsidRPr="0057512B">
              <w:rPr>
                <w:rFonts w:ascii="GHEA Grapalat" w:eastAsia="Times New Roman" w:hAnsi="GHEA Grapalat" w:cs="GHEA Grapalat"/>
                <w:kern w:val="0"/>
                <w:lang w:val="en-US"/>
              </w:rPr>
              <w:t>սննդի</w:t>
            </w:r>
            <w:r w:rsidRPr="00E36E14">
              <w:rPr>
                <w:rFonts w:ascii="GHEA Grapalat" w:eastAsia="Times New Roman" w:hAnsi="GHEA Grapalat" w:cs="Times New Roman"/>
                <w:kern w:val="0"/>
              </w:rPr>
              <w:t xml:space="preserve"> </w:t>
            </w:r>
            <w:r w:rsidRPr="0057512B">
              <w:rPr>
                <w:rFonts w:ascii="GHEA Grapalat" w:eastAsia="Times New Roman" w:hAnsi="GHEA Grapalat" w:cs="GHEA Grapalat"/>
                <w:kern w:val="0"/>
                <w:lang w:val="en-US"/>
              </w:rPr>
              <w:t>համար</w:t>
            </w:r>
            <w:r w:rsidRPr="00E36E14">
              <w:rPr>
                <w:rFonts w:ascii="GHEA Grapalat" w:eastAsia="Times New Roman" w:hAnsi="GHEA Grapalat" w:cs="Times New Roman"/>
                <w:kern w:val="0"/>
              </w:rPr>
              <w:t xml:space="preserve"> </w:t>
            </w:r>
            <w:r w:rsidRPr="0057512B">
              <w:rPr>
                <w:rFonts w:ascii="GHEA Grapalat" w:eastAsia="Times New Roman" w:hAnsi="GHEA Grapalat" w:cs="GHEA Grapalat"/>
                <w:kern w:val="0"/>
                <w:lang w:val="en-US"/>
              </w:rPr>
              <w:t>նախատեսված</w:t>
            </w:r>
            <w:r w:rsidRPr="00E36E14">
              <w:rPr>
                <w:rFonts w:ascii="GHEA Grapalat" w:eastAsia="Times New Roman" w:hAnsi="GHEA Grapalat" w:cs="Times New Roman"/>
                <w:kern w:val="0"/>
              </w:rPr>
              <w:t xml:space="preserve"> </w:t>
            </w:r>
            <w:r>
              <w:rPr>
                <w:rFonts w:ascii="GHEA Grapalat" w:eastAsia="Times New Roman" w:hAnsi="GHEA Grapalat" w:cs="GHEA Grapalat"/>
                <w:kern w:val="0"/>
                <w:lang w:val="hy-AM"/>
              </w:rPr>
              <w:t>տեղ</w:t>
            </w:r>
            <w:r w:rsidRPr="0057512B">
              <w:rPr>
                <w:rFonts w:ascii="GHEA Grapalat" w:eastAsia="Times New Roman" w:hAnsi="GHEA Grapalat" w:cs="GHEA Grapalat"/>
                <w:kern w:val="0"/>
                <w:lang w:val="en-US"/>
              </w:rPr>
              <w:t>երի</w:t>
            </w:r>
            <w:r w:rsidRPr="00E36E14">
              <w:rPr>
                <w:rFonts w:ascii="GHEA Grapalat" w:eastAsia="Times New Roman" w:hAnsi="GHEA Grapalat" w:cs="Times New Roman"/>
                <w:kern w:val="0"/>
              </w:rPr>
              <w:t xml:space="preserve"> </w:t>
            </w:r>
            <w:r>
              <w:rPr>
                <w:rFonts w:ascii="GHEA Grapalat" w:eastAsia="Times New Roman" w:hAnsi="GHEA Grapalat" w:cs="GHEA Grapalat"/>
                <w:kern w:val="0"/>
                <w:lang w:val="hy-AM"/>
              </w:rPr>
              <w:t>քանակ</w:t>
            </w:r>
            <w:r w:rsidRPr="0057512B">
              <w:rPr>
                <w:rFonts w:ascii="GHEA Grapalat" w:eastAsia="Times New Roman" w:hAnsi="GHEA Grapalat" w:cs="GHEA Grapalat"/>
                <w:kern w:val="0"/>
                <w:lang w:val="en-US"/>
              </w:rPr>
              <w:t>ը</w:t>
            </w:r>
            <w:r w:rsidRPr="00E36E14">
              <w:rPr>
                <w:rFonts w:ascii="GHEA Grapalat" w:eastAsia="Times New Roman" w:hAnsi="GHEA Grapalat" w:cs="Times New Roman"/>
                <w:kern w:val="0"/>
              </w:rPr>
              <w:t xml:space="preserve"> 100 </w:t>
            </w:r>
            <w:r w:rsidRPr="0057512B">
              <w:rPr>
                <w:rFonts w:ascii="GHEA Grapalat" w:eastAsia="Times New Roman" w:hAnsi="GHEA Grapalat" w:cs="GHEA Grapalat"/>
                <w:kern w:val="0"/>
                <w:lang w:val="en-US"/>
              </w:rPr>
              <w:t>կամ</w:t>
            </w:r>
            <w:r w:rsidRPr="00E36E14">
              <w:rPr>
                <w:rFonts w:ascii="GHEA Grapalat" w:eastAsia="Times New Roman" w:hAnsi="GHEA Grapalat" w:cs="Times New Roman"/>
                <w:kern w:val="0"/>
              </w:rPr>
              <w:t xml:space="preserve"> </w:t>
            </w:r>
            <w:r w:rsidRPr="0057512B">
              <w:rPr>
                <w:rFonts w:ascii="GHEA Grapalat" w:eastAsia="Times New Roman" w:hAnsi="GHEA Grapalat" w:cs="GHEA Grapalat"/>
                <w:kern w:val="0"/>
                <w:lang w:val="en-US"/>
              </w:rPr>
              <w:t>ավելի</w:t>
            </w:r>
            <w:r w:rsidRPr="00E36E14">
              <w:rPr>
                <w:rFonts w:ascii="GHEA Grapalat" w:eastAsia="Times New Roman" w:hAnsi="GHEA Grapalat" w:cs="Times New Roman"/>
                <w:kern w:val="0"/>
              </w:rPr>
              <w:t xml:space="preserve"> </w:t>
            </w:r>
            <w:r w:rsidRPr="0057512B">
              <w:rPr>
                <w:rFonts w:ascii="GHEA Grapalat" w:eastAsia="Times New Roman" w:hAnsi="GHEA Grapalat" w:cs="GHEA Grapalat"/>
                <w:kern w:val="0"/>
                <w:lang w:val="en-US"/>
              </w:rPr>
              <w:t>է</w:t>
            </w:r>
            <w:r w:rsidRPr="00E36E14">
              <w:rPr>
                <w:rFonts w:ascii="GHEA Grapalat" w:eastAsia="Times New Roman" w:hAnsi="GHEA Grapalat" w:cs="Times New Roman"/>
                <w:kern w:val="0"/>
              </w:rPr>
              <w:t xml:space="preserve">, </w:t>
            </w:r>
            <w:r>
              <w:rPr>
                <w:rFonts w:ascii="GHEA Grapalat" w:eastAsia="Times New Roman" w:hAnsi="GHEA Grapalat" w:cs="Times New Roman"/>
                <w:kern w:val="0"/>
                <w:lang w:val="en-US"/>
              </w:rPr>
              <w:t>այցելուների</w:t>
            </w:r>
            <w:r w:rsidRPr="00E36E14">
              <w:rPr>
                <w:rFonts w:ascii="GHEA Grapalat" w:eastAsia="Times New Roman" w:hAnsi="GHEA Grapalat" w:cs="Times New Roman"/>
                <w:kern w:val="0"/>
              </w:rPr>
              <w:t xml:space="preserve"> </w:t>
            </w:r>
            <w:r>
              <w:rPr>
                <w:rFonts w:ascii="GHEA Grapalat" w:eastAsia="Times New Roman" w:hAnsi="GHEA Grapalat" w:cs="Times New Roman"/>
                <w:kern w:val="0"/>
                <w:lang w:val="en-US"/>
              </w:rPr>
              <w:t>համար</w:t>
            </w:r>
            <w:r w:rsidRPr="00E36E14">
              <w:rPr>
                <w:rFonts w:ascii="GHEA Grapalat" w:eastAsia="Times New Roman" w:hAnsi="GHEA Grapalat" w:cs="Times New Roman"/>
                <w:kern w:val="0"/>
              </w:rPr>
              <w:t xml:space="preserve"> </w:t>
            </w:r>
            <w:r>
              <w:rPr>
                <w:rFonts w:ascii="GHEA Grapalat" w:eastAsia="Times New Roman" w:hAnsi="GHEA Grapalat" w:cs="Times New Roman"/>
                <w:kern w:val="0"/>
                <w:lang w:val="hy-AM"/>
              </w:rPr>
              <w:t>հարկ</w:t>
            </w:r>
            <w:r w:rsidRPr="00E36E14">
              <w:rPr>
                <w:rFonts w:ascii="GHEA Grapalat" w:eastAsia="Times New Roman" w:hAnsi="GHEA Grapalat" w:cs="Times New Roman"/>
                <w:kern w:val="0"/>
              </w:rPr>
              <w:t xml:space="preserve"> </w:t>
            </w:r>
            <w:r>
              <w:rPr>
                <w:rFonts w:ascii="GHEA Grapalat" w:eastAsia="Times New Roman" w:hAnsi="GHEA Grapalat" w:cs="Times New Roman"/>
                <w:kern w:val="0"/>
                <w:lang w:val="en-US"/>
              </w:rPr>
              <w:t>է</w:t>
            </w:r>
            <w:r>
              <w:rPr>
                <w:rFonts w:ascii="GHEA Grapalat" w:eastAsia="Times New Roman" w:hAnsi="GHEA Grapalat" w:cs="Times New Roman"/>
                <w:kern w:val="0"/>
                <w:lang w:val="hy-AM"/>
              </w:rPr>
              <w:t xml:space="preserve"> նախատեսել</w:t>
            </w:r>
            <w:r w:rsidRPr="00E36E14">
              <w:rPr>
                <w:rFonts w:ascii="GHEA Grapalat" w:eastAsia="Times New Roman" w:hAnsi="GHEA Grapalat" w:cs="Times New Roman"/>
                <w:kern w:val="0"/>
              </w:rPr>
              <w:t xml:space="preserve"> </w:t>
            </w:r>
            <w:r>
              <w:rPr>
                <w:rFonts w:ascii="GHEA Grapalat" w:eastAsia="Times New Roman" w:hAnsi="GHEA Grapalat" w:cs="Times New Roman"/>
                <w:kern w:val="0"/>
                <w:lang w:val="en-US"/>
              </w:rPr>
              <w:t>հանգստի</w:t>
            </w:r>
            <w:r w:rsidRPr="00E36E14">
              <w:rPr>
                <w:rFonts w:ascii="GHEA Grapalat" w:eastAsia="Times New Roman" w:hAnsi="GHEA Grapalat" w:cs="Times New Roman"/>
                <w:kern w:val="0"/>
              </w:rPr>
              <w:t xml:space="preserve"> </w:t>
            </w:r>
            <w:r>
              <w:rPr>
                <w:rFonts w:ascii="GHEA Grapalat" w:eastAsia="Times New Roman" w:hAnsi="GHEA Grapalat" w:cs="Times New Roman"/>
                <w:kern w:val="0"/>
                <w:lang w:val="en-US"/>
              </w:rPr>
              <w:t>սեն</w:t>
            </w:r>
            <w:r>
              <w:rPr>
                <w:rFonts w:ascii="GHEA Grapalat" w:eastAsia="Times New Roman" w:hAnsi="GHEA Grapalat" w:cs="Times New Roman"/>
                <w:kern w:val="0"/>
                <w:lang w:val="hy-AM"/>
              </w:rPr>
              <w:t>ք</w:t>
            </w:r>
            <w:r w:rsidRPr="00E36E14">
              <w:rPr>
                <w:rFonts w:ascii="GHEA Grapalat" w:eastAsia="Times New Roman" w:hAnsi="GHEA Grapalat" w:cs="Times New Roman"/>
                <w:kern w:val="0"/>
              </w:rPr>
              <w:t xml:space="preserve"> 0,2 </w:t>
            </w:r>
            <w:r w:rsidRPr="0057512B">
              <w:rPr>
                <w:rFonts w:ascii="GHEA Grapalat" w:eastAsia="Times New Roman" w:hAnsi="GHEA Grapalat" w:cs="Times New Roman"/>
                <w:kern w:val="0"/>
                <w:lang w:val="en-US"/>
              </w:rPr>
              <w:t>մ</w:t>
            </w:r>
            <w:r w:rsidRPr="00E36E14">
              <w:rPr>
                <w:rFonts w:ascii="GHEA Grapalat" w:eastAsia="Times New Roman" w:hAnsi="GHEA Grapalat" w:cs="Times New Roman"/>
                <w:kern w:val="0"/>
                <w:vertAlign w:val="superscript"/>
              </w:rPr>
              <w:t>2</w:t>
            </w:r>
            <w:r w:rsidRPr="00E36E14">
              <w:rPr>
                <w:rFonts w:ascii="GHEA Grapalat" w:eastAsia="Times New Roman" w:hAnsi="GHEA Grapalat" w:cs="Times New Roman"/>
                <w:kern w:val="0"/>
              </w:rPr>
              <w:t xml:space="preserve"> </w:t>
            </w:r>
            <w:r>
              <w:rPr>
                <w:rFonts w:ascii="GHEA Grapalat" w:eastAsia="Times New Roman" w:hAnsi="GHEA Grapalat" w:cs="Times New Roman"/>
                <w:kern w:val="0"/>
                <w:lang w:val="en-US"/>
              </w:rPr>
              <w:t>յուրաքանչյուր</w:t>
            </w:r>
            <w:r w:rsidRPr="00E36E14">
              <w:rPr>
                <w:rFonts w:ascii="GHEA Grapalat" w:eastAsia="Times New Roman" w:hAnsi="GHEA Grapalat" w:cs="Times New Roman"/>
                <w:kern w:val="0"/>
              </w:rPr>
              <w:t xml:space="preserve"> </w:t>
            </w:r>
            <w:r>
              <w:rPr>
                <w:rFonts w:ascii="GHEA Grapalat" w:eastAsia="Times New Roman" w:hAnsi="GHEA Grapalat" w:cs="Times New Roman"/>
                <w:kern w:val="0"/>
                <w:lang w:val="hy-AM"/>
              </w:rPr>
              <w:t>մեկ տեղի համար</w:t>
            </w:r>
            <w:r w:rsidRPr="00E36E14">
              <w:rPr>
                <w:rFonts w:ascii="GHEA Grapalat" w:eastAsia="Times New Roman" w:hAnsi="GHEA Grapalat" w:cs="Times New Roman"/>
                <w:kern w:val="0"/>
              </w:rPr>
              <w:t xml:space="preserve"> </w:t>
            </w:r>
            <w:r w:rsidRPr="0057512B">
              <w:rPr>
                <w:rFonts w:ascii="GHEA Grapalat" w:eastAsia="Times New Roman" w:hAnsi="GHEA Grapalat" w:cs="Times New Roman"/>
                <w:kern w:val="0"/>
                <w:lang w:val="en-US"/>
              </w:rPr>
              <w:t>և</w:t>
            </w:r>
            <w:r w:rsidRPr="00E36E14">
              <w:rPr>
                <w:rFonts w:ascii="GHEA Grapalat" w:eastAsia="Times New Roman" w:hAnsi="GHEA Grapalat" w:cs="Times New Roman"/>
                <w:kern w:val="0"/>
              </w:rPr>
              <w:t xml:space="preserve"> 9 </w:t>
            </w:r>
            <w:r w:rsidRPr="0057512B">
              <w:rPr>
                <w:rFonts w:ascii="GHEA Grapalat" w:eastAsia="Times New Roman" w:hAnsi="GHEA Grapalat" w:cs="Times New Roman"/>
                <w:kern w:val="0"/>
                <w:lang w:val="en-US"/>
              </w:rPr>
              <w:t>մ</w:t>
            </w:r>
            <w:r w:rsidRPr="00E36E14">
              <w:rPr>
                <w:rFonts w:ascii="GHEA Grapalat" w:eastAsia="Times New Roman" w:hAnsi="GHEA Grapalat" w:cs="Times New Roman"/>
                <w:kern w:val="0"/>
                <w:vertAlign w:val="superscript"/>
              </w:rPr>
              <w:t xml:space="preserve">2 </w:t>
            </w:r>
            <w:r>
              <w:rPr>
                <w:rFonts w:ascii="GHEA Grapalat" w:eastAsia="Times New Roman" w:hAnsi="GHEA Grapalat" w:cs="Times New Roman"/>
                <w:kern w:val="0"/>
                <w:lang w:val="hy-AM"/>
              </w:rPr>
              <w:t>մակերես</w:t>
            </w:r>
            <w:r>
              <w:rPr>
                <w:rFonts w:ascii="GHEA Grapalat" w:eastAsia="Times New Roman" w:hAnsi="GHEA Grapalat" w:cs="Times New Roman"/>
                <w:kern w:val="0"/>
                <w:lang w:val="en-US"/>
              </w:rPr>
              <w:t>ով</w:t>
            </w:r>
            <w:r w:rsidRPr="00E36E14">
              <w:rPr>
                <w:rFonts w:ascii="GHEA Grapalat" w:eastAsia="Times New Roman" w:hAnsi="GHEA Grapalat" w:cs="Times New Roman"/>
                <w:kern w:val="0"/>
              </w:rPr>
              <w:t xml:space="preserve"> </w:t>
            </w:r>
            <w:r>
              <w:rPr>
                <w:rFonts w:ascii="GHEA Grapalat" w:eastAsia="Times New Roman" w:hAnsi="GHEA Grapalat" w:cs="Times New Roman"/>
                <w:kern w:val="0"/>
                <w:lang w:val="en-US"/>
              </w:rPr>
              <w:t>բժշկի</w:t>
            </w:r>
            <w:r w:rsidRPr="00E36E14">
              <w:rPr>
                <w:rFonts w:ascii="GHEA Grapalat" w:eastAsia="Times New Roman" w:hAnsi="GHEA Grapalat" w:cs="Times New Roman"/>
                <w:kern w:val="0"/>
              </w:rPr>
              <w:t xml:space="preserve"> </w:t>
            </w:r>
            <w:r>
              <w:rPr>
                <w:rFonts w:ascii="GHEA Grapalat" w:eastAsia="Times New Roman" w:hAnsi="GHEA Grapalat" w:cs="Times New Roman"/>
                <w:kern w:val="0"/>
                <w:lang w:val="hy-AM"/>
              </w:rPr>
              <w:t>կաբինետ</w:t>
            </w:r>
            <w:r w:rsidRPr="00E36E14">
              <w:rPr>
                <w:rFonts w:ascii="GHEA Grapalat" w:eastAsia="Times New Roman" w:hAnsi="GHEA Grapalat" w:cs="Times New Roman"/>
                <w:kern w:val="0"/>
              </w:rPr>
              <w:t>:</w:t>
            </w:r>
          </w:p>
          <w:p w:rsidR="00326801" w:rsidRPr="00E36E14" w:rsidRDefault="00326801" w:rsidP="00CC3596">
            <w:pPr>
              <w:spacing w:after="0" w:line="240" w:lineRule="auto"/>
              <w:rPr>
                <w:rFonts w:ascii="GHEA Grapalat" w:eastAsia="Times New Roman" w:hAnsi="GHEA Grapalat" w:cs="Times New Roman"/>
                <w:kern w:val="0"/>
              </w:rPr>
            </w:pPr>
          </w:p>
        </w:tc>
      </w:tr>
    </w:tbl>
    <w:p w:rsidR="0069287D" w:rsidRPr="00852073" w:rsidRDefault="0069287D" w:rsidP="00326801">
      <w:pPr>
        <w:spacing w:after="0" w:line="276" w:lineRule="auto"/>
        <w:jc w:val="both"/>
        <w:rPr>
          <w:rFonts w:ascii="GHEA Grapalat" w:eastAsia="Times New Roman" w:hAnsi="GHEA Grapalat" w:cs="Times New Roman"/>
          <w:color w:val="000000"/>
          <w:kern w:val="0"/>
          <w:sz w:val="24"/>
          <w:szCs w:val="24"/>
          <w:lang w:val="hy-AM" w:eastAsia="ru-RU"/>
        </w:rPr>
      </w:pPr>
    </w:p>
    <w:p w:rsidR="00A26BC3" w:rsidRPr="00852073" w:rsidRDefault="0069287D" w:rsidP="005C37F9">
      <w:pPr>
        <w:spacing w:after="0" w:line="276" w:lineRule="auto"/>
        <w:ind w:firstLine="567"/>
        <w:jc w:val="both"/>
        <w:rPr>
          <w:rFonts w:ascii="GHEA Grapalat" w:eastAsia="Times New Roman" w:hAnsi="GHEA Grapalat" w:cs="Times New Roman"/>
          <w:b/>
          <w:color w:val="000000"/>
          <w:kern w:val="0"/>
          <w:sz w:val="24"/>
          <w:szCs w:val="24"/>
          <w:lang w:val="hy-AM" w:eastAsia="ru-RU"/>
        </w:rPr>
      </w:pPr>
      <w:r w:rsidRPr="0069287D">
        <w:rPr>
          <w:rFonts w:ascii="GHEA Grapalat" w:eastAsia="Times New Roman" w:hAnsi="GHEA Grapalat" w:cs="Times New Roman"/>
          <w:b/>
          <w:bCs/>
          <w:iCs/>
          <w:color w:val="000000"/>
          <w:kern w:val="0"/>
          <w:sz w:val="24"/>
          <w:szCs w:val="24"/>
          <w:lang w:val="hy-AM" w:eastAsia="ru-RU"/>
        </w:rPr>
        <w:t>6</w:t>
      </w:r>
      <w:r w:rsidRPr="0069287D">
        <w:rPr>
          <w:rFonts w:ascii="Cambria Math" w:eastAsia="Times New Roman" w:hAnsi="Cambria Math" w:cs="Cambria Math"/>
          <w:b/>
          <w:bCs/>
          <w:iCs/>
          <w:color w:val="000000"/>
          <w:kern w:val="0"/>
          <w:sz w:val="24"/>
          <w:szCs w:val="24"/>
          <w:lang w:val="hy-AM" w:eastAsia="ru-RU"/>
        </w:rPr>
        <w:t>․</w:t>
      </w:r>
      <w:r w:rsidRPr="0069287D">
        <w:rPr>
          <w:rFonts w:ascii="GHEA Grapalat" w:eastAsia="Times New Roman" w:hAnsi="GHEA Grapalat" w:cs="Times New Roman"/>
          <w:b/>
          <w:bCs/>
          <w:iCs/>
          <w:color w:val="000000"/>
          <w:kern w:val="0"/>
          <w:sz w:val="24"/>
          <w:szCs w:val="24"/>
          <w:lang w:val="hy-AM" w:eastAsia="ru-RU"/>
        </w:rPr>
        <w:t>9</w:t>
      </w:r>
      <w:r w:rsidRPr="0069287D">
        <w:rPr>
          <w:rFonts w:ascii="Cambria Math" w:eastAsia="Times New Roman" w:hAnsi="Cambria Math" w:cs="Cambria Math"/>
          <w:b/>
          <w:bCs/>
          <w:iCs/>
          <w:color w:val="000000"/>
          <w:kern w:val="0"/>
          <w:sz w:val="24"/>
          <w:szCs w:val="24"/>
          <w:lang w:val="hy-AM" w:eastAsia="ru-RU"/>
        </w:rPr>
        <w:t>․</w:t>
      </w:r>
      <w:r w:rsidRPr="0069287D">
        <w:rPr>
          <w:rFonts w:ascii="GHEA Grapalat" w:eastAsia="Times New Roman" w:hAnsi="GHEA Grapalat" w:cs="Times New Roman"/>
          <w:b/>
          <w:bCs/>
          <w:iCs/>
          <w:color w:val="000000"/>
          <w:kern w:val="0"/>
          <w:sz w:val="24"/>
          <w:szCs w:val="24"/>
          <w:lang w:val="hy-AM" w:eastAsia="ru-RU"/>
        </w:rPr>
        <w:t xml:space="preserve"> </w:t>
      </w:r>
      <w:r w:rsidRPr="00852073">
        <w:rPr>
          <w:rFonts w:ascii="GHEA Grapalat" w:eastAsia="Times New Roman" w:hAnsi="GHEA Grapalat" w:cs="Times New Roman"/>
          <w:b/>
          <w:color w:val="000000"/>
          <w:kern w:val="0"/>
          <w:sz w:val="24"/>
          <w:szCs w:val="24"/>
          <w:lang w:val="hy-AM" w:eastAsia="ru-RU"/>
        </w:rPr>
        <w:t xml:space="preserve">Բժշկական սպասարկման </w:t>
      </w:r>
      <w:r>
        <w:rPr>
          <w:rFonts w:ascii="GHEA Grapalat" w:eastAsia="Times New Roman" w:hAnsi="GHEA Grapalat" w:cs="Times New Roman"/>
          <w:b/>
          <w:color w:val="000000"/>
          <w:kern w:val="0"/>
          <w:sz w:val="24"/>
          <w:szCs w:val="24"/>
          <w:lang w:val="hy-AM" w:eastAsia="ru-RU"/>
        </w:rPr>
        <w:t>սե</w:t>
      </w:r>
      <w:r w:rsidRPr="00852073">
        <w:rPr>
          <w:rFonts w:ascii="GHEA Grapalat" w:eastAsia="Times New Roman" w:hAnsi="GHEA Grapalat" w:cs="Times New Roman"/>
          <w:b/>
          <w:color w:val="000000"/>
          <w:kern w:val="0"/>
          <w:sz w:val="24"/>
          <w:szCs w:val="24"/>
          <w:lang w:val="hy-AM" w:eastAsia="ru-RU"/>
        </w:rPr>
        <w:t>ն</w:t>
      </w:r>
      <w:r>
        <w:rPr>
          <w:rFonts w:ascii="GHEA Grapalat" w:eastAsia="Times New Roman" w:hAnsi="GHEA Grapalat" w:cs="Times New Roman"/>
          <w:b/>
          <w:color w:val="000000"/>
          <w:kern w:val="0"/>
          <w:sz w:val="24"/>
          <w:szCs w:val="24"/>
          <w:lang w:val="hy-AM" w:eastAsia="ru-RU"/>
        </w:rPr>
        <w:t>ք</w:t>
      </w:r>
      <w:r w:rsidRPr="00852073">
        <w:rPr>
          <w:rFonts w:ascii="GHEA Grapalat" w:eastAsia="Times New Roman" w:hAnsi="GHEA Grapalat" w:cs="Times New Roman"/>
          <w:b/>
          <w:color w:val="000000"/>
          <w:kern w:val="0"/>
          <w:sz w:val="24"/>
          <w:szCs w:val="24"/>
          <w:lang w:val="hy-AM" w:eastAsia="ru-RU"/>
        </w:rPr>
        <w:t>եր</w:t>
      </w:r>
    </w:p>
    <w:p w:rsidR="00326801" w:rsidRPr="00930A67" w:rsidRDefault="00930A67" w:rsidP="00326801">
      <w:pPr>
        <w:spacing w:after="0"/>
        <w:ind w:firstLine="567"/>
        <w:jc w:val="both"/>
        <w:rPr>
          <w:rFonts w:ascii="GHEA Grapalat" w:eastAsia="Times New Roman" w:hAnsi="GHEA Grapalat" w:cs="Times New Roman"/>
          <w:b/>
          <w:kern w:val="0"/>
          <w:sz w:val="28"/>
          <w:szCs w:val="28"/>
          <w:lang w:val="hy-AM" w:eastAsia="ru-RU"/>
        </w:rPr>
      </w:pPr>
      <w:r>
        <w:rPr>
          <w:rFonts w:ascii="GHEA Grapalat" w:eastAsia="Times New Roman" w:hAnsi="GHEA Grapalat" w:cs="Times New Roman"/>
          <w:color w:val="000000"/>
          <w:kern w:val="0"/>
          <w:sz w:val="24"/>
          <w:szCs w:val="24"/>
          <w:lang w:val="hy-AM" w:eastAsia="ru-RU"/>
        </w:rPr>
        <w:t>13</w:t>
      </w:r>
      <w:r w:rsidR="00852073" w:rsidRPr="00852073">
        <w:rPr>
          <w:rFonts w:ascii="GHEA Grapalat" w:eastAsia="Times New Roman" w:hAnsi="GHEA Grapalat" w:cs="Times New Roman"/>
          <w:color w:val="000000"/>
          <w:kern w:val="0"/>
          <w:sz w:val="24"/>
          <w:szCs w:val="24"/>
          <w:lang w:val="hy-AM" w:eastAsia="ru-RU"/>
        </w:rPr>
        <w:t>4</w:t>
      </w:r>
      <w:r w:rsidR="00852073" w:rsidRPr="00852073">
        <w:rPr>
          <w:rFonts w:ascii="Cambria Math" w:eastAsia="Times New Roman" w:hAnsi="Cambria Math" w:cs="Cambria Math"/>
          <w:color w:val="000000"/>
          <w:kern w:val="0"/>
          <w:sz w:val="24"/>
          <w:szCs w:val="24"/>
          <w:lang w:val="hy-AM" w:eastAsia="ru-RU"/>
        </w:rPr>
        <w:t>․</w:t>
      </w:r>
      <w:r w:rsidR="00A26BC3" w:rsidRPr="00852073">
        <w:rPr>
          <w:rFonts w:ascii="GHEA Grapalat" w:eastAsia="Times New Roman" w:hAnsi="GHEA Grapalat" w:cs="Times New Roman"/>
          <w:color w:val="000000"/>
          <w:kern w:val="0"/>
          <w:sz w:val="24"/>
          <w:szCs w:val="24"/>
          <w:lang w:val="hy-AM" w:eastAsia="ru-RU"/>
        </w:rPr>
        <w:t xml:space="preserve"> Բարձրագույն ուսումնական հաստատությունների բժշկական սպասարկման սենքերի կազմը և մակերեսը հարկ է ընդունել համաձայն </w:t>
      </w:r>
      <w:r w:rsidR="00326801" w:rsidRPr="00930A67">
        <w:rPr>
          <w:rFonts w:ascii="GHEA Grapalat" w:eastAsia="Times New Roman" w:hAnsi="GHEA Grapalat" w:cs="Times New Roman"/>
          <w:kern w:val="0"/>
          <w:sz w:val="24"/>
          <w:szCs w:val="24"/>
          <w:lang w:val="hy-AM" w:eastAsia="ru-RU"/>
        </w:rPr>
        <w:t>աղյուսակ 15-ի:</w:t>
      </w:r>
    </w:p>
    <w:p w:rsidR="00326801" w:rsidRPr="00930A67" w:rsidRDefault="00326801" w:rsidP="00326801">
      <w:pPr>
        <w:spacing w:after="0" w:line="240" w:lineRule="auto"/>
        <w:ind w:firstLine="284"/>
        <w:jc w:val="right"/>
        <w:rPr>
          <w:rFonts w:ascii="GHEA Grapalat" w:eastAsia="Times New Roman" w:hAnsi="GHEA Grapalat" w:cs="Times New Roman"/>
          <w:bCs/>
          <w:kern w:val="0"/>
          <w:sz w:val="24"/>
          <w:szCs w:val="24"/>
          <w:lang w:val="hy-AM" w:eastAsia="ru-RU"/>
        </w:rPr>
      </w:pPr>
      <w:r w:rsidRPr="00930A67">
        <w:rPr>
          <w:rFonts w:ascii="GHEA Grapalat" w:eastAsia="Times New Roman" w:hAnsi="GHEA Grapalat" w:cs="Times New Roman"/>
          <w:bCs/>
          <w:kern w:val="0"/>
          <w:sz w:val="24"/>
          <w:szCs w:val="24"/>
          <w:lang w:val="hy-AM" w:eastAsia="ru-RU"/>
        </w:rPr>
        <w:t xml:space="preserve">                                                 </w:t>
      </w:r>
      <w:r w:rsidRPr="00930A67">
        <w:rPr>
          <w:rFonts w:ascii="GHEA Grapalat" w:eastAsia="Times New Roman" w:hAnsi="GHEA Grapalat" w:cs="Times New Roman"/>
          <w:b/>
          <w:kern w:val="0"/>
          <w:sz w:val="24"/>
          <w:szCs w:val="24"/>
          <w:lang w:val="hy-AM" w:eastAsia="ru-RU"/>
        </w:rPr>
        <w:t>Աղյուսակ 15</w:t>
      </w:r>
      <w:r w:rsidRPr="00930A67">
        <w:rPr>
          <w:rFonts w:ascii="GHEA Grapalat" w:eastAsia="Times New Roman" w:hAnsi="GHEA Grapalat" w:cs="Times New Roman"/>
          <w:bCs/>
          <w:kern w:val="0"/>
          <w:sz w:val="24"/>
          <w:szCs w:val="24"/>
          <w:lang w:val="hy-AM" w:eastAsia="ru-RU"/>
        </w:rPr>
        <w:t xml:space="preserve">  </w:t>
      </w:r>
    </w:p>
    <w:p w:rsidR="00326801" w:rsidRPr="00930A67" w:rsidRDefault="00326801" w:rsidP="00326801">
      <w:pPr>
        <w:spacing w:after="0" w:line="240" w:lineRule="auto"/>
        <w:ind w:firstLine="284"/>
        <w:jc w:val="center"/>
        <w:rPr>
          <w:rFonts w:ascii="GHEA Grapalat" w:eastAsia="Times New Roman" w:hAnsi="GHEA Grapalat" w:cs="Times New Roman"/>
          <w:b/>
          <w:bCs/>
          <w:kern w:val="0"/>
          <w:sz w:val="24"/>
          <w:szCs w:val="24"/>
          <w:lang w:val="hy-AM" w:eastAsia="ru-RU"/>
        </w:rPr>
      </w:pPr>
      <w:r w:rsidRPr="00930A67">
        <w:rPr>
          <w:rFonts w:ascii="GHEA Grapalat" w:eastAsia="Times New Roman" w:hAnsi="GHEA Grapalat" w:cs="Times New Roman"/>
          <w:b/>
          <w:bCs/>
          <w:kern w:val="0"/>
          <w:sz w:val="24"/>
          <w:szCs w:val="24"/>
          <w:lang w:val="hy-AM" w:eastAsia="ru-RU"/>
        </w:rPr>
        <w:t>Բժշկական սպասարկման սենքերի կազմը և մակերեսները</w:t>
      </w:r>
    </w:p>
    <w:p w:rsidR="00326801" w:rsidRPr="00930A67" w:rsidRDefault="00326801" w:rsidP="00326801">
      <w:pPr>
        <w:spacing w:after="0"/>
        <w:jc w:val="center"/>
        <w:rPr>
          <w:lang w:val="hy-AM"/>
        </w:rPr>
      </w:pPr>
      <w:r w:rsidRPr="00930A67">
        <w:rPr>
          <w:rFonts w:ascii="GHEA Grapalat" w:eastAsia="Times New Roman" w:hAnsi="GHEA Grapalat" w:cs="Times New Roman"/>
          <w:bCs/>
          <w:kern w:val="0"/>
          <w:sz w:val="24"/>
          <w:szCs w:val="24"/>
          <w:lang w:val="hy-AM" w:eastAsia="ru-RU"/>
        </w:rPr>
        <w:t>(առաջարկվող)</w:t>
      </w:r>
    </w:p>
    <w:tbl>
      <w:tblPr>
        <w:tblW w:w="5000" w:type="pct"/>
        <w:jc w:val="center"/>
        <w:tblCellMar>
          <w:left w:w="0" w:type="dxa"/>
          <w:right w:w="0" w:type="dxa"/>
        </w:tblCellMar>
        <w:tblLook w:val="04A0" w:firstRow="1" w:lastRow="0" w:firstColumn="1" w:lastColumn="0" w:noHBand="0" w:noVBand="1"/>
      </w:tblPr>
      <w:tblGrid>
        <w:gridCol w:w="4709"/>
        <w:gridCol w:w="2216"/>
        <w:gridCol w:w="2309"/>
      </w:tblGrid>
      <w:tr w:rsidR="00326801" w:rsidRPr="00B67F49" w:rsidTr="00CC3596">
        <w:trPr>
          <w:trHeight w:val="227"/>
          <w:jc w:val="center"/>
        </w:trPr>
        <w:tc>
          <w:tcPr>
            <w:tcW w:w="2550" w:type="pct"/>
            <w:vMerge w:val="restar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b/>
                <w:color w:val="000000"/>
                <w:kern w:val="0"/>
                <w:lang w:val="hy-AM" w:eastAsia="ru-RU"/>
              </w:rPr>
            </w:pPr>
            <w:r w:rsidRPr="001B6EF3">
              <w:rPr>
                <w:rFonts w:ascii="GHEA Grapalat" w:eastAsia="Times New Roman" w:hAnsi="GHEA Grapalat" w:cs="Times New Roman"/>
                <w:b/>
                <w:color w:val="000000"/>
                <w:kern w:val="0"/>
                <w:lang w:val="hy-AM" w:eastAsia="ru-RU"/>
              </w:rPr>
              <w:t>Սենքի անվանումը</w:t>
            </w:r>
          </w:p>
        </w:tc>
        <w:tc>
          <w:tcPr>
            <w:tcW w:w="2450" w:type="pct"/>
            <w:gridSpan w:val="2"/>
            <w:tcBorders>
              <w:top w:val="single" w:sz="8" w:space="0" w:color="auto"/>
              <w:left w:val="single" w:sz="8" w:space="0" w:color="auto"/>
              <w:bottom w:val="nil"/>
              <w:right w:val="single" w:sz="8" w:space="0" w:color="auto"/>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val="hy-AM" w:eastAsia="ru-RU"/>
              </w:rPr>
            </w:pPr>
            <w:r w:rsidRPr="001B6EF3">
              <w:rPr>
                <w:rFonts w:ascii="GHEA Grapalat" w:eastAsia="Times New Roman" w:hAnsi="GHEA Grapalat" w:cs="Times New Roman"/>
                <w:b/>
                <w:color w:val="000000"/>
                <w:kern w:val="0"/>
                <w:lang w:val="hy-AM" w:eastAsia="ru-RU"/>
              </w:rPr>
              <w:t>Մակերեսը, մ</w:t>
            </w:r>
            <w:r w:rsidRPr="001B6EF3">
              <w:rPr>
                <w:rFonts w:ascii="GHEA Grapalat" w:eastAsia="Times New Roman" w:hAnsi="GHEA Grapalat" w:cs="Times New Roman"/>
                <w:b/>
                <w:color w:val="000000"/>
                <w:kern w:val="0"/>
                <w:vertAlign w:val="superscript"/>
                <w:lang w:val="hy-AM" w:eastAsia="ru-RU"/>
              </w:rPr>
              <w:t>2</w:t>
            </w:r>
            <w:r w:rsidRPr="001B6EF3">
              <w:rPr>
                <w:rFonts w:ascii="GHEA Grapalat" w:eastAsia="Times New Roman" w:hAnsi="GHEA Grapalat" w:cs="Times New Roman"/>
                <w:b/>
                <w:color w:val="000000"/>
                <w:kern w:val="0"/>
                <w:lang w:val="hy-AM" w:eastAsia="ru-RU"/>
              </w:rPr>
              <w:t xml:space="preserve">, ուսանողների հաշվարկային քանակակազմի դեպքում, մարդ  </w:t>
            </w:r>
          </w:p>
        </w:tc>
      </w:tr>
      <w:tr w:rsidR="00326801" w:rsidRPr="001B6EF3" w:rsidTr="00CC3596">
        <w:trPr>
          <w:trHeight w:val="227"/>
          <w:jc w:val="center"/>
        </w:trPr>
        <w:tc>
          <w:tcPr>
            <w:tcW w:w="0" w:type="auto"/>
            <w:vMerge/>
            <w:tcBorders>
              <w:top w:val="single" w:sz="8" w:space="0" w:color="auto"/>
              <w:left w:val="single" w:sz="8" w:space="0" w:color="auto"/>
              <w:bottom w:val="nil"/>
              <w:right w:val="nil"/>
            </w:tcBorders>
            <w:shd w:val="clear" w:color="auto" w:fill="auto"/>
            <w:vAlign w:val="center"/>
            <w:hideMark/>
          </w:tcPr>
          <w:p w:rsidR="00326801" w:rsidRPr="001B6EF3" w:rsidRDefault="00326801" w:rsidP="00CC3596">
            <w:pPr>
              <w:spacing w:after="0" w:line="240" w:lineRule="auto"/>
              <w:rPr>
                <w:rFonts w:ascii="GHEA Grapalat" w:eastAsia="Times New Roman" w:hAnsi="GHEA Grapalat" w:cs="Times New Roman"/>
                <w:color w:val="000000"/>
                <w:kern w:val="0"/>
                <w:lang w:val="hy-AM" w:eastAsia="ru-RU"/>
              </w:rPr>
            </w:pPr>
          </w:p>
        </w:tc>
        <w:tc>
          <w:tcPr>
            <w:tcW w:w="1200" w:type="pc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val="hy-AM" w:eastAsia="ru-RU"/>
              </w:rPr>
            </w:pPr>
            <w:r w:rsidRPr="001B6EF3">
              <w:rPr>
                <w:rFonts w:ascii="GHEA Grapalat" w:eastAsia="Times New Roman" w:hAnsi="GHEA Grapalat" w:cs="Times New Roman"/>
                <w:color w:val="000000"/>
                <w:kern w:val="0"/>
                <w:lang w:val="hy-AM" w:eastAsia="ru-RU"/>
              </w:rPr>
              <w:t>Մինչև</w:t>
            </w:r>
            <w:r w:rsidRPr="001B6EF3">
              <w:rPr>
                <w:rFonts w:ascii="GHEA Grapalat" w:eastAsia="Times New Roman" w:hAnsi="GHEA Grapalat" w:cs="Times New Roman"/>
                <w:color w:val="000000"/>
                <w:kern w:val="0"/>
                <w:lang w:eastAsia="ru-RU"/>
              </w:rPr>
              <w:t xml:space="preserve"> 4000 </w:t>
            </w:r>
            <w:r w:rsidRPr="001B6EF3">
              <w:rPr>
                <w:rFonts w:ascii="GHEA Grapalat" w:eastAsia="Times New Roman" w:hAnsi="GHEA Grapalat" w:cs="Times New Roman"/>
                <w:color w:val="000000"/>
                <w:kern w:val="0"/>
                <w:lang w:val="hy-AM" w:eastAsia="ru-RU"/>
              </w:rPr>
              <w:t>ներառյալ</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val="hy-AM" w:eastAsia="ru-RU"/>
              </w:rPr>
            </w:pPr>
            <w:r w:rsidRPr="001B6EF3">
              <w:rPr>
                <w:rFonts w:ascii="GHEA Grapalat" w:eastAsia="Times New Roman" w:hAnsi="GHEA Grapalat" w:cs="Times New Roman"/>
                <w:color w:val="000000"/>
                <w:kern w:val="0"/>
                <w:lang w:eastAsia="ru-RU"/>
              </w:rPr>
              <w:t xml:space="preserve"> 4000</w:t>
            </w:r>
            <w:r w:rsidRPr="001B6EF3">
              <w:rPr>
                <w:rFonts w:ascii="GHEA Grapalat" w:eastAsia="Times New Roman" w:hAnsi="GHEA Grapalat" w:cs="Times New Roman"/>
                <w:color w:val="000000"/>
                <w:kern w:val="0"/>
                <w:lang w:val="hy-AM" w:eastAsia="ru-RU"/>
              </w:rPr>
              <w:t xml:space="preserve"> ավելի</w:t>
            </w:r>
          </w:p>
        </w:tc>
      </w:tr>
      <w:tr w:rsidR="00326801" w:rsidRPr="001B6EF3" w:rsidTr="00CC3596">
        <w:trPr>
          <w:trHeight w:val="227"/>
          <w:jc w:val="center"/>
        </w:trPr>
        <w:tc>
          <w:tcPr>
            <w:tcW w:w="2550" w:type="pc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ind w:left="132"/>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val="hy-AM" w:eastAsia="ru-RU"/>
              </w:rPr>
              <w:t>1</w:t>
            </w:r>
            <w:r w:rsidRPr="001B6EF3">
              <w:rPr>
                <w:rFonts w:ascii="Cambria Math" w:eastAsia="Times New Roman" w:hAnsi="Cambria Math" w:cs="Cambria Math"/>
                <w:color w:val="000000"/>
                <w:kern w:val="0"/>
                <w:lang w:val="hy-AM" w:eastAsia="ru-RU"/>
              </w:rPr>
              <w:t>․</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Բուժկետի</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վարիչի</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և</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հերթապահ</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բուժքրոջ</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կաբինետ</w:t>
            </w:r>
            <w:r w:rsidRPr="001B6EF3">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18</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18</w:t>
            </w:r>
          </w:p>
        </w:tc>
      </w:tr>
      <w:tr w:rsidR="00326801" w:rsidRPr="001B6EF3" w:rsidTr="00CC3596">
        <w:trPr>
          <w:trHeight w:val="227"/>
          <w:jc w:val="center"/>
        </w:trPr>
        <w:tc>
          <w:tcPr>
            <w:tcW w:w="2550" w:type="pc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ind w:left="132"/>
              <w:jc w:val="both"/>
              <w:rPr>
                <w:rFonts w:ascii="GHEA Grapalat" w:eastAsia="Times New Roman" w:hAnsi="GHEA Grapalat" w:cs="Times New Roman"/>
                <w:color w:val="000000"/>
                <w:kern w:val="0"/>
                <w:lang w:val="hy-AM" w:eastAsia="ru-RU"/>
              </w:rPr>
            </w:pPr>
            <w:r w:rsidRPr="001B6EF3">
              <w:rPr>
                <w:rFonts w:ascii="GHEA Grapalat" w:eastAsia="Times New Roman" w:hAnsi="GHEA Grapalat" w:cs="Times New Roman"/>
                <w:color w:val="000000"/>
                <w:kern w:val="0"/>
                <w:lang w:val="hy-AM" w:eastAsia="ru-RU"/>
              </w:rPr>
              <w:t>2</w:t>
            </w:r>
            <w:r w:rsidRPr="001B6EF3">
              <w:rPr>
                <w:rFonts w:ascii="Cambria Math" w:eastAsia="Times New Roman" w:hAnsi="Cambria Math" w:cs="Cambria Math"/>
                <w:color w:val="000000"/>
                <w:kern w:val="0"/>
                <w:lang w:val="hy-AM" w:eastAsia="ru-RU"/>
              </w:rPr>
              <w:t>․</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Թերավպետիկ</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կաբինետ</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ընդունարանով</w:t>
            </w:r>
            <w:r w:rsidRPr="001B6EF3">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18</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36(18×2)</w:t>
            </w:r>
          </w:p>
        </w:tc>
      </w:tr>
      <w:tr w:rsidR="00326801" w:rsidRPr="001B6EF3" w:rsidTr="00CC3596">
        <w:trPr>
          <w:trHeight w:val="227"/>
          <w:jc w:val="center"/>
        </w:trPr>
        <w:tc>
          <w:tcPr>
            <w:tcW w:w="2550" w:type="pc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ind w:left="132"/>
              <w:jc w:val="both"/>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val="hy-AM" w:eastAsia="ru-RU"/>
              </w:rPr>
              <w:t>3</w:t>
            </w:r>
            <w:r w:rsidRPr="001B6EF3">
              <w:rPr>
                <w:rFonts w:ascii="Cambria Math" w:eastAsia="Times New Roman" w:hAnsi="Cambria Math" w:cs="Cambria Math"/>
                <w:color w:val="000000"/>
                <w:kern w:val="0"/>
                <w:lang w:val="hy-AM" w:eastAsia="ru-RU"/>
              </w:rPr>
              <w:t>․</w:t>
            </w:r>
            <w:r w:rsidRPr="001B6EF3">
              <w:rPr>
                <w:rFonts w:ascii="GHEA Grapalat" w:eastAsia="Times New Roman" w:hAnsi="GHEA Grapalat" w:cs="Times New Roman"/>
                <w:color w:val="000000"/>
                <w:kern w:val="0"/>
                <w:lang w:val="hy-AM" w:eastAsia="ru-RU"/>
              </w:rPr>
              <w:t xml:space="preserve"> </w:t>
            </w:r>
            <w:r w:rsidRPr="001B6EF3">
              <w:rPr>
                <w:rFonts w:ascii="GHEA Grapalat" w:hAnsi="GHEA Grapalat" w:cs="Tahoma"/>
                <w:color w:val="212529"/>
                <w:shd w:val="clear" w:color="auto" w:fill="FFFFFF"/>
                <w:lang w:val="hy-AM"/>
              </w:rPr>
              <w:t>Պ</w:t>
            </w:r>
            <w:r w:rsidRPr="001B6EF3">
              <w:rPr>
                <w:rFonts w:ascii="GHEA Grapalat" w:hAnsi="GHEA Grapalat" w:cs="Tahoma"/>
                <w:color w:val="212529"/>
                <w:shd w:val="clear" w:color="auto" w:fill="FFFFFF"/>
              </w:rPr>
              <w:t>րոցեդուրայի սենյակ</w:t>
            </w:r>
          </w:p>
        </w:tc>
        <w:tc>
          <w:tcPr>
            <w:tcW w:w="1200" w:type="pc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18</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36</w:t>
            </w:r>
          </w:p>
        </w:tc>
      </w:tr>
      <w:tr w:rsidR="00326801" w:rsidRPr="001B6EF3" w:rsidTr="00CC3596">
        <w:trPr>
          <w:trHeight w:val="227"/>
          <w:jc w:val="center"/>
        </w:trPr>
        <w:tc>
          <w:tcPr>
            <w:tcW w:w="2550" w:type="pc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ind w:left="132"/>
              <w:jc w:val="both"/>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val="hy-AM" w:eastAsia="ru-RU"/>
              </w:rPr>
              <w:lastRenderedPageBreak/>
              <w:t>4</w:t>
            </w:r>
            <w:r w:rsidRPr="001B6EF3">
              <w:rPr>
                <w:rFonts w:ascii="Cambria Math" w:eastAsia="Times New Roman" w:hAnsi="Cambria Math" w:cs="Cambria Math"/>
                <w:color w:val="000000"/>
                <w:kern w:val="0"/>
                <w:lang w:val="hy-AM" w:eastAsia="ru-RU"/>
              </w:rPr>
              <w:t>․</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Ատամն</w:t>
            </w:r>
            <w:r w:rsidRPr="001B6EF3">
              <w:rPr>
                <w:rFonts w:ascii="GHEA Grapalat" w:eastAsia="Times New Roman" w:hAnsi="GHEA Grapalat" w:cs="Times New Roman"/>
                <w:color w:val="000000"/>
                <w:kern w:val="0"/>
                <w:lang w:val="hy-AM" w:eastAsia="ru-RU"/>
              </w:rPr>
              <w:t xml:space="preserve">աբույժի կաբինետ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18</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18</w:t>
            </w:r>
          </w:p>
        </w:tc>
      </w:tr>
      <w:tr w:rsidR="00326801" w:rsidRPr="001B6EF3" w:rsidTr="00CC3596">
        <w:trPr>
          <w:trHeight w:val="227"/>
          <w:jc w:val="center"/>
        </w:trPr>
        <w:tc>
          <w:tcPr>
            <w:tcW w:w="2550" w:type="pc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ind w:left="132"/>
              <w:jc w:val="both"/>
              <w:rPr>
                <w:rFonts w:ascii="GHEA Grapalat" w:eastAsia="Times New Roman" w:hAnsi="GHEA Grapalat" w:cs="Times New Roman"/>
                <w:color w:val="000000"/>
                <w:kern w:val="0"/>
                <w:lang w:val="hy-AM" w:eastAsia="ru-RU"/>
              </w:rPr>
            </w:pPr>
            <w:r w:rsidRPr="001B6EF3">
              <w:rPr>
                <w:rFonts w:ascii="GHEA Grapalat" w:eastAsia="Times New Roman" w:hAnsi="GHEA Grapalat" w:cs="Times New Roman"/>
                <w:color w:val="000000"/>
                <w:kern w:val="0"/>
                <w:lang w:val="hy-AM" w:eastAsia="ru-RU"/>
              </w:rPr>
              <w:t>5</w:t>
            </w:r>
            <w:r w:rsidRPr="001B6EF3">
              <w:rPr>
                <w:rFonts w:ascii="Cambria Math" w:eastAsia="Times New Roman" w:hAnsi="Cambria Math" w:cs="Cambria Math"/>
                <w:color w:val="000000"/>
                <w:kern w:val="0"/>
                <w:lang w:val="hy-AM" w:eastAsia="ru-RU"/>
              </w:rPr>
              <w:t>․</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Ֆիզիոթերավպետիկ</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կաբինետ</w:t>
            </w:r>
            <w:r w:rsidRPr="001B6EF3">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nil"/>
              <w:right w:val="nil"/>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36</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36</w:t>
            </w:r>
          </w:p>
        </w:tc>
      </w:tr>
      <w:tr w:rsidR="00326801" w:rsidRPr="001B6EF3" w:rsidTr="00CC3596">
        <w:trPr>
          <w:trHeight w:val="227"/>
          <w:jc w:val="center"/>
        </w:trPr>
        <w:tc>
          <w:tcPr>
            <w:tcW w:w="2550" w:type="pct"/>
            <w:tcBorders>
              <w:top w:val="single" w:sz="8" w:space="0" w:color="auto"/>
              <w:left w:val="single" w:sz="8" w:space="0" w:color="auto"/>
              <w:bottom w:val="single" w:sz="8" w:space="0" w:color="auto"/>
              <w:right w:val="nil"/>
            </w:tcBorders>
            <w:shd w:val="clear" w:color="auto" w:fill="FFFFFF"/>
            <w:vAlign w:val="center"/>
            <w:hideMark/>
          </w:tcPr>
          <w:p w:rsidR="00326801" w:rsidRPr="001B6EF3" w:rsidRDefault="00326801" w:rsidP="00CC3596">
            <w:pPr>
              <w:spacing w:after="0" w:line="240" w:lineRule="auto"/>
              <w:ind w:left="132"/>
              <w:jc w:val="both"/>
              <w:rPr>
                <w:rFonts w:ascii="GHEA Grapalat" w:eastAsia="Times New Roman" w:hAnsi="GHEA Grapalat" w:cs="Times New Roman"/>
                <w:color w:val="000000"/>
                <w:kern w:val="0"/>
                <w:lang w:val="hy-AM" w:eastAsia="ru-RU"/>
              </w:rPr>
            </w:pPr>
            <w:r w:rsidRPr="001B6EF3">
              <w:rPr>
                <w:rFonts w:ascii="GHEA Grapalat" w:eastAsia="Times New Roman" w:hAnsi="GHEA Grapalat" w:cs="Times New Roman"/>
                <w:color w:val="000000"/>
                <w:kern w:val="0"/>
                <w:lang w:val="hy-AM" w:eastAsia="ru-RU"/>
              </w:rPr>
              <w:t>6</w:t>
            </w:r>
            <w:r w:rsidRPr="001B6EF3">
              <w:rPr>
                <w:rFonts w:ascii="Cambria Math" w:eastAsia="Times New Roman" w:hAnsi="Cambria Math" w:cs="Cambria Math"/>
                <w:color w:val="000000"/>
                <w:kern w:val="0"/>
                <w:lang w:val="hy-AM" w:eastAsia="ru-RU"/>
              </w:rPr>
              <w:t>․</w:t>
            </w:r>
            <w:r w:rsidRPr="001B6EF3">
              <w:rPr>
                <w:rFonts w:ascii="GHEA Grapalat" w:eastAsia="Times New Roman" w:hAnsi="GHEA Grapalat" w:cs="Times New Roman"/>
                <w:color w:val="000000"/>
                <w:kern w:val="0"/>
                <w:lang w:val="hy-AM" w:eastAsia="ru-RU"/>
              </w:rPr>
              <w:t xml:space="preserve"> </w:t>
            </w:r>
            <w:r>
              <w:rPr>
                <w:rFonts w:ascii="GHEA Grapalat" w:eastAsia="Times New Roman" w:hAnsi="GHEA Grapalat" w:cs="GHEA Grapalat"/>
                <w:color w:val="000000"/>
                <w:kern w:val="0"/>
                <w:lang w:val="hy-AM" w:eastAsia="ru-RU"/>
              </w:rPr>
              <w:t>Ռելաքսացիայի</w:t>
            </w:r>
            <w:r w:rsidRPr="001B6EF3">
              <w:rPr>
                <w:rFonts w:ascii="GHEA Grapalat" w:eastAsia="Times New Roman" w:hAnsi="GHEA Grapalat" w:cs="Times New Roman"/>
                <w:color w:val="000000"/>
                <w:kern w:val="0"/>
                <w:lang w:val="hy-AM" w:eastAsia="ru-RU"/>
              </w:rPr>
              <w:t xml:space="preserve"> </w:t>
            </w:r>
            <w:r w:rsidRPr="001B6EF3">
              <w:rPr>
                <w:rFonts w:ascii="GHEA Grapalat" w:eastAsia="Times New Roman" w:hAnsi="GHEA Grapalat" w:cs="GHEA Grapalat"/>
                <w:color w:val="000000"/>
                <w:kern w:val="0"/>
                <w:lang w:val="hy-AM" w:eastAsia="ru-RU"/>
              </w:rPr>
              <w:t>կաբինետ</w:t>
            </w:r>
            <w:r w:rsidRPr="001B6EF3">
              <w:rPr>
                <w:rFonts w:ascii="GHEA Grapalat" w:eastAsia="Times New Roman" w:hAnsi="GHEA Grapalat" w:cs="Times New Roman"/>
                <w:color w:val="000000"/>
                <w:kern w:val="0"/>
                <w:lang w:val="hy-AM" w:eastAsia="ru-RU"/>
              </w:rPr>
              <w:t xml:space="preserve">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24</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26801" w:rsidRPr="001B6EF3" w:rsidRDefault="00326801" w:rsidP="00CC3596">
            <w:pPr>
              <w:spacing w:after="0" w:line="240" w:lineRule="auto"/>
              <w:jc w:val="center"/>
              <w:rPr>
                <w:rFonts w:ascii="GHEA Grapalat" w:eastAsia="Times New Roman" w:hAnsi="GHEA Grapalat" w:cs="Times New Roman"/>
                <w:color w:val="000000"/>
                <w:kern w:val="0"/>
                <w:lang w:eastAsia="ru-RU"/>
              </w:rPr>
            </w:pPr>
            <w:r w:rsidRPr="001B6EF3">
              <w:rPr>
                <w:rFonts w:ascii="GHEA Grapalat" w:eastAsia="Times New Roman" w:hAnsi="GHEA Grapalat" w:cs="Times New Roman"/>
                <w:color w:val="000000"/>
                <w:kern w:val="0"/>
                <w:lang w:eastAsia="ru-RU"/>
              </w:rPr>
              <w:t>36</w:t>
            </w:r>
          </w:p>
        </w:tc>
      </w:tr>
      <w:tr w:rsidR="00326801" w:rsidRPr="00B67F49" w:rsidTr="00CC3596">
        <w:trPr>
          <w:trHeight w:val="227"/>
          <w:jc w:val="center"/>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326801" w:rsidRPr="00753E00" w:rsidRDefault="00326801" w:rsidP="00CC3596">
            <w:pPr>
              <w:pStyle w:val="Default"/>
              <w:ind w:left="132" w:right="251"/>
              <w:jc w:val="both"/>
              <w:rPr>
                <w:rFonts w:ascii="GHEA Grapalat" w:hAnsi="GHEA Grapalat"/>
                <w:sz w:val="22"/>
                <w:szCs w:val="22"/>
                <w:lang w:val="hy-AM"/>
              </w:rPr>
            </w:pPr>
            <w:r w:rsidRPr="00753E00">
              <w:rPr>
                <w:rFonts w:ascii="GHEA Grapalat" w:hAnsi="GHEA Grapalat"/>
                <w:sz w:val="22"/>
                <w:szCs w:val="22"/>
                <w:lang w:val="hy-AM"/>
              </w:rPr>
              <w:t xml:space="preserve">7. Կոնսերվատորիաներում և երաժշտական </w:t>
            </w:r>
            <w:r w:rsidRPr="00753E00">
              <w:rPr>
                <w:rFonts w:ascii="Cambria Math" w:hAnsi="Cambria Math" w:cs="Cambria Math"/>
                <w:sz w:val="22"/>
                <w:szCs w:val="22"/>
                <w:lang w:val="hy-AM"/>
              </w:rPr>
              <w:t>​​</w:t>
            </w:r>
            <w:r w:rsidRPr="00753E00">
              <w:rPr>
                <w:rFonts w:ascii="GHEA Grapalat" w:hAnsi="GHEA Grapalat"/>
                <w:sz w:val="22"/>
                <w:szCs w:val="22"/>
                <w:lang w:val="hy-AM"/>
              </w:rPr>
              <w:t xml:space="preserve">ֆակուլտետներում բուժսպասարկման </w:t>
            </w:r>
            <w:r>
              <w:rPr>
                <w:rFonts w:ascii="GHEA Grapalat" w:hAnsi="GHEA Grapalat"/>
                <w:sz w:val="22"/>
                <w:szCs w:val="22"/>
                <w:lang w:val="hy-AM"/>
              </w:rPr>
              <w:t>սեն</w:t>
            </w:r>
            <w:r w:rsidRPr="00753E00">
              <w:rPr>
                <w:rFonts w:ascii="GHEA Grapalat" w:hAnsi="GHEA Grapalat"/>
                <w:sz w:val="22"/>
                <w:szCs w:val="22"/>
                <w:lang w:val="hy-AM"/>
              </w:rPr>
              <w:t xml:space="preserve">քի կազմում </w:t>
            </w:r>
            <w:r>
              <w:rPr>
                <w:rFonts w:ascii="GHEA Grapalat" w:hAnsi="GHEA Grapalat"/>
                <w:sz w:val="22"/>
                <w:szCs w:val="22"/>
                <w:lang w:val="hy-AM"/>
              </w:rPr>
              <w:t>հարկ</w:t>
            </w:r>
            <w:r w:rsidRPr="00753E00">
              <w:rPr>
                <w:rFonts w:ascii="GHEA Grapalat" w:hAnsi="GHEA Grapalat"/>
                <w:sz w:val="22"/>
                <w:szCs w:val="22"/>
                <w:lang w:val="hy-AM"/>
              </w:rPr>
              <w:t xml:space="preserve"> է </w:t>
            </w:r>
            <w:r>
              <w:rPr>
                <w:rFonts w:ascii="GHEA Grapalat" w:hAnsi="GHEA Grapalat"/>
                <w:sz w:val="22"/>
                <w:szCs w:val="22"/>
                <w:lang w:val="hy-AM"/>
              </w:rPr>
              <w:t>նախատեսել</w:t>
            </w:r>
            <w:r w:rsidRPr="00753E00">
              <w:rPr>
                <w:rFonts w:ascii="GHEA Grapalat" w:hAnsi="GHEA Grapalat"/>
                <w:sz w:val="22"/>
                <w:szCs w:val="22"/>
                <w:lang w:val="hy-AM"/>
              </w:rPr>
              <w:t xml:space="preserve"> նաև 54 մ</w:t>
            </w:r>
            <w:r w:rsidRPr="00753E00">
              <w:rPr>
                <w:rFonts w:ascii="GHEA Grapalat" w:hAnsi="GHEA Grapalat"/>
                <w:sz w:val="22"/>
                <w:szCs w:val="22"/>
                <w:vertAlign w:val="superscript"/>
                <w:lang w:val="hy-AM"/>
              </w:rPr>
              <w:t>2</w:t>
            </w:r>
            <w:r w:rsidRPr="00753E00">
              <w:rPr>
                <w:rFonts w:ascii="GHEA Grapalat" w:hAnsi="GHEA Grapalat"/>
                <w:sz w:val="22"/>
                <w:szCs w:val="22"/>
                <w:lang w:val="hy-AM"/>
              </w:rPr>
              <w:t xml:space="preserve"> մակերեսով </w:t>
            </w:r>
            <w:r>
              <w:rPr>
                <w:rFonts w:ascii="GHEA Grapalat" w:hAnsi="GHEA Grapalat"/>
                <w:sz w:val="22"/>
                <w:szCs w:val="22"/>
                <w:lang w:val="hy-AM"/>
              </w:rPr>
              <w:t>ֆոնիատրիայի</w:t>
            </w:r>
            <w:r w:rsidRPr="00753E00">
              <w:rPr>
                <w:rFonts w:ascii="GHEA Grapalat" w:hAnsi="GHEA Grapalat"/>
                <w:sz w:val="22"/>
                <w:szCs w:val="22"/>
                <w:lang w:val="hy-AM"/>
              </w:rPr>
              <w:t xml:space="preserve"> </w:t>
            </w:r>
            <w:r>
              <w:rPr>
                <w:rFonts w:ascii="GHEA Grapalat" w:hAnsi="GHEA Grapalat"/>
                <w:sz w:val="22"/>
                <w:szCs w:val="22"/>
                <w:lang w:val="hy-AM"/>
              </w:rPr>
              <w:t>կաբինետ</w:t>
            </w:r>
            <w:r w:rsidRPr="00753E00">
              <w:rPr>
                <w:rFonts w:ascii="GHEA Grapalat" w:hAnsi="GHEA Grapalat"/>
                <w:sz w:val="22"/>
                <w:szCs w:val="22"/>
                <w:lang w:val="hy-AM"/>
              </w:rPr>
              <w:t>:</w:t>
            </w:r>
          </w:p>
          <w:p w:rsidR="00326801" w:rsidRPr="00753E00" w:rsidRDefault="00326801" w:rsidP="00CC3596">
            <w:pPr>
              <w:pStyle w:val="Default"/>
              <w:ind w:left="132" w:right="251"/>
              <w:jc w:val="both"/>
              <w:rPr>
                <w:lang w:val="hy-AM"/>
              </w:rPr>
            </w:pPr>
            <w:r>
              <w:rPr>
                <w:rFonts w:ascii="GHEA Grapalat" w:hAnsi="GHEA Grapalat"/>
                <w:sz w:val="22"/>
                <w:szCs w:val="22"/>
                <w:lang w:val="hy-AM"/>
              </w:rPr>
              <w:t>8. Առանձին տեղամաս</w:t>
            </w:r>
            <w:r w:rsidRPr="00753E00">
              <w:rPr>
                <w:rFonts w:ascii="GHEA Grapalat" w:hAnsi="GHEA Grapalat"/>
                <w:sz w:val="22"/>
                <w:szCs w:val="22"/>
                <w:lang w:val="hy-AM"/>
              </w:rPr>
              <w:t xml:space="preserve">ում ուսումնական </w:t>
            </w:r>
            <w:r>
              <w:rPr>
                <w:rFonts w:ascii="GHEA Grapalat" w:hAnsi="GHEA Grapalat"/>
                <w:sz w:val="22"/>
                <w:szCs w:val="22"/>
                <w:lang w:val="hy-AM"/>
              </w:rPr>
              <w:t>մասնաշենք տեղակայ</w:t>
            </w:r>
            <w:r w:rsidRPr="00753E00">
              <w:rPr>
                <w:rFonts w:ascii="GHEA Grapalat" w:hAnsi="GHEA Grapalat"/>
                <w:sz w:val="22"/>
                <w:szCs w:val="22"/>
                <w:lang w:val="hy-AM"/>
              </w:rPr>
              <w:t>ել</w:t>
            </w:r>
            <w:r>
              <w:rPr>
                <w:rFonts w:ascii="GHEA Grapalat" w:hAnsi="GHEA Grapalat"/>
                <w:sz w:val="22"/>
                <w:szCs w:val="22"/>
                <w:lang w:val="hy-AM"/>
              </w:rPr>
              <w:t>իս թույլատրվում է դրանում նախատեսել բուժկետ</w:t>
            </w:r>
            <w:r w:rsidRPr="00753E00">
              <w:rPr>
                <w:lang w:val="hy-AM"/>
              </w:rPr>
              <w:t>։</w:t>
            </w:r>
          </w:p>
        </w:tc>
      </w:tr>
    </w:tbl>
    <w:p w:rsidR="00A26BC3" w:rsidRPr="00852073" w:rsidRDefault="00A26BC3" w:rsidP="005C37F9">
      <w:pPr>
        <w:spacing w:after="0" w:line="276" w:lineRule="auto"/>
        <w:ind w:firstLine="567"/>
        <w:jc w:val="both"/>
        <w:rPr>
          <w:rFonts w:ascii="GHEA Grapalat" w:eastAsia="Times New Roman" w:hAnsi="GHEA Grapalat" w:cs="Times New Roman"/>
          <w:color w:val="000000"/>
          <w:kern w:val="0"/>
          <w:sz w:val="24"/>
          <w:szCs w:val="24"/>
          <w:lang w:val="hy-AM" w:eastAsia="ru-RU"/>
        </w:rPr>
      </w:pPr>
    </w:p>
    <w:p w:rsidR="00A26BC3" w:rsidRPr="00852073" w:rsidRDefault="00930A67" w:rsidP="005C37F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13</w:t>
      </w:r>
      <w:r w:rsidR="00852073" w:rsidRPr="005C37F9">
        <w:rPr>
          <w:rFonts w:ascii="GHEA Grapalat" w:eastAsia="Times New Roman" w:hAnsi="GHEA Grapalat" w:cs="Times New Roman"/>
          <w:b/>
          <w:kern w:val="0"/>
          <w:sz w:val="24"/>
          <w:szCs w:val="24"/>
          <w:lang w:val="hy-AM" w:eastAsia="ru-RU"/>
        </w:rPr>
        <w:t>5</w:t>
      </w:r>
      <w:r w:rsidR="00852073" w:rsidRPr="005C37F9">
        <w:rPr>
          <w:rFonts w:ascii="Cambria Math" w:eastAsia="Times New Roman" w:hAnsi="Cambria Math" w:cs="Cambria Math"/>
          <w:b/>
          <w:kern w:val="0"/>
          <w:sz w:val="24"/>
          <w:szCs w:val="24"/>
          <w:lang w:val="hy-AM" w:eastAsia="ru-RU"/>
        </w:rPr>
        <w:t>․</w:t>
      </w:r>
      <w:r w:rsidR="00A26BC3" w:rsidRPr="00852073">
        <w:rPr>
          <w:rFonts w:ascii="GHEA Grapalat" w:eastAsia="Times New Roman" w:hAnsi="GHEA Grapalat" w:cs="Times New Roman"/>
          <w:kern w:val="0"/>
          <w:sz w:val="24"/>
          <w:szCs w:val="24"/>
          <w:lang w:val="hy-AM" w:eastAsia="ru-RU"/>
        </w:rPr>
        <w:t xml:space="preserve"> Ուսումնական հաստատություններին կից</w:t>
      </w:r>
      <w:r w:rsidR="00E143DC" w:rsidRPr="00852073">
        <w:rPr>
          <w:rFonts w:ascii="GHEA Grapalat" w:eastAsia="Times New Roman" w:hAnsi="GHEA Grapalat" w:cs="Times New Roman"/>
          <w:kern w:val="0"/>
          <w:sz w:val="24"/>
          <w:szCs w:val="24"/>
          <w:lang w:val="hy-AM" w:eastAsia="ru-RU"/>
        </w:rPr>
        <w:t xml:space="preserve"> կամ դրանց համալիրներում և ուսանողական քաղաքներում</w:t>
      </w:r>
      <w:r w:rsidR="00A26BC3" w:rsidRPr="00852073">
        <w:rPr>
          <w:rFonts w:ascii="GHEA Grapalat" w:eastAsia="Times New Roman" w:hAnsi="GHEA Grapalat" w:cs="Times New Roman"/>
          <w:kern w:val="0"/>
          <w:sz w:val="24"/>
          <w:szCs w:val="24"/>
          <w:lang w:val="hy-AM" w:eastAsia="ru-RU"/>
        </w:rPr>
        <w:t xml:space="preserve"> առաջարկվում է նախատեսել սանատորիա-</w:t>
      </w:r>
      <w:r w:rsidR="00A26BC3" w:rsidRPr="00852073">
        <w:rPr>
          <w:rFonts w:ascii="GHEA Grapalat" w:hAnsi="GHEA Grapalat" w:cs="Tahoma"/>
          <w:sz w:val="24"/>
          <w:szCs w:val="24"/>
          <w:shd w:val="clear" w:color="auto" w:fill="FFFFFF"/>
          <w:lang w:val="hy-AM"/>
        </w:rPr>
        <w:t>պրոֆիլակտորիում</w:t>
      </w:r>
      <w:r w:rsidR="00A26BC3" w:rsidRPr="00852073">
        <w:rPr>
          <w:rFonts w:ascii="GHEA Grapalat" w:eastAsia="Times New Roman" w:hAnsi="GHEA Grapalat" w:cs="Times New Roman"/>
          <w:kern w:val="0"/>
          <w:sz w:val="24"/>
          <w:szCs w:val="24"/>
          <w:lang w:val="hy-AM" w:eastAsia="ru-RU"/>
        </w:rPr>
        <w:t>, իսկ 8000-ից ավելի ուսանողների հաշվարկային քանակակազմի դեպքու</w:t>
      </w:r>
      <w:r w:rsidR="003E2662" w:rsidRPr="00852073">
        <w:rPr>
          <w:rFonts w:ascii="GHEA Grapalat" w:eastAsia="Times New Roman" w:hAnsi="GHEA Grapalat" w:cs="Times New Roman"/>
          <w:kern w:val="0"/>
          <w:sz w:val="24"/>
          <w:szCs w:val="24"/>
          <w:lang w:val="hy-AM" w:eastAsia="ru-RU"/>
        </w:rPr>
        <w:t xml:space="preserve">մ՝ պոլիկլինիկա, </w:t>
      </w:r>
      <w:r w:rsidR="00A26BC3" w:rsidRPr="00852073">
        <w:rPr>
          <w:rFonts w:ascii="GHEA Grapalat" w:eastAsia="Times New Roman" w:hAnsi="GHEA Grapalat" w:cs="Times New Roman"/>
          <w:kern w:val="0"/>
          <w:sz w:val="24"/>
          <w:szCs w:val="24"/>
          <w:lang w:val="hy-AM" w:eastAsia="ru-RU"/>
        </w:rPr>
        <w:t>հ</w:t>
      </w:r>
      <w:r w:rsidR="003E2662" w:rsidRPr="00852073">
        <w:rPr>
          <w:rFonts w:ascii="GHEA Grapalat" w:eastAsia="Times New Roman" w:hAnsi="GHEA Grapalat" w:cs="Times New Roman"/>
          <w:kern w:val="0"/>
          <w:sz w:val="24"/>
          <w:szCs w:val="24"/>
          <w:lang w:val="hy-AM" w:eastAsia="ru-RU"/>
        </w:rPr>
        <w:t>աշվարկ</w:t>
      </w:r>
      <w:r w:rsidR="00A26BC3" w:rsidRPr="00852073">
        <w:rPr>
          <w:rFonts w:ascii="GHEA Grapalat" w:eastAsia="Times New Roman" w:hAnsi="GHEA Grapalat" w:cs="Times New Roman"/>
          <w:kern w:val="0"/>
          <w:sz w:val="24"/>
          <w:szCs w:val="24"/>
          <w:lang w:val="hy-AM" w:eastAsia="ru-RU"/>
        </w:rPr>
        <w:t>ված</w:t>
      </w:r>
      <w:r w:rsidR="003E2662" w:rsidRPr="00852073">
        <w:rPr>
          <w:rFonts w:ascii="GHEA Grapalat" w:eastAsia="Times New Roman" w:hAnsi="GHEA Grapalat" w:cs="Times New Roman"/>
          <w:kern w:val="0"/>
          <w:sz w:val="24"/>
          <w:szCs w:val="24"/>
          <w:lang w:val="hy-AM" w:eastAsia="ru-RU"/>
        </w:rPr>
        <w:t xml:space="preserve"> բոլոր ուսանողների, դասախոս</w:t>
      </w:r>
      <w:r w:rsidR="00A26BC3" w:rsidRPr="00852073">
        <w:rPr>
          <w:rFonts w:ascii="GHEA Grapalat" w:eastAsia="Times New Roman" w:hAnsi="GHEA Grapalat" w:cs="Times New Roman"/>
          <w:kern w:val="0"/>
          <w:sz w:val="24"/>
          <w:szCs w:val="24"/>
          <w:lang w:val="hy-AM" w:eastAsia="ru-RU"/>
        </w:rPr>
        <w:t xml:space="preserve">ների, </w:t>
      </w:r>
      <w:r w:rsidR="003E2662" w:rsidRPr="00852073">
        <w:rPr>
          <w:rFonts w:ascii="GHEA Grapalat" w:eastAsia="Times New Roman" w:hAnsi="GHEA Grapalat" w:cs="Times New Roman"/>
          <w:kern w:val="0"/>
          <w:sz w:val="24"/>
          <w:szCs w:val="24"/>
          <w:lang w:val="hy-AM" w:eastAsia="ru-RU"/>
        </w:rPr>
        <w:t>հաստիքային գիտական աշխատակիցների և սպասարկող անձնակազմի</w:t>
      </w:r>
      <w:r w:rsidR="00A26BC3" w:rsidRPr="00852073">
        <w:rPr>
          <w:rFonts w:ascii="GHEA Grapalat" w:eastAsia="Times New Roman" w:hAnsi="GHEA Grapalat" w:cs="Times New Roman"/>
          <w:kern w:val="0"/>
          <w:sz w:val="24"/>
          <w:szCs w:val="24"/>
          <w:lang w:val="hy-AM" w:eastAsia="ru-RU"/>
        </w:rPr>
        <w:t xml:space="preserve"> համար:</w:t>
      </w:r>
    </w:p>
    <w:p w:rsidR="00A26BC3" w:rsidRPr="00852073" w:rsidRDefault="00930A67" w:rsidP="005C37F9">
      <w:pPr>
        <w:spacing w:after="0" w:line="276" w:lineRule="auto"/>
        <w:ind w:firstLine="567"/>
        <w:jc w:val="both"/>
        <w:rPr>
          <w:rFonts w:ascii="GHEA Grapalat" w:eastAsia="Times New Roman" w:hAnsi="GHEA Grapalat" w:cs="Times New Roman"/>
          <w:b/>
          <w:color w:val="000000"/>
          <w:kern w:val="0"/>
          <w:sz w:val="24"/>
          <w:szCs w:val="24"/>
          <w:lang w:val="hy-AM" w:eastAsia="ru-RU"/>
        </w:rPr>
      </w:pPr>
      <w:r>
        <w:rPr>
          <w:rFonts w:ascii="GHEA Grapalat" w:eastAsia="Times New Roman" w:hAnsi="GHEA Grapalat" w:cs="Times New Roman"/>
          <w:b/>
          <w:kern w:val="0"/>
          <w:sz w:val="24"/>
          <w:szCs w:val="24"/>
          <w:lang w:val="hy-AM" w:eastAsia="ru-RU"/>
        </w:rPr>
        <w:t>13</w:t>
      </w:r>
      <w:r w:rsidR="00852073" w:rsidRPr="005C37F9">
        <w:rPr>
          <w:rFonts w:ascii="GHEA Grapalat" w:eastAsia="Times New Roman" w:hAnsi="GHEA Grapalat" w:cs="Times New Roman"/>
          <w:b/>
          <w:kern w:val="0"/>
          <w:sz w:val="24"/>
          <w:szCs w:val="24"/>
          <w:lang w:val="hy-AM" w:eastAsia="ru-RU"/>
        </w:rPr>
        <w:t>6</w:t>
      </w:r>
      <w:r w:rsidR="00852073" w:rsidRPr="005C37F9">
        <w:rPr>
          <w:rFonts w:ascii="Cambria Math" w:eastAsia="Times New Roman" w:hAnsi="Cambria Math" w:cs="Cambria Math"/>
          <w:b/>
          <w:kern w:val="0"/>
          <w:sz w:val="24"/>
          <w:szCs w:val="24"/>
          <w:lang w:val="hy-AM" w:eastAsia="ru-RU"/>
        </w:rPr>
        <w:t>․</w:t>
      </w:r>
      <w:r w:rsidR="00A26BC3" w:rsidRPr="00852073">
        <w:rPr>
          <w:rFonts w:ascii="GHEA Grapalat" w:eastAsia="Times New Roman" w:hAnsi="GHEA Grapalat" w:cs="Times New Roman"/>
          <w:kern w:val="0"/>
          <w:sz w:val="24"/>
          <w:szCs w:val="24"/>
          <w:lang w:val="hy-AM" w:eastAsia="ru-RU"/>
        </w:rPr>
        <w:t xml:space="preserve"> Ուսումնական </w:t>
      </w:r>
      <w:r w:rsidR="003E2662" w:rsidRPr="00852073">
        <w:rPr>
          <w:rFonts w:ascii="GHEA Grapalat" w:eastAsia="Times New Roman" w:hAnsi="GHEA Grapalat" w:cs="Times New Roman"/>
          <w:kern w:val="0"/>
          <w:sz w:val="24"/>
          <w:szCs w:val="24"/>
          <w:lang w:val="hy-AM" w:eastAsia="ru-RU"/>
        </w:rPr>
        <w:t>հաստատությունների ուսումնական և մյուս</w:t>
      </w:r>
      <w:r w:rsidR="00A26BC3" w:rsidRPr="00852073">
        <w:rPr>
          <w:rFonts w:ascii="GHEA Grapalat" w:eastAsia="Times New Roman" w:hAnsi="GHEA Grapalat" w:cs="Times New Roman"/>
          <w:kern w:val="0"/>
          <w:sz w:val="24"/>
          <w:szCs w:val="24"/>
          <w:lang w:val="hy-AM" w:eastAsia="ru-RU"/>
        </w:rPr>
        <w:t xml:space="preserve"> </w:t>
      </w:r>
      <w:r w:rsidR="003E2662" w:rsidRPr="00852073">
        <w:rPr>
          <w:rFonts w:ascii="GHEA Grapalat" w:eastAsia="Times New Roman" w:hAnsi="GHEA Grapalat" w:cs="Times New Roman"/>
          <w:kern w:val="0"/>
          <w:sz w:val="24"/>
          <w:szCs w:val="24"/>
          <w:lang w:val="hy-AM" w:eastAsia="ru-RU"/>
        </w:rPr>
        <w:t>մասնա</w:t>
      </w:r>
      <w:r w:rsidR="00A26BC3" w:rsidRPr="00852073">
        <w:rPr>
          <w:rFonts w:ascii="GHEA Grapalat" w:eastAsia="Times New Roman" w:hAnsi="GHEA Grapalat" w:cs="Times New Roman"/>
          <w:kern w:val="0"/>
          <w:sz w:val="24"/>
          <w:szCs w:val="24"/>
          <w:lang w:val="hy-AM" w:eastAsia="ru-RU"/>
        </w:rPr>
        <w:t>շենքերում թույլատրվում է</w:t>
      </w:r>
      <w:r w:rsidR="003E2662" w:rsidRPr="00852073">
        <w:rPr>
          <w:rFonts w:ascii="GHEA Grapalat" w:eastAsia="Times New Roman" w:hAnsi="GHEA Grapalat" w:cs="Times New Roman"/>
          <w:kern w:val="0"/>
          <w:sz w:val="24"/>
          <w:szCs w:val="24"/>
          <w:lang w:val="hy-AM" w:eastAsia="ru-RU"/>
        </w:rPr>
        <w:t xml:space="preserve"> </w:t>
      </w:r>
      <w:r w:rsidR="003E2662" w:rsidRPr="00852073">
        <w:rPr>
          <w:rFonts w:ascii="GHEA Grapalat" w:eastAsia="Times New Roman" w:hAnsi="GHEA Grapalat" w:cs="Times New Roman"/>
          <w:color w:val="000000"/>
          <w:kern w:val="0"/>
          <w:sz w:val="24"/>
          <w:szCs w:val="24"/>
          <w:lang w:val="hy-AM" w:eastAsia="ru-RU"/>
        </w:rPr>
        <w:t>նախատեսել դեղատնային</w:t>
      </w:r>
      <w:r w:rsidR="00A26BC3" w:rsidRPr="00852073">
        <w:rPr>
          <w:rFonts w:ascii="GHEA Grapalat" w:eastAsia="Times New Roman" w:hAnsi="GHEA Grapalat" w:cs="Times New Roman"/>
          <w:color w:val="000000"/>
          <w:kern w:val="0"/>
          <w:sz w:val="24"/>
          <w:szCs w:val="24"/>
          <w:lang w:val="hy-AM" w:eastAsia="ru-RU"/>
        </w:rPr>
        <w:t xml:space="preserve"> կրպակներ</w:t>
      </w:r>
      <w:r w:rsidR="00A26BC3" w:rsidRPr="00852073">
        <w:rPr>
          <w:rFonts w:ascii="GHEA Grapalat" w:eastAsia="Times New Roman" w:hAnsi="GHEA Grapalat" w:cs="Times New Roman"/>
          <w:b/>
          <w:color w:val="000000"/>
          <w:kern w:val="0"/>
          <w:sz w:val="24"/>
          <w:szCs w:val="24"/>
          <w:lang w:val="hy-AM" w:eastAsia="ru-RU"/>
        </w:rPr>
        <w:t>:</w:t>
      </w:r>
    </w:p>
    <w:p w:rsidR="003E2662" w:rsidRPr="00D57D53" w:rsidRDefault="003E2662" w:rsidP="005C37F9">
      <w:pPr>
        <w:spacing w:after="0" w:line="276" w:lineRule="auto"/>
        <w:ind w:firstLine="284"/>
        <w:jc w:val="both"/>
        <w:rPr>
          <w:rFonts w:ascii="GHEA Grapalat" w:eastAsia="Times New Roman" w:hAnsi="GHEA Grapalat" w:cs="Times New Roman"/>
          <w:color w:val="000000"/>
          <w:kern w:val="0"/>
          <w:sz w:val="24"/>
          <w:szCs w:val="24"/>
          <w:lang w:val="hy-AM" w:eastAsia="ru-RU"/>
        </w:rPr>
      </w:pPr>
    </w:p>
    <w:p w:rsidR="003E2662" w:rsidRPr="003E2662" w:rsidRDefault="003E2662" w:rsidP="005C37F9">
      <w:pPr>
        <w:spacing w:after="0" w:line="276" w:lineRule="auto"/>
        <w:ind w:firstLine="567"/>
        <w:jc w:val="both"/>
        <w:rPr>
          <w:rFonts w:ascii="GHEA Grapalat" w:eastAsia="Times New Roman" w:hAnsi="GHEA Grapalat" w:cs="Times New Roman"/>
          <w:b/>
          <w:color w:val="000000"/>
          <w:kern w:val="0"/>
          <w:sz w:val="24"/>
          <w:szCs w:val="24"/>
          <w:lang w:val="hy-AM" w:eastAsia="ru-RU"/>
        </w:rPr>
      </w:pPr>
      <w:r w:rsidRPr="003E2662">
        <w:rPr>
          <w:rFonts w:ascii="GHEA Grapalat" w:eastAsia="Times New Roman" w:hAnsi="GHEA Grapalat" w:cs="Times New Roman"/>
          <w:b/>
          <w:color w:val="000000"/>
          <w:kern w:val="0"/>
          <w:sz w:val="24"/>
          <w:szCs w:val="24"/>
          <w:lang w:val="hy-AM" w:eastAsia="ru-RU"/>
        </w:rPr>
        <w:t>6</w:t>
      </w:r>
      <w:r w:rsidRPr="003E2662">
        <w:rPr>
          <w:rFonts w:ascii="Cambria Math" w:eastAsia="Times New Roman" w:hAnsi="Cambria Math" w:cs="Cambria Math"/>
          <w:b/>
          <w:color w:val="000000"/>
          <w:kern w:val="0"/>
          <w:sz w:val="24"/>
          <w:szCs w:val="24"/>
          <w:lang w:val="hy-AM" w:eastAsia="ru-RU"/>
        </w:rPr>
        <w:t>․</w:t>
      </w:r>
      <w:r w:rsidRPr="003E2662">
        <w:rPr>
          <w:rFonts w:ascii="GHEA Grapalat" w:eastAsia="Times New Roman" w:hAnsi="GHEA Grapalat" w:cs="Times New Roman"/>
          <w:b/>
          <w:color w:val="000000"/>
          <w:kern w:val="0"/>
          <w:sz w:val="24"/>
          <w:szCs w:val="24"/>
          <w:lang w:val="hy-AM" w:eastAsia="ru-RU"/>
        </w:rPr>
        <w:t>10</w:t>
      </w:r>
      <w:r w:rsidRPr="003E2662">
        <w:rPr>
          <w:rFonts w:ascii="Cambria Math" w:eastAsia="Times New Roman" w:hAnsi="Cambria Math" w:cs="Cambria Math"/>
          <w:b/>
          <w:color w:val="000000"/>
          <w:kern w:val="0"/>
          <w:sz w:val="24"/>
          <w:szCs w:val="24"/>
          <w:lang w:val="hy-AM" w:eastAsia="ru-RU"/>
        </w:rPr>
        <w:t>․</w:t>
      </w:r>
      <w:r w:rsidRPr="003E2662">
        <w:rPr>
          <w:rFonts w:ascii="GHEA Grapalat" w:eastAsia="Times New Roman" w:hAnsi="GHEA Grapalat" w:cs="Times New Roman"/>
          <w:b/>
          <w:color w:val="000000"/>
          <w:kern w:val="0"/>
          <w:sz w:val="24"/>
          <w:szCs w:val="24"/>
          <w:lang w:val="hy-AM" w:eastAsia="ru-RU"/>
        </w:rPr>
        <w:t xml:space="preserve"> </w:t>
      </w:r>
      <w:r>
        <w:rPr>
          <w:rFonts w:ascii="GHEA Grapalat" w:eastAsia="Times New Roman" w:hAnsi="GHEA Grapalat" w:cs="Times New Roman"/>
          <w:b/>
          <w:color w:val="000000"/>
          <w:kern w:val="0"/>
          <w:sz w:val="24"/>
          <w:szCs w:val="24"/>
          <w:lang w:val="hy-AM" w:eastAsia="ru-RU"/>
        </w:rPr>
        <w:t>Օժանդակ</w:t>
      </w:r>
      <w:r w:rsidR="00E143DC">
        <w:rPr>
          <w:rFonts w:ascii="GHEA Grapalat" w:eastAsia="Times New Roman" w:hAnsi="GHEA Grapalat" w:cs="Times New Roman"/>
          <w:b/>
          <w:color w:val="000000"/>
          <w:kern w:val="0"/>
          <w:sz w:val="24"/>
          <w:szCs w:val="24"/>
          <w:lang w:val="hy-AM" w:eastAsia="ru-RU"/>
        </w:rPr>
        <w:t>ող և</w:t>
      </w:r>
      <w:r>
        <w:rPr>
          <w:rFonts w:ascii="GHEA Grapalat" w:eastAsia="Times New Roman" w:hAnsi="GHEA Grapalat" w:cs="Times New Roman"/>
          <w:b/>
          <w:color w:val="000000"/>
          <w:kern w:val="0"/>
          <w:sz w:val="24"/>
          <w:szCs w:val="24"/>
          <w:lang w:val="hy-AM" w:eastAsia="ru-RU"/>
        </w:rPr>
        <w:t xml:space="preserve"> </w:t>
      </w:r>
      <w:r w:rsidR="00A073A2">
        <w:rPr>
          <w:rFonts w:ascii="GHEA Grapalat" w:eastAsia="Times New Roman" w:hAnsi="GHEA Grapalat" w:cs="Times New Roman"/>
          <w:b/>
          <w:color w:val="000000"/>
          <w:kern w:val="0"/>
          <w:sz w:val="24"/>
          <w:szCs w:val="24"/>
          <w:lang w:val="hy-AM" w:eastAsia="ru-RU"/>
        </w:rPr>
        <w:t>օ</w:t>
      </w:r>
      <w:r w:rsidR="00E143DC">
        <w:rPr>
          <w:rFonts w:ascii="GHEA Grapalat" w:eastAsia="Times New Roman" w:hAnsi="GHEA Grapalat" w:cs="Times New Roman"/>
          <w:b/>
          <w:color w:val="000000"/>
          <w:kern w:val="0"/>
          <w:sz w:val="24"/>
          <w:szCs w:val="24"/>
          <w:lang w:val="hy-AM" w:eastAsia="ru-RU"/>
        </w:rPr>
        <w:t xml:space="preserve">ժանդակ </w:t>
      </w:r>
      <w:r>
        <w:rPr>
          <w:rFonts w:ascii="GHEA Grapalat" w:eastAsia="Times New Roman" w:hAnsi="GHEA Grapalat" w:cs="Times New Roman"/>
          <w:b/>
          <w:color w:val="000000"/>
          <w:kern w:val="0"/>
          <w:sz w:val="24"/>
          <w:szCs w:val="24"/>
          <w:lang w:val="hy-AM" w:eastAsia="ru-RU"/>
        </w:rPr>
        <w:t>սե</w:t>
      </w:r>
      <w:r w:rsidRPr="003E2662">
        <w:rPr>
          <w:rFonts w:ascii="GHEA Grapalat" w:eastAsia="Times New Roman" w:hAnsi="GHEA Grapalat" w:cs="Times New Roman"/>
          <w:b/>
          <w:color w:val="000000"/>
          <w:kern w:val="0"/>
          <w:sz w:val="24"/>
          <w:szCs w:val="24"/>
          <w:lang w:val="hy-AM" w:eastAsia="ru-RU"/>
        </w:rPr>
        <w:t>ն</w:t>
      </w:r>
      <w:r>
        <w:rPr>
          <w:rFonts w:ascii="GHEA Grapalat" w:eastAsia="Times New Roman" w:hAnsi="GHEA Grapalat" w:cs="Times New Roman"/>
          <w:b/>
          <w:color w:val="000000"/>
          <w:kern w:val="0"/>
          <w:sz w:val="24"/>
          <w:szCs w:val="24"/>
          <w:lang w:val="hy-AM" w:eastAsia="ru-RU"/>
        </w:rPr>
        <w:t>ք</w:t>
      </w:r>
      <w:r w:rsidRPr="003E2662">
        <w:rPr>
          <w:rFonts w:ascii="GHEA Grapalat" w:eastAsia="Times New Roman" w:hAnsi="GHEA Grapalat" w:cs="Times New Roman"/>
          <w:b/>
          <w:color w:val="000000"/>
          <w:kern w:val="0"/>
          <w:sz w:val="24"/>
          <w:szCs w:val="24"/>
          <w:lang w:val="hy-AM" w:eastAsia="ru-RU"/>
        </w:rPr>
        <w:t>եր</w:t>
      </w:r>
    </w:p>
    <w:p w:rsidR="003E2662" w:rsidRPr="003E2662" w:rsidRDefault="00930A67" w:rsidP="005C37F9">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kern w:val="0"/>
          <w:sz w:val="24"/>
          <w:szCs w:val="24"/>
          <w:lang w:val="hy-AM" w:eastAsia="ru-RU"/>
        </w:rPr>
        <w:t>13</w:t>
      </w:r>
      <w:r w:rsidR="00852073" w:rsidRPr="005C37F9">
        <w:rPr>
          <w:rFonts w:ascii="GHEA Grapalat" w:eastAsia="Times New Roman" w:hAnsi="GHEA Grapalat" w:cs="Times New Roman"/>
          <w:b/>
          <w:kern w:val="0"/>
          <w:sz w:val="24"/>
          <w:szCs w:val="24"/>
          <w:lang w:val="hy-AM" w:eastAsia="ru-RU"/>
        </w:rPr>
        <w:t>7</w:t>
      </w:r>
      <w:r w:rsidR="00852073" w:rsidRPr="005C37F9">
        <w:rPr>
          <w:rFonts w:ascii="Cambria Math" w:eastAsia="Times New Roman" w:hAnsi="Cambria Math" w:cs="Times New Roman"/>
          <w:b/>
          <w:kern w:val="0"/>
          <w:sz w:val="24"/>
          <w:szCs w:val="24"/>
          <w:lang w:val="hy-AM" w:eastAsia="ru-RU"/>
        </w:rPr>
        <w:t>․</w:t>
      </w:r>
      <w:r w:rsidR="003E2662" w:rsidRPr="00F8371D">
        <w:rPr>
          <w:rFonts w:ascii="GHEA Grapalat" w:eastAsia="Times New Roman" w:hAnsi="GHEA Grapalat" w:cs="Times New Roman"/>
          <w:kern w:val="0"/>
          <w:sz w:val="24"/>
          <w:szCs w:val="24"/>
          <w:lang w:val="hy-AM" w:eastAsia="ru-RU"/>
        </w:rPr>
        <w:t xml:space="preserve"> Բարձրագույն </w:t>
      </w:r>
      <w:r w:rsidR="003E2662" w:rsidRPr="003E2662">
        <w:rPr>
          <w:rFonts w:ascii="GHEA Grapalat" w:eastAsia="Times New Roman" w:hAnsi="GHEA Grapalat" w:cs="Times New Roman"/>
          <w:color w:val="000000"/>
          <w:kern w:val="0"/>
          <w:sz w:val="24"/>
          <w:szCs w:val="24"/>
          <w:lang w:val="hy-AM" w:eastAsia="ru-RU"/>
        </w:rPr>
        <w:t>ուսումնական հաստատությունների շեն</w:t>
      </w:r>
      <w:r w:rsidR="003E2662">
        <w:rPr>
          <w:rFonts w:ascii="GHEA Grapalat" w:eastAsia="Times New Roman" w:hAnsi="GHEA Grapalat" w:cs="Times New Roman"/>
          <w:color w:val="000000"/>
          <w:kern w:val="0"/>
          <w:sz w:val="24"/>
          <w:szCs w:val="24"/>
          <w:lang w:val="hy-AM" w:eastAsia="ru-RU"/>
        </w:rPr>
        <w:t>քերում օժանդակ</w:t>
      </w:r>
      <w:r w:rsidR="00A073A2">
        <w:rPr>
          <w:rFonts w:ascii="GHEA Grapalat" w:eastAsia="Times New Roman" w:hAnsi="GHEA Grapalat" w:cs="Times New Roman"/>
          <w:color w:val="000000"/>
          <w:kern w:val="0"/>
          <w:sz w:val="24"/>
          <w:szCs w:val="24"/>
          <w:lang w:val="hy-AM" w:eastAsia="ru-RU"/>
        </w:rPr>
        <w:t>ող և</w:t>
      </w:r>
      <w:r w:rsidR="003E2662">
        <w:rPr>
          <w:rFonts w:ascii="GHEA Grapalat" w:eastAsia="Times New Roman" w:hAnsi="GHEA Grapalat" w:cs="Times New Roman"/>
          <w:color w:val="000000"/>
          <w:kern w:val="0"/>
          <w:sz w:val="24"/>
          <w:szCs w:val="24"/>
          <w:lang w:val="hy-AM" w:eastAsia="ru-RU"/>
        </w:rPr>
        <w:t xml:space="preserve"> </w:t>
      </w:r>
      <w:r w:rsidR="00A073A2">
        <w:rPr>
          <w:rFonts w:ascii="GHEA Grapalat" w:eastAsia="Times New Roman" w:hAnsi="GHEA Grapalat" w:cs="Times New Roman"/>
          <w:color w:val="000000"/>
          <w:kern w:val="0"/>
          <w:sz w:val="24"/>
          <w:szCs w:val="24"/>
          <w:lang w:val="hy-AM" w:eastAsia="ru-RU"/>
        </w:rPr>
        <w:t xml:space="preserve">օժանդակ </w:t>
      </w:r>
      <w:r w:rsidR="003E2662">
        <w:rPr>
          <w:rFonts w:ascii="GHEA Grapalat" w:eastAsia="Times New Roman" w:hAnsi="GHEA Grapalat" w:cs="Times New Roman"/>
          <w:color w:val="000000"/>
          <w:kern w:val="0"/>
          <w:sz w:val="24"/>
          <w:szCs w:val="24"/>
          <w:lang w:val="hy-AM" w:eastAsia="ru-RU"/>
        </w:rPr>
        <w:t>սե</w:t>
      </w:r>
      <w:r w:rsidR="003E2662" w:rsidRPr="003E2662">
        <w:rPr>
          <w:rFonts w:ascii="GHEA Grapalat" w:eastAsia="Times New Roman" w:hAnsi="GHEA Grapalat" w:cs="Times New Roman"/>
          <w:color w:val="000000"/>
          <w:kern w:val="0"/>
          <w:sz w:val="24"/>
          <w:szCs w:val="24"/>
          <w:lang w:val="hy-AM" w:eastAsia="ru-RU"/>
        </w:rPr>
        <w:t>ն</w:t>
      </w:r>
      <w:r w:rsidR="003E2662">
        <w:rPr>
          <w:rFonts w:ascii="GHEA Grapalat" w:eastAsia="Times New Roman" w:hAnsi="GHEA Grapalat" w:cs="Times New Roman"/>
          <w:color w:val="000000"/>
          <w:kern w:val="0"/>
          <w:sz w:val="24"/>
          <w:szCs w:val="24"/>
          <w:lang w:val="hy-AM" w:eastAsia="ru-RU"/>
        </w:rPr>
        <w:t>ք</w:t>
      </w:r>
      <w:r w:rsidR="003E2662" w:rsidRPr="003E2662">
        <w:rPr>
          <w:rFonts w:ascii="GHEA Grapalat" w:eastAsia="Times New Roman" w:hAnsi="GHEA Grapalat" w:cs="Times New Roman"/>
          <w:color w:val="000000"/>
          <w:kern w:val="0"/>
          <w:sz w:val="24"/>
          <w:szCs w:val="24"/>
          <w:lang w:val="hy-AM" w:eastAsia="ru-RU"/>
        </w:rPr>
        <w:t>երը ներառում են.</w:t>
      </w:r>
    </w:p>
    <w:p w:rsidR="003E2662" w:rsidRPr="003E2662" w:rsidRDefault="003E2662" w:rsidP="005C37F9">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color w:val="000000"/>
          <w:kern w:val="0"/>
          <w:sz w:val="24"/>
          <w:szCs w:val="24"/>
          <w:lang w:val="hy-AM" w:eastAsia="ru-RU"/>
        </w:rPr>
        <w:t>1)</w:t>
      </w:r>
      <w:r w:rsidR="00606713">
        <w:rPr>
          <w:rFonts w:ascii="GHEA Grapalat" w:eastAsia="Times New Roman" w:hAnsi="GHEA Grapalat" w:cs="Times New Roman"/>
          <w:color w:val="000000"/>
          <w:kern w:val="0"/>
          <w:sz w:val="24"/>
          <w:szCs w:val="24"/>
          <w:lang w:val="hy-AM" w:eastAsia="ru-RU"/>
        </w:rPr>
        <w:t xml:space="preserve"> նախասրահ</w:t>
      </w:r>
      <w:r>
        <w:rPr>
          <w:rFonts w:ascii="GHEA Grapalat" w:eastAsia="Times New Roman" w:hAnsi="GHEA Grapalat" w:cs="Times New Roman"/>
          <w:color w:val="000000"/>
          <w:kern w:val="0"/>
          <w:sz w:val="24"/>
          <w:szCs w:val="24"/>
          <w:lang w:val="hy-AM" w:eastAsia="ru-RU"/>
        </w:rPr>
        <w:t xml:space="preserve"> զգեստապահարանով,</w:t>
      </w:r>
    </w:p>
    <w:p w:rsidR="003E2662" w:rsidRPr="00930A67" w:rsidRDefault="003E2662" w:rsidP="005C37F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color w:val="000000"/>
          <w:kern w:val="0"/>
          <w:sz w:val="24"/>
          <w:szCs w:val="24"/>
          <w:lang w:val="hy-AM" w:eastAsia="ru-RU"/>
        </w:rPr>
        <w:t>2)</w:t>
      </w:r>
      <w:r w:rsidR="00A073A2">
        <w:rPr>
          <w:rFonts w:ascii="GHEA Grapalat" w:eastAsia="Times New Roman" w:hAnsi="GHEA Grapalat" w:cs="Times New Roman"/>
          <w:color w:val="000000"/>
          <w:kern w:val="0"/>
          <w:sz w:val="24"/>
          <w:szCs w:val="24"/>
          <w:lang w:val="hy-AM" w:eastAsia="ru-RU"/>
        </w:rPr>
        <w:t xml:space="preserve"> </w:t>
      </w:r>
      <w:r w:rsidR="00A073A2" w:rsidRPr="005220BF">
        <w:rPr>
          <w:rFonts w:ascii="GHEA Grapalat" w:eastAsia="Times New Roman" w:hAnsi="GHEA Grapalat" w:cs="Times New Roman"/>
          <w:color w:val="000000"/>
          <w:kern w:val="0"/>
          <w:sz w:val="24"/>
          <w:szCs w:val="24"/>
          <w:lang w:val="hy-AM" w:eastAsia="ru-RU"/>
        </w:rPr>
        <w:t>ռե</w:t>
      </w:r>
      <w:r w:rsidR="00606713" w:rsidRPr="005220BF">
        <w:rPr>
          <w:rFonts w:ascii="GHEA Grapalat" w:eastAsia="Times New Roman" w:hAnsi="GHEA Grapalat" w:cs="Times New Roman"/>
          <w:color w:val="000000"/>
          <w:kern w:val="0"/>
          <w:sz w:val="24"/>
          <w:szCs w:val="24"/>
          <w:lang w:val="hy-AM" w:eastAsia="ru-RU"/>
        </w:rPr>
        <w:t>կրեացիաներ</w:t>
      </w:r>
      <w:r w:rsidR="005220BF" w:rsidRPr="005220BF">
        <w:rPr>
          <w:rFonts w:ascii="GHEA Grapalat" w:hAnsi="GHEA Grapalat" w:cs="Arian AMU"/>
          <w:bCs/>
          <w:color w:val="000000"/>
          <w:sz w:val="24"/>
          <w:szCs w:val="24"/>
          <w:lang w:val="hy-AM"/>
        </w:rPr>
        <w:t xml:space="preserve"> (</w:t>
      </w:r>
      <w:r w:rsidR="005220BF" w:rsidRPr="00930A67">
        <w:rPr>
          <w:rFonts w:ascii="GHEA Grapalat" w:hAnsi="GHEA Grapalat" w:cs="Arian AMU"/>
          <w:bCs/>
          <w:sz w:val="24"/>
          <w:szCs w:val="24"/>
          <w:lang w:val="hy-AM"/>
        </w:rPr>
        <w:t>միջանցք, հանգստասենյակ</w:t>
      </w:r>
      <w:r w:rsidR="005220BF" w:rsidRPr="00930A67">
        <w:rPr>
          <w:rFonts w:ascii="GHEA Grapalat" w:eastAsia="Times New Roman" w:hAnsi="GHEA Grapalat" w:cs="Times New Roman"/>
          <w:kern w:val="0"/>
          <w:sz w:val="24"/>
          <w:szCs w:val="24"/>
          <w:lang w:val="hy-AM" w:eastAsia="ru-RU"/>
        </w:rPr>
        <w:t>)</w:t>
      </w:r>
    </w:p>
    <w:p w:rsidR="003E2662" w:rsidRPr="00930A67" w:rsidRDefault="003E2662" w:rsidP="005C37F9">
      <w:pPr>
        <w:spacing w:after="0" w:line="276" w:lineRule="auto"/>
        <w:ind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kern w:val="0"/>
          <w:sz w:val="24"/>
          <w:szCs w:val="24"/>
          <w:lang w:val="hy-AM" w:eastAsia="ru-RU"/>
        </w:rPr>
        <w:t>3) զուգարաններ,</w:t>
      </w:r>
    </w:p>
    <w:p w:rsidR="003E2662" w:rsidRPr="003E2662" w:rsidRDefault="003E2662" w:rsidP="005C37F9">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color w:val="000000"/>
          <w:kern w:val="0"/>
          <w:sz w:val="24"/>
          <w:szCs w:val="24"/>
          <w:lang w:val="hy-AM" w:eastAsia="ru-RU"/>
        </w:rPr>
        <w:t>4)</w:t>
      </w:r>
      <w:r w:rsidRPr="003E2662">
        <w:rPr>
          <w:rFonts w:ascii="GHEA Grapalat" w:eastAsia="Times New Roman" w:hAnsi="GHEA Grapalat" w:cs="Times New Roman"/>
          <w:color w:val="000000"/>
          <w:kern w:val="0"/>
          <w:sz w:val="24"/>
          <w:szCs w:val="24"/>
          <w:lang w:val="hy-AM" w:eastAsia="ru-RU"/>
        </w:rPr>
        <w:t xml:space="preserve"> պահեստ</w:t>
      </w:r>
      <w:r w:rsidR="00606713">
        <w:rPr>
          <w:rFonts w:ascii="GHEA Grapalat" w:eastAsia="Times New Roman" w:hAnsi="GHEA Grapalat" w:cs="Times New Roman"/>
          <w:color w:val="000000"/>
          <w:kern w:val="0"/>
          <w:sz w:val="24"/>
          <w:szCs w:val="24"/>
          <w:lang w:val="hy-AM" w:eastAsia="ru-RU"/>
        </w:rPr>
        <w:t>ային սե</w:t>
      </w:r>
      <w:r w:rsidRPr="003E2662">
        <w:rPr>
          <w:rFonts w:ascii="GHEA Grapalat" w:eastAsia="Times New Roman" w:hAnsi="GHEA Grapalat" w:cs="Times New Roman"/>
          <w:color w:val="000000"/>
          <w:kern w:val="0"/>
          <w:sz w:val="24"/>
          <w:szCs w:val="24"/>
          <w:lang w:val="hy-AM" w:eastAsia="ru-RU"/>
        </w:rPr>
        <w:t>ն</w:t>
      </w:r>
      <w:r w:rsidR="00606713">
        <w:rPr>
          <w:rFonts w:ascii="GHEA Grapalat" w:eastAsia="Times New Roman" w:hAnsi="GHEA Grapalat" w:cs="Times New Roman"/>
          <w:color w:val="000000"/>
          <w:kern w:val="0"/>
          <w:sz w:val="24"/>
          <w:szCs w:val="24"/>
          <w:lang w:val="hy-AM" w:eastAsia="ru-RU"/>
        </w:rPr>
        <w:t>ք</w:t>
      </w:r>
      <w:r w:rsidRPr="003E2662">
        <w:rPr>
          <w:rFonts w:ascii="GHEA Grapalat" w:eastAsia="Times New Roman" w:hAnsi="GHEA Grapalat" w:cs="Times New Roman"/>
          <w:color w:val="000000"/>
          <w:kern w:val="0"/>
          <w:sz w:val="24"/>
          <w:szCs w:val="24"/>
          <w:lang w:val="hy-AM" w:eastAsia="ru-RU"/>
        </w:rPr>
        <w:t>եր, մառաններ, մա</w:t>
      </w:r>
      <w:r w:rsidR="00606713">
        <w:rPr>
          <w:rFonts w:ascii="GHEA Grapalat" w:eastAsia="Times New Roman" w:hAnsi="GHEA Grapalat" w:cs="Times New Roman"/>
          <w:color w:val="000000"/>
          <w:kern w:val="0"/>
          <w:sz w:val="24"/>
          <w:szCs w:val="24"/>
          <w:lang w:val="hy-AM" w:eastAsia="ru-RU"/>
        </w:rPr>
        <w:t>քրման գույքի սե</w:t>
      </w:r>
      <w:r>
        <w:rPr>
          <w:rFonts w:ascii="GHEA Grapalat" w:eastAsia="Times New Roman" w:hAnsi="GHEA Grapalat" w:cs="Times New Roman"/>
          <w:color w:val="000000"/>
          <w:kern w:val="0"/>
          <w:sz w:val="24"/>
          <w:szCs w:val="24"/>
          <w:lang w:val="hy-AM" w:eastAsia="ru-RU"/>
        </w:rPr>
        <w:t>ն</w:t>
      </w:r>
      <w:r w:rsidR="00606713">
        <w:rPr>
          <w:rFonts w:ascii="GHEA Grapalat" w:eastAsia="Times New Roman" w:hAnsi="GHEA Grapalat" w:cs="Times New Roman"/>
          <w:color w:val="000000"/>
          <w:kern w:val="0"/>
          <w:sz w:val="24"/>
          <w:szCs w:val="24"/>
          <w:lang w:val="hy-AM" w:eastAsia="ru-RU"/>
        </w:rPr>
        <w:t>ք</w:t>
      </w:r>
      <w:r>
        <w:rPr>
          <w:rFonts w:ascii="GHEA Grapalat" w:eastAsia="Times New Roman" w:hAnsi="GHEA Grapalat" w:cs="Times New Roman"/>
          <w:color w:val="000000"/>
          <w:kern w:val="0"/>
          <w:sz w:val="24"/>
          <w:szCs w:val="24"/>
          <w:lang w:val="hy-AM" w:eastAsia="ru-RU"/>
        </w:rPr>
        <w:t>եր,</w:t>
      </w:r>
    </w:p>
    <w:p w:rsidR="003E2662" w:rsidRPr="003E2662" w:rsidRDefault="003E2662" w:rsidP="005C37F9">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color w:val="000000"/>
          <w:kern w:val="0"/>
          <w:sz w:val="24"/>
          <w:szCs w:val="24"/>
          <w:lang w:val="hy-AM" w:eastAsia="ru-RU"/>
        </w:rPr>
        <w:t>5) սերվեր</w:t>
      </w:r>
      <w:r w:rsidR="00606713">
        <w:rPr>
          <w:rFonts w:ascii="GHEA Grapalat" w:eastAsia="Times New Roman" w:hAnsi="GHEA Grapalat" w:cs="Times New Roman"/>
          <w:color w:val="000000"/>
          <w:kern w:val="0"/>
          <w:sz w:val="24"/>
          <w:szCs w:val="24"/>
          <w:lang w:val="hy-AM" w:eastAsia="ru-RU"/>
        </w:rPr>
        <w:t>ներ (սպասարկիչներ)</w:t>
      </w:r>
      <w:r>
        <w:rPr>
          <w:rFonts w:ascii="GHEA Grapalat" w:eastAsia="Times New Roman" w:hAnsi="GHEA Grapalat" w:cs="Times New Roman"/>
          <w:color w:val="000000"/>
          <w:kern w:val="0"/>
          <w:sz w:val="24"/>
          <w:szCs w:val="24"/>
          <w:lang w:val="hy-AM" w:eastAsia="ru-RU"/>
        </w:rPr>
        <w:t>,</w:t>
      </w:r>
    </w:p>
    <w:p w:rsidR="003E2662" w:rsidRPr="00930A67" w:rsidRDefault="003E2662" w:rsidP="005C37F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color w:val="000000"/>
          <w:kern w:val="0"/>
          <w:sz w:val="24"/>
          <w:szCs w:val="24"/>
          <w:lang w:val="hy-AM" w:eastAsia="ru-RU"/>
        </w:rPr>
        <w:t>6)</w:t>
      </w:r>
      <w:r w:rsidR="00606713">
        <w:rPr>
          <w:rFonts w:ascii="GHEA Grapalat" w:eastAsia="Times New Roman" w:hAnsi="GHEA Grapalat" w:cs="Times New Roman"/>
          <w:color w:val="000000"/>
          <w:kern w:val="0"/>
          <w:sz w:val="24"/>
          <w:szCs w:val="24"/>
          <w:lang w:val="hy-AM" w:eastAsia="ru-RU"/>
        </w:rPr>
        <w:t xml:space="preserve"> </w:t>
      </w:r>
      <w:r w:rsidR="00251C59" w:rsidRPr="00930A67">
        <w:rPr>
          <w:rFonts w:ascii="GHEA Grapalat" w:eastAsia="Times New Roman" w:hAnsi="GHEA Grapalat" w:cs="Times New Roman"/>
          <w:kern w:val="0"/>
          <w:sz w:val="24"/>
          <w:szCs w:val="24"/>
          <w:lang w:val="hy-AM" w:eastAsia="ru-RU"/>
        </w:rPr>
        <w:t xml:space="preserve">հիմնարկային </w:t>
      </w:r>
      <w:r w:rsidR="00606713" w:rsidRPr="00930A67">
        <w:rPr>
          <w:rFonts w:ascii="GHEA Grapalat" w:eastAsia="Times New Roman" w:hAnsi="GHEA Grapalat" w:cs="Times New Roman"/>
          <w:kern w:val="0"/>
          <w:sz w:val="24"/>
          <w:szCs w:val="24"/>
          <w:lang w:val="hy-AM" w:eastAsia="ru-RU"/>
        </w:rPr>
        <w:t>ավտոմատ հեռախոսակայանի սեն</w:t>
      </w:r>
      <w:r w:rsidRPr="00930A67">
        <w:rPr>
          <w:rFonts w:ascii="GHEA Grapalat" w:eastAsia="Times New Roman" w:hAnsi="GHEA Grapalat" w:cs="Times New Roman"/>
          <w:kern w:val="0"/>
          <w:sz w:val="24"/>
          <w:szCs w:val="24"/>
          <w:lang w:val="hy-AM" w:eastAsia="ru-RU"/>
        </w:rPr>
        <w:t>ք</w:t>
      </w:r>
      <w:r w:rsidR="00BC2FB1" w:rsidRPr="00930A67">
        <w:rPr>
          <w:rFonts w:ascii="GHEA Grapalat" w:eastAsia="Times New Roman" w:hAnsi="GHEA Grapalat" w:cs="Times New Roman"/>
          <w:kern w:val="0"/>
          <w:sz w:val="24"/>
          <w:szCs w:val="24"/>
          <w:lang w:val="hy-AM" w:eastAsia="ru-RU"/>
        </w:rPr>
        <w:t>եր</w:t>
      </w:r>
      <w:r w:rsidRPr="00930A67">
        <w:rPr>
          <w:rFonts w:ascii="GHEA Grapalat" w:eastAsia="Times New Roman" w:hAnsi="GHEA Grapalat" w:cs="Times New Roman"/>
          <w:kern w:val="0"/>
          <w:sz w:val="24"/>
          <w:szCs w:val="24"/>
          <w:lang w:val="hy-AM" w:eastAsia="ru-RU"/>
        </w:rPr>
        <w:t>,</w:t>
      </w:r>
    </w:p>
    <w:p w:rsidR="003E2662" w:rsidRPr="00930A67" w:rsidRDefault="00BC2FB1" w:rsidP="005C37F9">
      <w:pPr>
        <w:spacing w:after="0" w:line="276" w:lineRule="auto"/>
        <w:ind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kern w:val="0"/>
          <w:sz w:val="24"/>
          <w:szCs w:val="24"/>
          <w:lang w:val="hy-AM" w:eastAsia="ru-RU"/>
        </w:rPr>
        <w:t>7) պահակայի</w:t>
      </w:r>
      <w:r w:rsidR="00606713" w:rsidRPr="00930A67">
        <w:rPr>
          <w:rFonts w:ascii="GHEA Grapalat" w:eastAsia="Times New Roman" w:hAnsi="GHEA Grapalat" w:cs="Times New Roman"/>
          <w:kern w:val="0"/>
          <w:sz w:val="24"/>
          <w:szCs w:val="24"/>
          <w:lang w:val="hy-AM" w:eastAsia="ru-RU"/>
        </w:rPr>
        <w:t>ն սենք</w:t>
      </w:r>
      <w:r w:rsidR="003E2662" w:rsidRPr="00930A67">
        <w:rPr>
          <w:rFonts w:ascii="GHEA Grapalat" w:eastAsia="Times New Roman" w:hAnsi="GHEA Grapalat" w:cs="Times New Roman"/>
          <w:kern w:val="0"/>
          <w:sz w:val="24"/>
          <w:szCs w:val="24"/>
          <w:lang w:val="hy-AM" w:eastAsia="ru-RU"/>
        </w:rPr>
        <w:t>եր:</w:t>
      </w:r>
    </w:p>
    <w:p w:rsidR="00606713" w:rsidRPr="00930A67" w:rsidRDefault="00930A67" w:rsidP="005C37F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13</w:t>
      </w:r>
      <w:r w:rsidR="00F8371D" w:rsidRPr="005C37F9">
        <w:rPr>
          <w:rFonts w:ascii="GHEA Grapalat" w:eastAsia="Times New Roman" w:hAnsi="GHEA Grapalat" w:cs="Times New Roman"/>
          <w:b/>
          <w:kern w:val="0"/>
          <w:sz w:val="24"/>
          <w:szCs w:val="24"/>
          <w:lang w:val="hy-AM" w:eastAsia="ru-RU"/>
        </w:rPr>
        <w:t>8</w:t>
      </w:r>
      <w:r w:rsidR="00F8371D" w:rsidRPr="005C37F9">
        <w:rPr>
          <w:rFonts w:ascii="Cambria Math" w:eastAsia="Times New Roman" w:hAnsi="Cambria Math" w:cs="Times New Roman"/>
          <w:b/>
          <w:kern w:val="0"/>
          <w:sz w:val="24"/>
          <w:szCs w:val="24"/>
          <w:lang w:val="hy-AM" w:eastAsia="ru-RU"/>
        </w:rPr>
        <w:t>․</w:t>
      </w:r>
      <w:r w:rsidR="00606713" w:rsidRPr="00F8371D">
        <w:rPr>
          <w:rFonts w:ascii="GHEA Grapalat" w:eastAsia="Times New Roman" w:hAnsi="GHEA Grapalat" w:cs="Times New Roman"/>
          <w:kern w:val="0"/>
          <w:sz w:val="24"/>
          <w:szCs w:val="24"/>
          <w:lang w:val="hy-AM" w:eastAsia="ru-RU"/>
        </w:rPr>
        <w:t xml:space="preserve"> </w:t>
      </w:r>
      <w:r w:rsidR="00606713">
        <w:rPr>
          <w:rFonts w:ascii="GHEA Grapalat" w:eastAsia="Times New Roman" w:hAnsi="GHEA Grapalat" w:cs="Times New Roman"/>
          <w:color w:val="000000"/>
          <w:kern w:val="0"/>
          <w:sz w:val="24"/>
          <w:szCs w:val="24"/>
          <w:lang w:val="hy-AM" w:eastAsia="ru-RU"/>
        </w:rPr>
        <w:t>Օ</w:t>
      </w:r>
      <w:r w:rsidR="00606713" w:rsidRPr="00F8371D">
        <w:rPr>
          <w:rFonts w:ascii="GHEA Grapalat" w:eastAsia="Times New Roman" w:hAnsi="GHEA Grapalat" w:cs="Times New Roman"/>
          <w:color w:val="000000"/>
          <w:kern w:val="0"/>
          <w:sz w:val="24"/>
          <w:szCs w:val="24"/>
          <w:lang w:val="hy-AM" w:eastAsia="ru-RU"/>
        </w:rPr>
        <w:t>ժանդակ</w:t>
      </w:r>
      <w:r w:rsidR="00A073A2">
        <w:rPr>
          <w:rFonts w:ascii="GHEA Grapalat" w:eastAsia="Times New Roman" w:hAnsi="GHEA Grapalat" w:cs="Times New Roman"/>
          <w:color w:val="000000"/>
          <w:kern w:val="0"/>
          <w:sz w:val="24"/>
          <w:szCs w:val="24"/>
          <w:lang w:val="hy-AM" w:eastAsia="ru-RU"/>
        </w:rPr>
        <w:t>ող</w:t>
      </w:r>
      <w:r w:rsidR="00606713" w:rsidRPr="00F8371D">
        <w:rPr>
          <w:rFonts w:ascii="GHEA Grapalat" w:eastAsia="Times New Roman" w:hAnsi="GHEA Grapalat" w:cs="Times New Roman"/>
          <w:color w:val="000000"/>
          <w:kern w:val="0"/>
          <w:sz w:val="24"/>
          <w:szCs w:val="24"/>
          <w:lang w:val="hy-AM" w:eastAsia="ru-RU"/>
        </w:rPr>
        <w:t xml:space="preserve"> </w:t>
      </w:r>
      <w:r w:rsidR="00A073A2">
        <w:rPr>
          <w:rFonts w:ascii="GHEA Grapalat" w:eastAsia="Times New Roman" w:hAnsi="GHEA Grapalat" w:cs="Times New Roman"/>
          <w:color w:val="000000"/>
          <w:kern w:val="0"/>
          <w:sz w:val="24"/>
          <w:szCs w:val="24"/>
          <w:lang w:val="hy-AM" w:eastAsia="ru-RU"/>
        </w:rPr>
        <w:t xml:space="preserve">և օժանդակ և </w:t>
      </w:r>
      <w:r w:rsidR="00606713" w:rsidRPr="00F8371D">
        <w:rPr>
          <w:rFonts w:ascii="GHEA Grapalat" w:eastAsia="Times New Roman" w:hAnsi="GHEA Grapalat" w:cs="Times New Roman"/>
          <w:color w:val="000000"/>
          <w:kern w:val="0"/>
          <w:sz w:val="24"/>
          <w:szCs w:val="24"/>
          <w:lang w:val="hy-AM" w:eastAsia="ru-RU"/>
        </w:rPr>
        <w:t>սեն</w:t>
      </w:r>
      <w:r w:rsidR="00606713">
        <w:rPr>
          <w:rFonts w:ascii="GHEA Grapalat" w:eastAsia="Times New Roman" w:hAnsi="GHEA Grapalat" w:cs="Times New Roman"/>
          <w:color w:val="000000"/>
          <w:kern w:val="0"/>
          <w:sz w:val="24"/>
          <w:szCs w:val="24"/>
          <w:lang w:val="hy-AM" w:eastAsia="ru-RU"/>
        </w:rPr>
        <w:t>ք</w:t>
      </w:r>
      <w:r w:rsidR="00606713" w:rsidRPr="00F8371D">
        <w:rPr>
          <w:rFonts w:ascii="GHEA Grapalat" w:eastAsia="Times New Roman" w:hAnsi="GHEA Grapalat" w:cs="Times New Roman"/>
          <w:color w:val="000000"/>
          <w:kern w:val="0"/>
          <w:sz w:val="24"/>
          <w:szCs w:val="24"/>
          <w:lang w:val="hy-AM" w:eastAsia="ru-RU"/>
        </w:rPr>
        <w:t xml:space="preserve">երի </w:t>
      </w:r>
      <w:r w:rsidR="00606713">
        <w:rPr>
          <w:rFonts w:ascii="GHEA Grapalat" w:eastAsia="Times New Roman" w:hAnsi="GHEA Grapalat" w:cs="Times New Roman"/>
          <w:color w:val="000000"/>
          <w:kern w:val="0"/>
          <w:sz w:val="24"/>
          <w:szCs w:val="24"/>
          <w:lang w:val="hy-AM" w:eastAsia="ru-RU"/>
        </w:rPr>
        <w:t>մակերես</w:t>
      </w:r>
      <w:r w:rsidR="00606713" w:rsidRPr="00F8371D">
        <w:rPr>
          <w:rFonts w:ascii="GHEA Grapalat" w:eastAsia="Times New Roman" w:hAnsi="GHEA Grapalat" w:cs="Times New Roman"/>
          <w:color w:val="000000"/>
          <w:kern w:val="0"/>
          <w:sz w:val="24"/>
          <w:szCs w:val="24"/>
          <w:lang w:val="hy-AM" w:eastAsia="ru-RU"/>
        </w:rPr>
        <w:t>ի ցուց</w:t>
      </w:r>
      <w:r w:rsidR="00606713">
        <w:rPr>
          <w:rFonts w:ascii="GHEA Grapalat" w:eastAsia="Times New Roman" w:hAnsi="GHEA Grapalat" w:cs="Times New Roman"/>
          <w:color w:val="000000"/>
          <w:kern w:val="0"/>
          <w:sz w:val="24"/>
          <w:szCs w:val="24"/>
          <w:lang w:val="hy-AM" w:eastAsia="ru-RU"/>
        </w:rPr>
        <w:t>անիշ</w:t>
      </w:r>
      <w:r w:rsidR="00606713" w:rsidRPr="00F8371D">
        <w:rPr>
          <w:rFonts w:ascii="GHEA Grapalat" w:eastAsia="Times New Roman" w:hAnsi="GHEA Grapalat" w:cs="Times New Roman"/>
          <w:color w:val="000000"/>
          <w:kern w:val="0"/>
          <w:sz w:val="24"/>
          <w:szCs w:val="24"/>
          <w:lang w:val="hy-AM" w:eastAsia="ru-RU"/>
        </w:rPr>
        <w:t>ները և սար</w:t>
      </w:r>
      <w:r w:rsidR="008E359F" w:rsidRPr="00F8371D">
        <w:rPr>
          <w:rFonts w:ascii="GHEA Grapalat" w:eastAsia="Times New Roman" w:hAnsi="GHEA Grapalat" w:cs="Times New Roman"/>
          <w:color w:val="000000"/>
          <w:kern w:val="0"/>
          <w:sz w:val="24"/>
          <w:szCs w:val="24"/>
          <w:lang w:val="hy-AM" w:eastAsia="ru-RU"/>
        </w:rPr>
        <w:t xml:space="preserve">քերի քանակը բերված են </w:t>
      </w:r>
      <w:r w:rsidR="00BC2FB1" w:rsidRPr="00930A67">
        <w:rPr>
          <w:rFonts w:ascii="GHEA Grapalat" w:eastAsia="Times New Roman" w:hAnsi="GHEA Grapalat" w:cs="Times New Roman"/>
          <w:kern w:val="0"/>
          <w:sz w:val="24"/>
          <w:szCs w:val="24"/>
          <w:lang w:val="hy-AM" w:eastAsia="ru-RU"/>
        </w:rPr>
        <w:t>աղյուսակ 16-ում:</w:t>
      </w:r>
    </w:p>
    <w:p w:rsidR="00326801" w:rsidRPr="00930A67" w:rsidRDefault="00326801" w:rsidP="00BC2FB1">
      <w:pPr>
        <w:spacing w:after="0"/>
        <w:jc w:val="right"/>
        <w:rPr>
          <w:rFonts w:ascii="GHEA Grapalat" w:eastAsia="Times New Roman" w:hAnsi="GHEA Grapalat" w:cs="Times New Roman"/>
          <w:b/>
          <w:kern w:val="0"/>
          <w:sz w:val="28"/>
          <w:szCs w:val="28"/>
          <w:lang w:val="hy-AM" w:eastAsia="ru-RU"/>
        </w:rPr>
      </w:pPr>
      <w:r w:rsidRPr="00930A67">
        <w:rPr>
          <w:rFonts w:ascii="GHEA Grapalat" w:eastAsia="Times New Roman" w:hAnsi="GHEA Grapalat" w:cs="Times New Roman"/>
          <w:b/>
          <w:kern w:val="0"/>
          <w:sz w:val="28"/>
          <w:szCs w:val="28"/>
          <w:lang w:val="hy-AM" w:eastAsia="ru-RU"/>
        </w:rPr>
        <w:t xml:space="preserve">  </w:t>
      </w:r>
      <w:r w:rsidR="00BC2FB1" w:rsidRPr="00930A67">
        <w:rPr>
          <w:rFonts w:ascii="GHEA Grapalat" w:eastAsia="Times New Roman" w:hAnsi="GHEA Grapalat" w:cs="Times New Roman"/>
          <w:b/>
          <w:kern w:val="0"/>
          <w:sz w:val="24"/>
          <w:szCs w:val="24"/>
          <w:lang w:val="hy-AM" w:eastAsia="ru-RU"/>
        </w:rPr>
        <w:t>Աղյուսակ 16</w:t>
      </w:r>
    </w:p>
    <w:p w:rsidR="00326801" w:rsidRPr="00930A67" w:rsidRDefault="00326801" w:rsidP="00326801">
      <w:pPr>
        <w:spacing w:after="0"/>
        <w:jc w:val="center"/>
        <w:rPr>
          <w:rFonts w:ascii="GHEA Grapalat" w:hAnsi="GHEA Grapalat"/>
          <w:b/>
          <w:sz w:val="24"/>
          <w:szCs w:val="24"/>
          <w:lang w:val="hy-AM"/>
        </w:rPr>
      </w:pPr>
      <w:r w:rsidRPr="00930A67">
        <w:rPr>
          <w:rFonts w:ascii="GHEA Grapalat" w:hAnsi="GHEA Grapalat"/>
          <w:b/>
          <w:sz w:val="24"/>
          <w:szCs w:val="24"/>
          <w:lang w:val="hy-AM"/>
        </w:rPr>
        <w:t>Օժանդակ սենքերի մակերեսների ցուցանիշները և սարքերի քանակը</w:t>
      </w:r>
    </w:p>
    <w:p w:rsidR="00BC2FB1" w:rsidRPr="00F23C2B" w:rsidRDefault="00BC2FB1" w:rsidP="00BC2FB1">
      <w:pPr>
        <w:spacing w:after="0" w:line="240" w:lineRule="auto"/>
        <w:ind w:firstLine="284"/>
        <w:jc w:val="center"/>
        <w:rPr>
          <w:rFonts w:ascii="GHEA Grapalat" w:eastAsia="Times New Roman" w:hAnsi="GHEA Grapalat" w:cs="Times New Roman"/>
          <w:bCs/>
          <w:kern w:val="0"/>
          <w:sz w:val="24"/>
          <w:szCs w:val="24"/>
          <w:lang w:val="hy-AM" w:eastAsia="ru-RU"/>
        </w:rPr>
      </w:pPr>
      <w:r w:rsidRPr="00F23C2B">
        <w:rPr>
          <w:rFonts w:ascii="GHEA Grapalat" w:eastAsia="Times New Roman" w:hAnsi="GHEA Grapalat" w:cs="Times New Roman"/>
          <w:bCs/>
          <w:kern w:val="0"/>
          <w:sz w:val="24"/>
          <w:szCs w:val="24"/>
          <w:lang w:val="hy-AM" w:eastAsia="ru-RU"/>
        </w:rPr>
        <w:t>(առաջարկվող)</w:t>
      </w:r>
    </w:p>
    <w:p w:rsidR="00326801" w:rsidRDefault="00326801" w:rsidP="00326801">
      <w:pPr>
        <w:spacing w:after="0"/>
        <w:jc w:val="center"/>
        <w:rPr>
          <w:rFonts w:ascii="GHEA Grapalat" w:hAnsi="GHEA Grapalat"/>
          <w:b/>
          <w:sz w:val="24"/>
          <w:szCs w:val="24"/>
          <w:lang w:val="hy-AM"/>
        </w:rPr>
      </w:pPr>
    </w:p>
    <w:tbl>
      <w:tblPr>
        <w:tblW w:w="5000" w:type="pct"/>
        <w:jc w:val="center"/>
        <w:tblCellMar>
          <w:left w:w="0" w:type="dxa"/>
          <w:right w:w="0" w:type="dxa"/>
        </w:tblCellMar>
        <w:tblLook w:val="04A0" w:firstRow="1" w:lastRow="0" w:firstColumn="1" w:lastColumn="0" w:noHBand="0" w:noVBand="1"/>
      </w:tblPr>
      <w:tblGrid>
        <w:gridCol w:w="3638"/>
        <w:gridCol w:w="2798"/>
        <w:gridCol w:w="2798"/>
      </w:tblGrid>
      <w:tr w:rsidR="00326801" w:rsidRPr="00B67F49" w:rsidTr="00CC3596">
        <w:trPr>
          <w:trHeight w:val="227"/>
          <w:jc w:val="center"/>
        </w:trPr>
        <w:tc>
          <w:tcPr>
            <w:tcW w:w="1950" w:type="pct"/>
            <w:tcBorders>
              <w:top w:val="single" w:sz="8" w:space="0" w:color="auto"/>
              <w:left w:val="single" w:sz="8" w:space="0" w:color="auto"/>
              <w:bottom w:val="nil"/>
              <w:right w:val="nil"/>
            </w:tcBorders>
            <w:shd w:val="clear" w:color="auto" w:fill="FFFFFF"/>
            <w:vAlign w:val="center"/>
            <w:hideMark/>
          </w:tcPr>
          <w:p w:rsidR="00326801" w:rsidRPr="00463DFD" w:rsidRDefault="00326801" w:rsidP="00CC3596">
            <w:pPr>
              <w:spacing w:after="0" w:line="240" w:lineRule="auto"/>
              <w:jc w:val="center"/>
              <w:rPr>
                <w:rFonts w:ascii="GHEA Grapalat" w:eastAsia="Times New Roman" w:hAnsi="GHEA Grapalat" w:cs="Times New Roman"/>
                <w:b/>
                <w:kern w:val="0"/>
                <w:lang w:eastAsia="ru-RU"/>
              </w:rPr>
            </w:pPr>
            <w:r w:rsidRPr="00463DFD">
              <w:rPr>
                <w:rFonts w:ascii="GHEA Grapalat" w:eastAsia="Times New Roman" w:hAnsi="GHEA Grapalat" w:cs="Times New Roman"/>
                <w:b/>
                <w:kern w:val="0"/>
                <w:lang w:val="hy-AM" w:eastAsia="ru-RU"/>
              </w:rPr>
              <w:t>Սենքի անվանումը</w:t>
            </w:r>
          </w:p>
        </w:tc>
        <w:tc>
          <w:tcPr>
            <w:tcW w:w="1500" w:type="pct"/>
            <w:tcBorders>
              <w:top w:val="single" w:sz="8" w:space="0" w:color="auto"/>
              <w:left w:val="single" w:sz="8" w:space="0" w:color="auto"/>
              <w:bottom w:val="nil"/>
              <w:right w:val="nil"/>
            </w:tcBorders>
            <w:shd w:val="clear" w:color="auto" w:fill="FFFFFF"/>
            <w:vAlign w:val="center"/>
            <w:hideMark/>
          </w:tcPr>
          <w:p w:rsidR="00326801" w:rsidRPr="00463DFD" w:rsidRDefault="00326801" w:rsidP="00CC3596">
            <w:pPr>
              <w:spacing w:after="0" w:line="240" w:lineRule="auto"/>
              <w:jc w:val="center"/>
              <w:rPr>
                <w:rFonts w:ascii="GHEA Grapalat" w:eastAsia="Times New Roman" w:hAnsi="GHEA Grapalat" w:cs="Times New Roman"/>
                <w:b/>
                <w:kern w:val="0"/>
                <w:lang w:val="hy-AM" w:eastAsia="ru-RU"/>
              </w:rPr>
            </w:pPr>
            <w:r w:rsidRPr="00463DFD">
              <w:rPr>
                <w:rFonts w:ascii="GHEA Grapalat" w:eastAsia="Times New Roman" w:hAnsi="GHEA Grapalat" w:cs="Times New Roman"/>
                <w:b/>
                <w:kern w:val="0"/>
                <w:lang w:val="hy-AM" w:eastAsia="ru-RU"/>
              </w:rPr>
              <w:t>Չափման միավոր</w:t>
            </w:r>
          </w:p>
        </w:tc>
        <w:tc>
          <w:tcPr>
            <w:tcW w:w="1500" w:type="pct"/>
            <w:tcBorders>
              <w:top w:val="single" w:sz="8" w:space="0" w:color="auto"/>
              <w:left w:val="single" w:sz="8" w:space="0" w:color="auto"/>
              <w:bottom w:val="nil"/>
              <w:right w:val="single" w:sz="8" w:space="0" w:color="auto"/>
            </w:tcBorders>
            <w:shd w:val="clear" w:color="auto" w:fill="FFFFFF"/>
            <w:vAlign w:val="center"/>
            <w:hideMark/>
          </w:tcPr>
          <w:p w:rsidR="00326801" w:rsidRPr="00463DFD" w:rsidRDefault="00326801" w:rsidP="00CC3596">
            <w:pPr>
              <w:spacing w:after="0" w:line="240" w:lineRule="auto"/>
              <w:jc w:val="center"/>
              <w:rPr>
                <w:rFonts w:ascii="GHEA Grapalat" w:eastAsia="Times New Roman" w:hAnsi="GHEA Grapalat" w:cs="Times New Roman"/>
                <w:b/>
                <w:kern w:val="0"/>
                <w:lang w:val="hy-AM" w:eastAsia="ru-RU"/>
              </w:rPr>
            </w:pPr>
            <w:r w:rsidRPr="00463DFD">
              <w:rPr>
                <w:rFonts w:ascii="GHEA Grapalat" w:eastAsia="Times New Roman" w:hAnsi="GHEA Grapalat" w:cs="Times New Roman"/>
                <w:b/>
                <w:kern w:val="0"/>
                <w:lang w:val="hy-AM" w:eastAsia="ru-RU"/>
              </w:rPr>
              <w:t>Մակերեսը, մ</w:t>
            </w:r>
            <w:r w:rsidRPr="00463DFD">
              <w:rPr>
                <w:rFonts w:ascii="GHEA Grapalat" w:eastAsia="Times New Roman" w:hAnsi="GHEA Grapalat" w:cs="Times New Roman"/>
                <w:b/>
                <w:kern w:val="0"/>
                <w:vertAlign w:val="superscript"/>
                <w:lang w:val="hy-AM" w:eastAsia="ru-RU"/>
              </w:rPr>
              <w:t>2</w:t>
            </w:r>
            <w:r w:rsidRPr="00463DFD">
              <w:rPr>
                <w:rFonts w:ascii="GHEA Grapalat" w:eastAsia="Times New Roman" w:hAnsi="GHEA Grapalat" w:cs="Times New Roman"/>
                <w:b/>
                <w:kern w:val="0"/>
                <w:lang w:val="hy-AM" w:eastAsia="ru-RU"/>
              </w:rPr>
              <w:t xml:space="preserve">, կամ սարքերի քանակը  </w:t>
            </w:r>
          </w:p>
        </w:tc>
      </w:tr>
      <w:tr w:rsidR="00326801" w:rsidRPr="00463DFD" w:rsidTr="00CC3596">
        <w:trPr>
          <w:trHeight w:val="227"/>
          <w:jc w:val="center"/>
        </w:trPr>
        <w:tc>
          <w:tcPr>
            <w:tcW w:w="195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ind w:left="274" w:right="161"/>
              <w:jc w:val="both"/>
              <w:rPr>
                <w:rFonts w:ascii="GHEA Grapalat" w:eastAsia="Times New Roman" w:hAnsi="GHEA Grapalat" w:cs="Times New Roman"/>
                <w:color w:val="000000"/>
                <w:kern w:val="0"/>
                <w:lang w:val="hy-AM" w:eastAsia="ru-RU"/>
              </w:rPr>
            </w:pPr>
            <w:r w:rsidRPr="00463DFD">
              <w:rPr>
                <w:rFonts w:ascii="GHEA Grapalat" w:eastAsia="Times New Roman" w:hAnsi="GHEA Grapalat" w:cs="Times New Roman"/>
                <w:color w:val="000000"/>
                <w:kern w:val="0"/>
                <w:lang w:val="hy-AM" w:eastAsia="ru-RU"/>
              </w:rPr>
              <w:t>1</w:t>
            </w:r>
            <w:r w:rsidRPr="00463DFD">
              <w:rPr>
                <w:rFonts w:ascii="Cambria Math" w:eastAsia="Times New Roman" w:hAnsi="Cambria Math" w:cs="Cambria Math"/>
                <w:color w:val="000000"/>
                <w:kern w:val="0"/>
                <w:lang w:val="hy-AM" w:eastAsia="ru-RU"/>
              </w:rPr>
              <w:t>․</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Նախասրահ</w:t>
            </w:r>
          </w:p>
        </w:tc>
        <w:tc>
          <w:tcPr>
            <w:tcW w:w="150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val="hy-AM" w:eastAsia="ru-RU"/>
              </w:rPr>
            </w:pPr>
            <w:r w:rsidRPr="00463DFD">
              <w:rPr>
                <w:rFonts w:ascii="GHEA Grapalat" w:eastAsia="Times New Roman" w:hAnsi="GHEA Grapalat" w:cs="Times New Roman"/>
                <w:color w:val="000000"/>
                <w:kern w:val="0"/>
                <w:lang w:val="hy-AM" w:eastAsia="ru-RU"/>
              </w:rPr>
              <w:t xml:space="preserve">1 ուսանող հաշվարկային քանակակազմի </w:t>
            </w:r>
          </w:p>
        </w:tc>
        <w:tc>
          <w:tcPr>
            <w:tcW w:w="1500" w:type="pct"/>
            <w:tcBorders>
              <w:top w:val="single" w:sz="8" w:space="0" w:color="auto"/>
              <w:left w:val="single" w:sz="8" w:space="0" w:color="auto"/>
              <w:bottom w:val="nil"/>
              <w:right w:val="single" w:sz="8" w:space="0" w:color="auto"/>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eastAsia="ru-RU"/>
              </w:rPr>
              <w:t>0,25</w:t>
            </w:r>
          </w:p>
        </w:tc>
      </w:tr>
      <w:tr w:rsidR="00326801" w:rsidRPr="00463DFD" w:rsidTr="00CC3596">
        <w:trPr>
          <w:trHeight w:val="227"/>
          <w:jc w:val="center"/>
        </w:trPr>
        <w:tc>
          <w:tcPr>
            <w:tcW w:w="195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ind w:left="274" w:right="161"/>
              <w:jc w:val="both"/>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val="hy-AM" w:eastAsia="ru-RU"/>
              </w:rPr>
              <w:t>2</w:t>
            </w:r>
            <w:r w:rsidRPr="00463DFD">
              <w:rPr>
                <w:rFonts w:ascii="Cambria Math" w:eastAsia="Times New Roman" w:hAnsi="Cambria Math" w:cs="Cambria Math"/>
                <w:color w:val="000000"/>
                <w:kern w:val="0"/>
                <w:lang w:val="hy-AM" w:eastAsia="ru-RU"/>
              </w:rPr>
              <w:t>․</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Հանդերձարան</w:t>
            </w:r>
            <w:r w:rsidRPr="00463DFD">
              <w:rPr>
                <w:rFonts w:ascii="GHEA Grapalat" w:eastAsia="Times New Roman" w:hAnsi="GHEA Grapalat" w:cs="Times New Roman"/>
                <w:color w:val="000000"/>
                <w:kern w:val="0"/>
                <w:lang w:val="hy-AM" w:eastAsia="ru-RU"/>
              </w:rPr>
              <w:t xml:space="preserve"> </w:t>
            </w:r>
          </w:p>
        </w:tc>
        <w:tc>
          <w:tcPr>
            <w:tcW w:w="150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val="hy-AM" w:eastAsia="ru-RU"/>
              </w:rPr>
            </w:pPr>
            <w:r w:rsidRPr="00463DFD">
              <w:rPr>
                <w:rFonts w:ascii="GHEA Grapalat" w:eastAsia="Times New Roman" w:hAnsi="GHEA Grapalat" w:cs="Times New Roman"/>
                <w:color w:val="000000"/>
                <w:kern w:val="0"/>
                <w:lang w:val="hy-AM" w:eastAsia="ru-RU"/>
              </w:rPr>
              <w:t>Նույնը</w:t>
            </w:r>
          </w:p>
        </w:tc>
        <w:tc>
          <w:tcPr>
            <w:tcW w:w="1500" w:type="pct"/>
            <w:tcBorders>
              <w:top w:val="single" w:sz="8" w:space="0" w:color="auto"/>
              <w:left w:val="single" w:sz="8" w:space="0" w:color="auto"/>
              <w:bottom w:val="nil"/>
              <w:right w:val="single" w:sz="8" w:space="0" w:color="auto"/>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eastAsia="ru-RU"/>
              </w:rPr>
              <w:t>0,15</w:t>
            </w:r>
          </w:p>
        </w:tc>
      </w:tr>
      <w:tr w:rsidR="00326801" w:rsidRPr="00463DFD" w:rsidTr="00CC3596">
        <w:trPr>
          <w:trHeight w:val="227"/>
          <w:jc w:val="center"/>
        </w:trPr>
        <w:tc>
          <w:tcPr>
            <w:tcW w:w="195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ind w:left="274" w:right="161"/>
              <w:jc w:val="both"/>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val="hy-AM" w:eastAsia="ru-RU"/>
              </w:rPr>
              <w:t>3</w:t>
            </w:r>
            <w:r w:rsidRPr="00463DFD">
              <w:rPr>
                <w:rFonts w:ascii="Cambria Math" w:eastAsia="Times New Roman" w:hAnsi="Cambria Math" w:cs="Cambria Math"/>
                <w:color w:val="000000"/>
                <w:kern w:val="0"/>
                <w:lang w:val="hy-AM" w:eastAsia="ru-RU"/>
              </w:rPr>
              <w:t>․</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Ռեկրեացիոն</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սենք</w:t>
            </w:r>
            <w:r w:rsidRPr="00463DFD">
              <w:rPr>
                <w:rFonts w:ascii="GHEA Grapalat" w:eastAsia="Times New Roman" w:hAnsi="GHEA Grapalat" w:cs="Times New Roman"/>
                <w:color w:val="000000"/>
                <w:kern w:val="0"/>
                <w:lang w:val="hy-AM" w:eastAsia="ru-RU"/>
              </w:rPr>
              <w:t xml:space="preserve">եր </w:t>
            </w:r>
          </w:p>
        </w:tc>
        <w:tc>
          <w:tcPr>
            <w:tcW w:w="150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val="hy-AM" w:eastAsia="ru-RU"/>
              </w:rPr>
              <w:t>Նույնը</w:t>
            </w:r>
          </w:p>
        </w:tc>
        <w:tc>
          <w:tcPr>
            <w:tcW w:w="1500" w:type="pct"/>
            <w:tcBorders>
              <w:top w:val="single" w:sz="8" w:space="0" w:color="auto"/>
              <w:left w:val="single" w:sz="8" w:space="0" w:color="auto"/>
              <w:bottom w:val="nil"/>
              <w:right w:val="single" w:sz="8" w:space="0" w:color="auto"/>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eastAsia="ru-RU"/>
              </w:rPr>
              <w:t>0,5</w:t>
            </w:r>
          </w:p>
        </w:tc>
      </w:tr>
      <w:tr w:rsidR="00326801" w:rsidRPr="00463DFD" w:rsidTr="00CC3596">
        <w:trPr>
          <w:trHeight w:val="227"/>
          <w:jc w:val="center"/>
        </w:trPr>
        <w:tc>
          <w:tcPr>
            <w:tcW w:w="195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ind w:left="274" w:right="161"/>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val="hy-AM" w:eastAsia="ru-RU"/>
              </w:rPr>
              <w:t>4</w:t>
            </w:r>
            <w:r w:rsidRPr="00463DFD">
              <w:rPr>
                <w:rFonts w:ascii="Cambria Math" w:eastAsia="Times New Roman" w:hAnsi="Cambria Math" w:cs="Cambria Math"/>
                <w:color w:val="000000"/>
                <w:kern w:val="0"/>
                <w:lang w:val="hy-AM" w:eastAsia="ru-RU"/>
              </w:rPr>
              <w:t>․</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Լսարաններին</w:t>
            </w:r>
            <w:r w:rsidRPr="00463DFD">
              <w:rPr>
                <w:rFonts w:ascii="GHEA Grapalat" w:eastAsia="Times New Roman" w:hAnsi="GHEA Grapalat" w:cs="Times New Roman"/>
                <w:color w:val="000000"/>
                <w:kern w:val="0"/>
                <w:lang w:val="hy-AM" w:eastAsia="ru-RU"/>
              </w:rPr>
              <w:t xml:space="preserve"> կից ռեկրեացիաներ 100 տեղ և </w:t>
            </w:r>
            <w:r w:rsidRPr="00463DFD">
              <w:rPr>
                <w:rFonts w:ascii="GHEA Grapalat" w:eastAsia="Times New Roman" w:hAnsi="GHEA Grapalat" w:cs="Times New Roman"/>
                <w:color w:val="000000"/>
                <w:kern w:val="0"/>
                <w:lang w:val="hy-AM" w:eastAsia="ru-RU"/>
              </w:rPr>
              <w:lastRenderedPageBreak/>
              <w:t xml:space="preserve">ավելի առանձին բլոկում դրանց տեղակայելու դեպքում </w:t>
            </w:r>
          </w:p>
        </w:tc>
        <w:tc>
          <w:tcPr>
            <w:tcW w:w="150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val="hy-AM" w:eastAsia="ru-RU"/>
              </w:rPr>
            </w:pPr>
            <w:r w:rsidRPr="00463DFD">
              <w:rPr>
                <w:rFonts w:ascii="GHEA Grapalat" w:eastAsia="Times New Roman" w:hAnsi="GHEA Grapalat" w:cs="Times New Roman"/>
                <w:color w:val="000000"/>
                <w:kern w:val="0"/>
                <w:lang w:eastAsia="ru-RU"/>
              </w:rPr>
              <w:lastRenderedPageBreak/>
              <w:t>1</w:t>
            </w:r>
            <w:r w:rsidRPr="00463DFD">
              <w:rPr>
                <w:rFonts w:ascii="GHEA Grapalat" w:eastAsia="Times New Roman" w:hAnsi="GHEA Grapalat" w:cs="Times New Roman"/>
                <w:color w:val="000000"/>
                <w:kern w:val="0"/>
                <w:lang w:val="hy-AM" w:eastAsia="ru-RU"/>
              </w:rPr>
              <w:t xml:space="preserve"> տեղ լսարանում </w:t>
            </w:r>
            <w:r w:rsidRPr="00463DFD">
              <w:rPr>
                <w:rFonts w:ascii="GHEA Grapalat" w:eastAsia="Times New Roman" w:hAnsi="GHEA Grapalat" w:cs="Times New Roman"/>
                <w:color w:val="000000"/>
                <w:kern w:val="0"/>
                <w:lang w:eastAsia="ru-RU"/>
              </w:rPr>
              <w:t xml:space="preserve"> </w:t>
            </w:r>
          </w:p>
        </w:tc>
        <w:tc>
          <w:tcPr>
            <w:tcW w:w="1500" w:type="pct"/>
            <w:tcBorders>
              <w:top w:val="single" w:sz="8" w:space="0" w:color="auto"/>
              <w:left w:val="single" w:sz="8" w:space="0" w:color="auto"/>
              <w:bottom w:val="nil"/>
              <w:right w:val="single" w:sz="8" w:space="0" w:color="auto"/>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val="hy-AM" w:eastAsia="ru-RU"/>
              </w:rPr>
            </w:pPr>
            <w:r w:rsidRPr="00463DFD">
              <w:rPr>
                <w:rFonts w:ascii="GHEA Grapalat" w:eastAsia="Times New Roman" w:hAnsi="GHEA Grapalat" w:cs="Times New Roman"/>
                <w:color w:val="000000"/>
                <w:kern w:val="0"/>
                <w:lang w:eastAsia="ru-RU"/>
              </w:rPr>
              <w:t>0,5</w:t>
            </w:r>
            <w:r w:rsidRPr="00463DFD">
              <w:rPr>
                <w:rFonts w:ascii="GHEA Grapalat" w:eastAsia="Times New Roman" w:hAnsi="GHEA Grapalat" w:cs="Times New Roman"/>
                <w:color w:val="000000"/>
                <w:kern w:val="0"/>
                <w:lang w:val="hy-AM" w:eastAsia="ru-RU"/>
              </w:rPr>
              <w:t xml:space="preserve"> </w:t>
            </w:r>
          </w:p>
        </w:tc>
      </w:tr>
      <w:tr w:rsidR="00326801" w:rsidRPr="00463DFD" w:rsidTr="00CC3596">
        <w:trPr>
          <w:trHeight w:val="227"/>
          <w:jc w:val="center"/>
        </w:trPr>
        <w:tc>
          <w:tcPr>
            <w:tcW w:w="1950" w:type="pct"/>
            <w:tcBorders>
              <w:top w:val="single" w:sz="8" w:space="0" w:color="auto"/>
              <w:left w:val="single" w:sz="8" w:space="0" w:color="auto"/>
              <w:bottom w:val="nil"/>
              <w:right w:val="nil"/>
            </w:tcBorders>
            <w:shd w:val="clear" w:color="auto" w:fill="FFFFFF"/>
            <w:hideMark/>
          </w:tcPr>
          <w:p w:rsidR="00326801" w:rsidRPr="00463DFD" w:rsidRDefault="00326801" w:rsidP="00CC3596">
            <w:pPr>
              <w:tabs>
                <w:tab w:val="left" w:pos="590"/>
              </w:tabs>
              <w:spacing w:after="0" w:line="240" w:lineRule="auto"/>
              <w:ind w:left="274" w:right="161"/>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val="hy-AM" w:eastAsia="ru-RU"/>
              </w:rPr>
              <w:lastRenderedPageBreak/>
              <w:t>5</w:t>
            </w:r>
            <w:r w:rsidRPr="00463DFD">
              <w:rPr>
                <w:rFonts w:ascii="Cambria Math" w:eastAsia="Times New Roman" w:hAnsi="Cambria Math" w:cs="Cambria Math"/>
                <w:color w:val="000000"/>
                <w:kern w:val="0"/>
                <w:lang w:val="hy-AM" w:eastAsia="ru-RU"/>
              </w:rPr>
              <w:t>․</w:t>
            </w:r>
            <w:r>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Պահեստային</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սենքեր</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մառաններ</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մաքրման</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գույքի</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սենքեր</w:t>
            </w:r>
            <w:r w:rsidRPr="00463DFD">
              <w:rPr>
                <w:rFonts w:ascii="GHEA Grapalat" w:eastAsia="Times New Roman" w:hAnsi="GHEA Grapalat" w:cs="Times New Roman"/>
                <w:color w:val="000000"/>
                <w:kern w:val="0"/>
                <w:lang w:val="hy-AM" w:eastAsia="ru-RU"/>
              </w:rPr>
              <w:t xml:space="preserve"> </w:t>
            </w:r>
          </w:p>
        </w:tc>
        <w:tc>
          <w:tcPr>
            <w:tcW w:w="150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val="hy-AM" w:eastAsia="ru-RU"/>
              </w:rPr>
              <w:t>1 ուսանող հաշվարկային քանակակազմի</w:t>
            </w:r>
          </w:p>
        </w:tc>
        <w:tc>
          <w:tcPr>
            <w:tcW w:w="1500" w:type="pct"/>
            <w:tcBorders>
              <w:top w:val="single" w:sz="8" w:space="0" w:color="auto"/>
              <w:left w:val="single" w:sz="8" w:space="0" w:color="auto"/>
              <w:bottom w:val="nil"/>
              <w:right w:val="single" w:sz="8" w:space="0" w:color="auto"/>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eastAsia="ru-RU"/>
              </w:rPr>
              <w:t>0,06</w:t>
            </w:r>
          </w:p>
        </w:tc>
      </w:tr>
      <w:tr w:rsidR="00326801" w:rsidRPr="00463DFD" w:rsidTr="00CC3596">
        <w:trPr>
          <w:trHeight w:val="227"/>
          <w:jc w:val="center"/>
        </w:trPr>
        <w:tc>
          <w:tcPr>
            <w:tcW w:w="195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ind w:left="274" w:right="161"/>
              <w:jc w:val="both"/>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val="hy-AM" w:eastAsia="ru-RU"/>
              </w:rPr>
              <w:t>6</w:t>
            </w:r>
            <w:r w:rsidRPr="00463DFD">
              <w:rPr>
                <w:rFonts w:ascii="Cambria Math" w:eastAsia="Times New Roman" w:hAnsi="Cambria Math" w:cs="Cambria Math"/>
                <w:color w:val="000000"/>
                <w:kern w:val="0"/>
                <w:lang w:val="hy-AM" w:eastAsia="ru-RU"/>
              </w:rPr>
              <w:t>․</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Զուգարաններ</w:t>
            </w:r>
            <w:r w:rsidRPr="00463DFD">
              <w:rPr>
                <w:rFonts w:ascii="GHEA Grapalat" w:eastAsia="Times New Roman" w:hAnsi="GHEA Grapalat" w:cs="Times New Roman"/>
                <w:color w:val="000000"/>
                <w:kern w:val="0"/>
                <w:lang w:val="hy-AM" w:eastAsia="ru-RU"/>
              </w:rPr>
              <w:t xml:space="preserve"> </w:t>
            </w:r>
          </w:p>
        </w:tc>
        <w:tc>
          <w:tcPr>
            <w:tcW w:w="150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eastAsia="ru-RU"/>
              </w:rPr>
            </w:pPr>
            <w:r w:rsidRPr="00463DFD">
              <w:rPr>
                <w:rFonts w:ascii="Calibri" w:eastAsia="Times New Roman" w:hAnsi="Calibri" w:cs="Calibri"/>
                <w:color w:val="000000"/>
                <w:kern w:val="0"/>
                <w:lang w:eastAsia="ru-RU"/>
              </w:rPr>
              <w:t> </w:t>
            </w:r>
          </w:p>
        </w:tc>
        <w:tc>
          <w:tcPr>
            <w:tcW w:w="1500" w:type="pct"/>
            <w:tcBorders>
              <w:top w:val="single" w:sz="8" w:space="0" w:color="auto"/>
              <w:left w:val="single" w:sz="8" w:space="0" w:color="auto"/>
              <w:bottom w:val="nil"/>
              <w:right w:val="single" w:sz="8" w:space="0" w:color="auto"/>
            </w:tcBorders>
            <w:shd w:val="clear" w:color="auto" w:fill="FFFFFF"/>
            <w:hideMark/>
          </w:tcPr>
          <w:p w:rsidR="00326801" w:rsidRPr="00463DFD" w:rsidRDefault="00326801" w:rsidP="00CC3596">
            <w:pPr>
              <w:spacing w:after="0" w:line="240" w:lineRule="auto"/>
              <w:ind w:left="148" w:right="110"/>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eastAsia="ru-RU"/>
              </w:rPr>
              <w:t>1 զուգարան</w:t>
            </w:r>
            <w:r w:rsidRPr="00463DFD">
              <w:rPr>
                <w:rFonts w:ascii="GHEA Grapalat" w:eastAsia="Times New Roman" w:hAnsi="GHEA Grapalat" w:cs="Times New Roman"/>
                <w:color w:val="000000"/>
                <w:kern w:val="0"/>
                <w:lang w:val="hy-AM" w:eastAsia="ru-RU"/>
              </w:rPr>
              <w:t xml:space="preserve">ակոնք </w:t>
            </w:r>
            <w:r w:rsidRPr="00463DFD">
              <w:rPr>
                <w:rFonts w:ascii="GHEA Grapalat" w:eastAsia="Times New Roman" w:hAnsi="GHEA Grapalat" w:cs="Times New Roman"/>
                <w:color w:val="000000"/>
                <w:kern w:val="0"/>
                <w:lang w:eastAsia="ru-RU"/>
              </w:rPr>
              <w:t xml:space="preserve"> 20 կնոջ համար, 1 զուգարան</w:t>
            </w:r>
            <w:r w:rsidRPr="00463DFD">
              <w:rPr>
                <w:rFonts w:ascii="GHEA Grapalat" w:eastAsia="Times New Roman" w:hAnsi="GHEA Grapalat" w:cs="Times New Roman"/>
                <w:color w:val="000000"/>
                <w:kern w:val="0"/>
                <w:lang w:val="hy-AM" w:eastAsia="ru-RU"/>
              </w:rPr>
              <w:t>ակոնք</w:t>
            </w:r>
            <w:r w:rsidRPr="00463DFD">
              <w:rPr>
                <w:rFonts w:ascii="GHEA Grapalat" w:eastAsia="Times New Roman" w:hAnsi="GHEA Grapalat" w:cs="Times New Roman"/>
                <w:color w:val="000000"/>
                <w:kern w:val="0"/>
                <w:lang w:eastAsia="ru-RU"/>
              </w:rPr>
              <w:t xml:space="preserve"> և միզա</w:t>
            </w:r>
            <w:r w:rsidRPr="00463DFD">
              <w:rPr>
                <w:rFonts w:ascii="GHEA Grapalat" w:eastAsia="Times New Roman" w:hAnsi="GHEA Grapalat" w:cs="Times New Roman"/>
                <w:color w:val="000000"/>
                <w:kern w:val="0"/>
                <w:lang w:val="hy-AM" w:eastAsia="ru-RU"/>
              </w:rPr>
              <w:t>նոթ</w:t>
            </w:r>
            <w:r w:rsidRPr="00463DFD">
              <w:rPr>
                <w:rFonts w:ascii="GHEA Grapalat" w:eastAsia="Times New Roman" w:hAnsi="GHEA Grapalat" w:cs="Times New Roman"/>
                <w:color w:val="000000"/>
                <w:kern w:val="0"/>
                <w:lang w:eastAsia="ru-RU"/>
              </w:rPr>
              <w:t xml:space="preserve"> 30 տղամարդու համար, 1 լվացարան 30 ուսանողի համար, բայց </w:t>
            </w:r>
            <w:r w:rsidRPr="00463DFD">
              <w:rPr>
                <w:rFonts w:ascii="GHEA Grapalat" w:eastAsia="Times New Roman" w:hAnsi="GHEA Grapalat" w:cs="Times New Roman"/>
                <w:color w:val="000000"/>
                <w:kern w:val="0"/>
                <w:lang w:val="hy-AM" w:eastAsia="ru-RU"/>
              </w:rPr>
              <w:t xml:space="preserve">1-ից </w:t>
            </w:r>
            <w:r w:rsidRPr="00463DFD">
              <w:rPr>
                <w:rFonts w:ascii="GHEA Grapalat" w:eastAsia="Times New Roman" w:hAnsi="GHEA Grapalat" w:cs="Times New Roman"/>
                <w:color w:val="000000"/>
                <w:kern w:val="0"/>
                <w:lang w:eastAsia="ru-RU"/>
              </w:rPr>
              <w:t>ոչ պակաս</w:t>
            </w:r>
          </w:p>
        </w:tc>
      </w:tr>
      <w:tr w:rsidR="00326801" w:rsidRPr="00B67F49" w:rsidTr="00CC3596">
        <w:trPr>
          <w:trHeight w:val="227"/>
          <w:jc w:val="center"/>
        </w:trPr>
        <w:tc>
          <w:tcPr>
            <w:tcW w:w="195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ind w:left="274" w:right="161"/>
              <w:jc w:val="both"/>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val="hy-AM" w:eastAsia="ru-RU"/>
              </w:rPr>
              <w:t>7</w:t>
            </w:r>
            <w:r w:rsidRPr="00463DFD">
              <w:rPr>
                <w:rFonts w:ascii="Cambria Math" w:eastAsia="Times New Roman" w:hAnsi="Cambria Math" w:cs="Cambria Math"/>
                <w:color w:val="000000"/>
                <w:kern w:val="0"/>
                <w:lang w:val="hy-AM" w:eastAsia="ru-RU"/>
              </w:rPr>
              <w:t>․</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Սերվերների</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սենք</w:t>
            </w:r>
            <w:r w:rsidRPr="00463DFD">
              <w:rPr>
                <w:rFonts w:ascii="GHEA Grapalat" w:eastAsia="Times New Roman" w:hAnsi="GHEA Grapalat" w:cs="Times New Roman"/>
                <w:color w:val="000000"/>
                <w:kern w:val="0"/>
                <w:lang w:val="hy-AM" w:eastAsia="ru-RU"/>
              </w:rPr>
              <w:t xml:space="preserve"> </w:t>
            </w:r>
          </w:p>
        </w:tc>
        <w:tc>
          <w:tcPr>
            <w:tcW w:w="150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val="hy-AM" w:eastAsia="ru-RU"/>
              </w:rPr>
            </w:pPr>
            <w:r w:rsidRPr="00463DFD">
              <w:rPr>
                <w:rFonts w:ascii="GHEA Grapalat" w:eastAsia="Times New Roman" w:hAnsi="GHEA Grapalat" w:cs="Times New Roman"/>
                <w:color w:val="000000"/>
                <w:kern w:val="0"/>
                <w:lang w:eastAsia="ru-RU"/>
              </w:rPr>
              <w:t xml:space="preserve">1 </w:t>
            </w:r>
            <w:r w:rsidRPr="00463DFD">
              <w:rPr>
                <w:rFonts w:ascii="GHEA Grapalat" w:eastAsia="Times New Roman" w:hAnsi="GHEA Grapalat" w:cs="Times New Roman"/>
                <w:color w:val="000000"/>
                <w:kern w:val="0"/>
                <w:lang w:val="hy-AM" w:eastAsia="ru-RU"/>
              </w:rPr>
              <w:t>սերվեր</w:t>
            </w:r>
          </w:p>
        </w:tc>
        <w:tc>
          <w:tcPr>
            <w:tcW w:w="1500" w:type="pct"/>
            <w:tcBorders>
              <w:top w:val="single" w:sz="8" w:space="0" w:color="auto"/>
              <w:left w:val="single" w:sz="8" w:space="0" w:color="auto"/>
              <w:bottom w:val="nil"/>
              <w:right w:val="single" w:sz="8" w:space="0" w:color="auto"/>
            </w:tcBorders>
            <w:shd w:val="clear" w:color="auto" w:fill="FFFFFF"/>
            <w:hideMark/>
          </w:tcPr>
          <w:p w:rsidR="00326801" w:rsidRPr="00463DFD" w:rsidRDefault="00326801" w:rsidP="00CC3596">
            <w:pPr>
              <w:spacing w:after="0" w:line="240" w:lineRule="auto"/>
              <w:ind w:left="148" w:right="110"/>
              <w:rPr>
                <w:rFonts w:ascii="GHEA Grapalat" w:eastAsia="Times New Roman" w:hAnsi="GHEA Grapalat" w:cs="Times New Roman"/>
                <w:color w:val="000000"/>
                <w:kern w:val="0"/>
                <w:lang w:val="hy-AM" w:eastAsia="ru-RU"/>
              </w:rPr>
            </w:pPr>
            <w:r w:rsidRPr="00463DFD">
              <w:rPr>
                <w:rFonts w:ascii="GHEA Grapalat" w:eastAsia="Times New Roman" w:hAnsi="GHEA Grapalat" w:cs="Times New Roman"/>
                <w:color w:val="000000"/>
                <w:kern w:val="0"/>
                <w:lang w:val="hy-AM" w:eastAsia="ru-RU"/>
              </w:rPr>
              <w:t>9 (գումարած 9 մ</w:t>
            </w:r>
            <w:r w:rsidRPr="00463DFD">
              <w:rPr>
                <w:rFonts w:ascii="GHEA Grapalat" w:eastAsia="Times New Roman" w:hAnsi="GHEA Grapalat" w:cs="Times New Roman"/>
                <w:color w:val="000000"/>
                <w:kern w:val="0"/>
                <w:vertAlign w:val="superscript"/>
                <w:lang w:val="hy-AM" w:eastAsia="ru-RU"/>
              </w:rPr>
              <w:t>2</w:t>
            </w:r>
            <w:r w:rsidRPr="00463DFD">
              <w:rPr>
                <w:rFonts w:ascii="Calibri" w:eastAsia="Times New Roman" w:hAnsi="Calibri" w:cs="Calibri"/>
                <w:color w:val="000000"/>
                <w:kern w:val="0"/>
                <w:lang w:val="hy-AM" w:eastAsia="ru-RU"/>
              </w:rPr>
              <w:t> </w:t>
            </w:r>
            <w:r w:rsidRPr="00463DFD">
              <w:rPr>
                <w:rFonts w:ascii="GHEA Grapalat" w:eastAsia="Times New Roman" w:hAnsi="GHEA Grapalat" w:cs="Calibri"/>
                <w:color w:val="000000"/>
                <w:kern w:val="0"/>
                <w:lang w:val="hy-AM" w:eastAsia="ru-RU"/>
              </w:rPr>
              <w:t>սենքում աշխատակցի մեկ աշխատանքային տեղի համար</w:t>
            </w:r>
            <w:r w:rsidRPr="00463DFD">
              <w:rPr>
                <w:rFonts w:ascii="GHEA Grapalat" w:eastAsia="Times New Roman" w:hAnsi="GHEA Grapalat" w:cs="Times New Roman"/>
                <w:color w:val="000000"/>
                <w:kern w:val="0"/>
                <w:lang w:val="hy-AM" w:eastAsia="ru-RU"/>
              </w:rPr>
              <w:t>)</w:t>
            </w:r>
          </w:p>
        </w:tc>
      </w:tr>
      <w:tr w:rsidR="00326801" w:rsidRPr="00463DFD" w:rsidTr="00CC3596">
        <w:trPr>
          <w:trHeight w:val="227"/>
          <w:jc w:val="center"/>
        </w:trPr>
        <w:tc>
          <w:tcPr>
            <w:tcW w:w="195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ind w:left="274" w:right="161"/>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val="hy-AM" w:eastAsia="ru-RU"/>
              </w:rPr>
              <w:t>8</w:t>
            </w:r>
            <w:r w:rsidRPr="00463DFD">
              <w:rPr>
                <w:rFonts w:ascii="Cambria Math" w:eastAsia="Times New Roman" w:hAnsi="Cambria Math" w:cs="Cambria Math"/>
                <w:color w:val="000000"/>
                <w:kern w:val="0"/>
                <w:lang w:val="hy-AM" w:eastAsia="ru-RU"/>
              </w:rPr>
              <w:t>․</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Ավտոմատ</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հիմնարկային</w:t>
            </w:r>
            <w:r w:rsidRPr="00463DFD">
              <w:rPr>
                <w:rFonts w:ascii="GHEA Grapalat" w:eastAsia="Times New Roman" w:hAnsi="GHEA Grapalat" w:cs="Times New Roman"/>
                <w:color w:val="000000"/>
                <w:kern w:val="0"/>
                <w:lang w:val="hy-AM" w:eastAsia="ru-RU"/>
              </w:rPr>
              <w:t xml:space="preserve"> </w:t>
            </w:r>
            <w:r w:rsidRPr="00463DFD">
              <w:rPr>
                <w:rFonts w:ascii="GHEA Grapalat" w:eastAsia="Times New Roman" w:hAnsi="GHEA Grapalat" w:cs="GHEA Grapalat"/>
                <w:color w:val="000000"/>
                <w:kern w:val="0"/>
                <w:lang w:val="hy-AM" w:eastAsia="ru-RU"/>
              </w:rPr>
              <w:t>հեռախոսակայան</w:t>
            </w:r>
            <w:r w:rsidRPr="00463DFD">
              <w:rPr>
                <w:rFonts w:ascii="GHEA Grapalat" w:eastAsia="Times New Roman" w:hAnsi="GHEA Grapalat" w:cs="Times New Roman"/>
                <w:color w:val="000000"/>
                <w:kern w:val="0"/>
                <w:lang w:val="hy-AM" w:eastAsia="ru-RU"/>
              </w:rPr>
              <w:t xml:space="preserve"> </w:t>
            </w:r>
          </w:p>
        </w:tc>
        <w:tc>
          <w:tcPr>
            <w:tcW w:w="1500" w:type="pct"/>
            <w:tcBorders>
              <w:top w:val="single" w:sz="8" w:space="0" w:color="auto"/>
              <w:left w:val="single" w:sz="8" w:space="0" w:color="auto"/>
              <w:bottom w:val="nil"/>
              <w:right w:val="nil"/>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val="hy-AM" w:eastAsia="ru-RU"/>
              </w:rPr>
            </w:pPr>
            <w:r w:rsidRPr="00463DFD">
              <w:rPr>
                <w:rFonts w:ascii="GHEA Grapalat" w:eastAsia="Times New Roman" w:hAnsi="GHEA Grapalat" w:cs="Times New Roman"/>
                <w:color w:val="000000"/>
                <w:kern w:val="0"/>
                <w:lang w:val="hy-AM" w:eastAsia="ru-RU"/>
              </w:rPr>
              <w:t>Սենք</w:t>
            </w:r>
          </w:p>
        </w:tc>
        <w:tc>
          <w:tcPr>
            <w:tcW w:w="1500" w:type="pct"/>
            <w:tcBorders>
              <w:top w:val="single" w:sz="8" w:space="0" w:color="auto"/>
              <w:left w:val="single" w:sz="8" w:space="0" w:color="auto"/>
              <w:bottom w:val="nil"/>
              <w:right w:val="single" w:sz="8" w:space="0" w:color="auto"/>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eastAsia="ru-RU"/>
              </w:rPr>
              <w:t>12</w:t>
            </w:r>
          </w:p>
        </w:tc>
      </w:tr>
      <w:tr w:rsidR="00326801" w:rsidRPr="00463DFD" w:rsidTr="00CC3596">
        <w:trPr>
          <w:trHeight w:val="227"/>
          <w:jc w:val="center"/>
        </w:trPr>
        <w:tc>
          <w:tcPr>
            <w:tcW w:w="1950" w:type="pct"/>
            <w:tcBorders>
              <w:top w:val="single" w:sz="8" w:space="0" w:color="auto"/>
              <w:left w:val="single" w:sz="8" w:space="0" w:color="auto"/>
              <w:bottom w:val="single" w:sz="8" w:space="0" w:color="auto"/>
              <w:right w:val="nil"/>
            </w:tcBorders>
            <w:shd w:val="clear" w:color="auto" w:fill="FFFFFF"/>
            <w:hideMark/>
          </w:tcPr>
          <w:p w:rsidR="00326801" w:rsidRPr="00463DFD" w:rsidRDefault="00326801" w:rsidP="00CC3596">
            <w:pPr>
              <w:spacing w:after="0" w:line="240" w:lineRule="auto"/>
              <w:ind w:left="274" w:right="161"/>
              <w:jc w:val="both"/>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val="hy-AM" w:eastAsia="ru-RU"/>
              </w:rPr>
              <w:t>9</w:t>
            </w:r>
            <w:r w:rsidRPr="00463DFD">
              <w:rPr>
                <w:rFonts w:ascii="Cambria Math" w:eastAsia="Times New Roman" w:hAnsi="Cambria Math" w:cs="Cambria Math"/>
                <w:color w:val="000000"/>
                <w:kern w:val="0"/>
                <w:lang w:val="hy-AM" w:eastAsia="ru-RU"/>
              </w:rPr>
              <w:t>․</w:t>
            </w:r>
            <w:r w:rsidRPr="00463DFD">
              <w:rPr>
                <w:rFonts w:ascii="GHEA Grapalat" w:eastAsia="Times New Roman" w:hAnsi="GHEA Grapalat" w:cs="Times New Roman"/>
                <w:color w:val="000000"/>
                <w:kern w:val="0"/>
                <w:lang w:val="hy-AM" w:eastAsia="ru-RU"/>
              </w:rPr>
              <w:t xml:space="preserve"> </w:t>
            </w:r>
            <w:r>
              <w:rPr>
                <w:rFonts w:ascii="GHEA Grapalat" w:eastAsia="Times New Roman" w:hAnsi="GHEA Grapalat" w:cs="GHEA Grapalat"/>
                <w:color w:val="000000"/>
                <w:kern w:val="0"/>
                <w:lang w:val="hy-AM" w:eastAsia="ru-RU"/>
              </w:rPr>
              <w:t>Պահակասենյակ</w:t>
            </w:r>
            <w:r w:rsidRPr="00463DFD">
              <w:rPr>
                <w:rFonts w:ascii="GHEA Grapalat" w:eastAsia="Times New Roman" w:hAnsi="GHEA Grapalat" w:cs="Times New Roman"/>
                <w:color w:val="000000"/>
                <w:kern w:val="0"/>
                <w:lang w:val="hy-AM" w:eastAsia="ru-RU"/>
              </w:rPr>
              <w:t xml:space="preserve"> </w:t>
            </w:r>
          </w:p>
        </w:tc>
        <w:tc>
          <w:tcPr>
            <w:tcW w:w="1500" w:type="pct"/>
            <w:tcBorders>
              <w:top w:val="single" w:sz="8" w:space="0" w:color="auto"/>
              <w:left w:val="single" w:sz="8" w:space="0" w:color="auto"/>
              <w:bottom w:val="single" w:sz="8" w:space="0" w:color="auto"/>
              <w:right w:val="nil"/>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val="hy-AM" w:eastAsia="ru-RU"/>
              </w:rPr>
              <w:t xml:space="preserve">Սենքում 1 պահակի տեղ </w:t>
            </w:r>
          </w:p>
        </w:tc>
        <w:tc>
          <w:tcPr>
            <w:tcW w:w="1500" w:type="pct"/>
            <w:tcBorders>
              <w:top w:val="single" w:sz="8" w:space="0" w:color="auto"/>
              <w:left w:val="single" w:sz="8" w:space="0" w:color="auto"/>
              <w:bottom w:val="single" w:sz="8" w:space="0" w:color="auto"/>
              <w:right w:val="single" w:sz="8" w:space="0" w:color="auto"/>
            </w:tcBorders>
            <w:shd w:val="clear" w:color="auto" w:fill="FFFFFF"/>
            <w:hideMark/>
          </w:tcPr>
          <w:p w:rsidR="00326801" w:rsidRPr="00463DFD" w:rsidRDefault="00326801" w:rsidP="00CC3596">
            <w:pPr>
              <w:spacing w:after="0" w:line="240" w:lineRule="auto"/>
              <w:jc w:val="center"/>
              <w:rPr>
                <w:rFonts w:ascii="GHEA Grapalat" w:eastAsia="Times New Roman" w:hAnsi="GHEA Grapalat" w:cs="Times New Roman"/>
                <w:color w:val="000000"/>
                <w:kern w:val="0"/>
                <w:lang w:eastAsia="ru-RU"/>
              </w:rPr>
            </w:pPr>
            <w:r w:rsidRPr="00463DFD">
              <w:rPr>
                <w:rFonts w:ascii="GHEA Grapalat" w:eastAsia="Times New Roman" w:hAnsi="GHEA Grapalat" w:cs="Times New Roman"/>
                <w:color w:val="000000"/>
                <w:kern w:val="0"/>
                <w:lang w:eastAsia="ru-RU"/>
              </w:rPr>
              <w:t>12</w:t>
            </w:r>
          </w:p>
        </w:tc>
      </w:tr>
    </w:tbl>
    <w:p w:rsidR="00326801" w:rsidRPr="00F8371D" w:rsidRDefault="00326801" w:rsidP="005C37F9">
      <w:pPr>
        <w:spacing w:after="0" w:line="276" w:lineRule="auto"/>
        <w:ind w:firstLine="567"/>
        <w:jc w:val="both"/>
        <w:rPr>
          <w:rFonts w:ascii="GHEA Grapalat" w:eastAsia="Times New Roman" w:hAnsi="GHEA Grapalat" w:cs="Times New Roman"/>
          <w:color w:val="000000"/>
          <w:kern w:val="0"/>
          <w:sz w:val="24"/>
          <w:szCs w:val="24"/>
          <w:lang w:val="hy-AM" w:eastAsia="ru-RU"/>
        </w:rPr>
      </w:pPr>
    </w:p>
    <w:p w:rsidR="00606713" w:rsidRPr="00F8371D" w:rsidRDefault="00930A67" w:rsidP="005C37F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13</w:t>
      </w:r>
      <w:r w:rsidR="00F8371D" w:rsidRPr="005C37F9">
        <w:rPr>
          <w:rFonts w:ascii="GHEA Grapalat" w:eastAsia="Times New Roman" w:hAnsi="GHEA Grapalat" w:cs="Times New Roman"/>
          <w:b/>
          <w:kern w:val="0"/>
          <w:sz w:val="24"/>
          <w:szCs w:val="24"/>
          <w:lang w:val="hy-AM" w:eastAsia="ru-RU"/>
        </w:rPr>
        <w:t>9</w:t>
      </w:r>
      <w:r w:rsidR="00F8371D" w:rsidRPr="005C37F9">
        <w:rPr>
          <w:rFonts w:ascii="Cambria Math" w:eastAsia="Times New Roman" w:hAnsi="Cambria Math" w:cs="Times New Roman"/>
          <w:b/>
          <w:kern w:val="0"/>
          <w:sz w:val="24"/>
          <w:szCs w:val="24"/>
          <w:lang w:val="hy-AM" w:eastAsia="ru-RU"/>
        </w:rPr>
        <w:t>․</w:t>
      </w:r>
      <w:r w:rsidR="00606713" w:rsidRPr="00F8371D">
        <w:rPr>
          <w:rFonts w:ascii="GHEA Grapalat" w:eastAsia="Times New Roman" w:hAnsi="GHEA Grapalat" w:cs="Times New Roman"/>
          <w:kern w:val="0"/>
          <w:sz w:val="24"/>
          <w:szCs w:val="24"/>
          <w:lang w:val="hy-AM" w:eastAsia="ru-RU"/>
        </w:rPr>
        <w:t xml:space="preserve"> </w:t>
      </w:r>
      <w:r w:rsidR="008E359F" w:rsidRPr="00F8371D">
        <w:rPr>
          <w:rFonts w:ascii="GHEA Grapalat" w:eastAsia="Times New Roman" w:hAnsi="GHEA Grapalat" w:cs="Times New Roman"/>
          <w:kern w:val="0"/>
          <w:sz w:val="24"/>
          <w:szCs w:val="24"/>
          <w:lang w:val="hy-AM" w:eastAsia="ru-RU"/>
        </w:rPr>
        <w:t xml:space="preserve">Բարձրագույն ուսումնական հաստատությունում </w:t>
      </w:r>
      <w:r w:rsidR="00606713" w:rsidRPr="00F8371D">
        <w:rPr>
          <w:rFonts w:ascii="GHEA Grapalat" w:eastAsia="Times New Roman" w:hAnsi="GHEA Grapalat" w:cs="Times New Roman"/>
          <w:kern w:val="0"/>
          <w:sz w:val="24"/>
          <w:szCs w:val="24"/>
          <w:lang w:val="hy-AM" w:eastAsia="ru-RU"/>
        </w:rPr>
        <w:t>տղամարդկանց և կանանց հարաբերակ</w:t>
      </w:r>
      <w:r w:rsidR="00A073A2" w:rsidRPr="00F8371D">
        <w:rPr>
          <w:rFonts w:ascii="GHEA Grapalat" w:eastAsia="Times New Roman" w:hAnsi="GHEA Grapalat" w:cs="Times New Roman"/>
          <w:kern w:val="0"/>
          <w:sz w:val="24"/>
          <w:szCs w:val="24"/>
          <w:lang w:val="hy-AM" w:eastAsia="ru-RU"/>
        </w:rPr>
        <w:t>ցությունը սահմանվում է նախագծմա</w:t>
      </w:r>
      <w:r w:rsidR="00606713" w:rsidRPr="00F8371D">
        <w:rPr>
          <w:rFonts w:ascii="GHEA Grapalat" w:eastAsia="Times New Roman" w:hAnsi="GHEA Grapalat" w:cs="Times New Roman"/>
          <w:kern w:val="0"/>
          <w:sz w:val="24"/>
          <w:szCs w:val="24"/>
          <w:lang w:val="hy-AM" w:eastAsia="ru-RU"/>
        </w:rPr>
        <w:t xml:space="preserve">ն </w:t>
      </w:r>
      <w:r w:rsidR="008E359F" w:rsidRPr="00F8371D">
        <w:rPr>
          <w:rFonts w:ascii="GHEA Grapalat" w:eastAsia="Times New Roman" w:hAnsi="GHEA Grapalat" w:cs="Times New Roman"/>
          <w:kern w:val="0"/>
          <w:sz w:val="24"/>
          <w:szCs w:val="24"/>
          <w:lang w:val="hy-AM" w:eastAsia="ru-RU"/>
        </w:rPr>
        <w:t>առաջադրանքով և կախված է դրա ոլորտային պատկանելությունից:</w:t>
      </w:r>
    </w:p>
    <w:p w:rsidR="008E359F" w:rsidRPr="00F8371D" w:rsidRDefault="00930A67" w:rsidP="005C37F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14</w:t>
      </w:r>
      <w:r w:rsidR="00F8371D" w:rsidRPr="005C37F9">
        <w:rPr>
          <w:rFonts w:ascii="GHEA Grapalat" w:eastAsia="Times New Roman" w:hAnsi="GHEA Grapalat" w:cs="Times New Roman"/>
          <w:b/>
          <w:kern w:val="0"/>
          <w:sz w:val="24"/>
          <w:szCs w:val="24"/>
          <w:lang w:val="hy-AM" w:eastAsia="ru-RU"/>
        </w:rPr>
        <w:t>0</w:t>
      </w:r>
      <w:r w:rsidR="00F8371D" w:rsidRPr="005C37F9">
        <w:rPr>
          <w:rFonts w:ascii="Cambria Math" w:eastAsia="Times New Roman" w:hAnsi="Cambria Math" w:cs="Times New Roman"/>
          <w:b/>
          <w:kern w:val="0"/>
          <w:sz w:val="24"/>
          <w:szCs w:val="24"/>
          <w:lang w:val="hy-AM" w:eastAsia="ru-RU"/>
        </w:rPr>
        <w:t>․</w:t>
      </w:r>
      <w:r w:rsidR="008E359F" w:rsidRPr="00F8371D">
        <w:rPr>
          <w:rFonts w:ascii="GHEA Grapalat" w:eastAsia="Times New Roman" w:hAnsi="GHEA Grapalat" w:cs="Times New Roman"/>
          <w:kern w:val="0"/>
          <w:sz w:val="24"/>
          <w:szCs w:val="24"/>
          <w:lang w:val="hy-AM" w:eastAsia="ru-RU"/>
        </w:rPr>
        <w:t xml:space="preserve"> Տնտեսական մառաններ և մաքրման գույքի սենքեր հարկ է նախատեսել յուրաքանչյուր շենքում: </w:t>
      </w:r>
    </w:p>
    <w:p w:rsidR="00820CBB" w:rsidRPr="00930A67" w:rsidRDefault="00930A67" w:rsidP="00820CBB">
      <w:pPr>
        <w:spacing w:after="0" w:line="276" w:lineRule="auto"/>
        <w:ind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b/>
          <w:kern w:val="0"/>
          <w:sz w:val="24"/>
          <w:szCs w:val="24"/>
          <w:lang w:val="hy-AM" w:eastAsia="ru-RU"/>
        </w:rPr>
        <w:t>14</w:t>
      </w:r>
      <w:r w:rsidR="00F8371D" w:rsidRPr="00930A67">
        <w:rPr>
          <w:rFonts w:ascii="GHEA Grapalat" w:eastAsia="Times New Roman" w:hAnsi="GHEA Grapalat" w:cs="Times New Roman"/>
          <w:b/>
          <w:kern w:val="0"/>
          <w:sz w:val="24"/>
          <w:szCs w:val="24"/>
          <w:lang w:val="hy-AM" w:eastAsia="ru-RU"/>
        </w:rPr>
        <w:t>1</w:t>
      </w:r>
      <w:r w:rsidR="00F8371D" w:rsidRPr="00930A67">
        <w:rPr>
          <w:rFonts w:ascii="Cambria Math" w:eastAsia="Times New Roman" w:hAnsi="Cambria Math" w:cs="Cambria Math"/>
          <w:b/>
          <w:kern w:val="0"/>
          <w:sz w:val="24"/>
          <w:szCs w:val="24"/>
          <w:lang w:val="hy-AM" w:eastAsia="ru-RU"/>
        </w:rPr>
        <w:t>․</w:t>
      </w:r>
      <w:r w:rsidR="00BC2FB1" w:rsidRPr="00930A67">
        <w:rPr>
          <w:rFonts w:ascii="GHEA Grapalat" w:eastAsia="Times New Roman" w:hAnsi="GHEA Grapalat" w:cs="Times New Roman"/>
          <w:kern w:val="0"/>
          <w:sz w:val="24"/>
          <w:szCs w:val="24"/>
          <w:lang w:val="hy-AM" w:eastAsia="ru-RU"/>
        </w:rPr>
        <w:t xml:space="preserve"> Պահեստային սենքերը և խորդանոց</w:t>
      </w:r>
      <w:r w:rsidR="008E359F" w:rsidRPr="00930A67">
        <w:rPr>
          <w:rFonts w:ascii="GHEA Grapalat" w:eastAsia="Times New Roman" w:hAnsi="GHEA Grapalat" w:cs="Times New Roman"/>
          <w:kern w:val="0"/>
          <w:sz w:val="24"/>
          <w:szCs w:val="24"/>
          <w:lang w:val="hy-AM" w:eastAsia="ru-RU"/>
        </w:rPr>
        <w:t xml:space="preserve">ները </w:t>
      </w:r>
      <w:r w:rsidR="00820CBB" w:rsidRPr="00930A67">
        <w:rPr>
          <w:rFonts w:ascii="GHEA Grapalat" w:eastAsia="Times New Roman" w:hAnsi="GHEA Grapalat"/>
          <w:sz w:val="24"/>
          <w:szCs w:val="24"/>
          <w:lang w:val="hy-AM" w:eastAsia="ru-RU"/>
        </w:rPr>
        <w:t>չի թույլատրվում տեղակայել ելքով անմիջապես դեպի նախասրահ:</w:t>
      </w:r>
    </w:p>
    <w:p w:rsidR="008E359F" w:rsidRPr="00930A67" w:rsidRDefault="00930A67" w:rsidP="005C37F9">
      <w:pPr>
        <w:spacing w:after="0" w:line="276" w:lineRule="auto"/>
        <w:ind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b/>
          <w:kern w:val="0"/>
          <w:sz w:val="24"/>
          <w:szCs w:val="24"/>
          <w:lang w:val="hy-AM" w:eastAsia="ru-RU"/>
        </w:rPr>
        <w:t>14</w:t>
      </w:r>
      <w:r w:rsidR="00F8371D" w:rsidRPr="00930A67">
        <w:rPr>
          <w:rFonts w:ascii="GHEA Grapalat" w:eastAsia="Times New Roman" w:hAnsi="GHEA Grapalat" w:cs="Times New Roman"/>
          <w:b/>
          <w:kern w:val="0"/>
          <w:sz w:val="24"/>
          <w:szCs w:val="24"/>
          <w:lang w:val="hy-AM" w:eastAsia="ru-RU"/>
        </w:rPr>
        <w:t>2</w:t>
      </w:r>
      <w:r w:rsidR="00F8371D" w:rsidRPr="00930A67">
        <w:rPr>
          <w:rFonts w:ascii="Cambria Math" w:eastAsia="Times New Roman" w:hAnsi="Cambria Math" w:cs="Cambria Math"/>
          <w:b/>
          <w:kern w:val="0"/>
          <w:sz w:val="24"/>
          <w:szCs w:val="24"/>
          <w:lang w:val="hy-AM" w:eastAsia="ru-RU"/>
        </w:rPr>
        <w:t>․</w:t>
      </w:r>
      <w:r w:rsidR="00820CBB" w:rsidRPr="00930A67">
        <w:rPr>
          <w:rFonts w:ascii="GHEA Grapalat" w:eastAsia="Times New Roman" w:hAnsi="GHEA Grapalat" w:cs="Times New Roman"/>
          <w:kern w:val="0"/>
          <w:sz w:val="24"/>
          <w:szCs w:val="24"/>
          <w:lang w:val="hy-AM" w:eastAsia="ru-RU"/>
        </w:rPr>
        <w:t xml:space="preserve"> </w:t>
      </w:r>
      <w:r w:rsidR="00820CBB" w:rsidRPr="00930A67">
        <w:rPr>
          <w:rFonts w:ascii="GHEA Grapalat" w:eastAsia="Times New Roman" w:hAnsi="GHEA Grapalat"/>
          <w:sz w:val="24"/>
          <w:szCs w:val="24"/>
          <w:lang w:val="hy-AM" w:eastAsia="ru-RU"/>
        </w:rPr>
        <w:t>Յուրաքանչյուր զուգարանում անհրաժեշտ է նախատեսել լրացուցիչ զուգարանախցիկ միայն դասախոսների համար</w:t>
      </w:r>
      <w:r w:rsidR="00820CBB" w:rsidRPr="00930A67">
        <w:rPr>
          <w:rFonts w:ascii="GHEA Grapalat" w:eastAsia="Times New Roman" w:hAnsi="GHEA Grapalat" w:cs="Times New Roman"/>
          <w:kern w:val="0"/>
          <w:sz w:val="24"/>
          <w:szCs w:val="24"/>
          <w:lang w:val="hy-AM" w:eastAsia="ru-RU"/>
        </w:rPr>
        <w:t xml:space="preserve"> </w:t>
      </w:r>
      <w:r w:rsidR="008E359F" w:rsidRPr="00930A67">
        <w:rPr>
          <w:rFonts w:ascii="GHEA Grapalat" w:eastAsia="Times New Roman" w:hAnsi="GHEA Grapalat" w:cs="Times New Roman"/>
          <w:kern w:val="0"/>
          <w:sz w:val="24"/>
          <w:szCs w:val="24"/>
          <w:lang w:val="hy-AM" w:eastAsia="ru-RU"/>
        </w:rPr>
        <w:t>(մեկ զուգարանակ</w:t>
      </w:r>
      <w:r w:rsidR="00AC1BE8" w:rsidRPr="00930A67">
        <w:rPr>
          <w:rFonts w:ascii="GHEA Grapalat" w:eastAsia="Times New Roman" w:hAnsi="GHEA Grapalat" w:cs="Times New Roman"/>
          <w:kern w:val="0"/>
          <w:sz w:val="24"/>
          <w:szCs w:val="24"/>
          <w:lang w:val="hy-AM" w:eastAsia="ru-RU"/>
        </w:rPr>
        <w:t>ոնքով, միզա</w:t>
      </w:r>
      <w:r w:rsidR="009569B4" w:rsidRPr="00930A67">
        <w:rPr>
          <w:rFonts w:ascii="GHEA Grapalat" w:eastAsia="Times New Roman" w:hAnsi="GHEA Grapalat" w:cs="Times New Roman"/>
          <w:kern w:val="0"/>
          <w:sz w:val="24"/>
          <w:szCs w:val="24"/>
          <w:lang w:val="hy-AM" w:eastAsia="ru-RU"/>
        </w:rPr>
        <w:t>ման</w:t>
      </w:r>
      <w:r w:rsidR="00876779" w:rsidRPr="00930A67">
        <w:rPr>
          <w:rFonts w:ascii="GHEA Grapalat" w:eastAsia="Times New Roman" w:hAnsi="GHEA Grapalat" w:cs="Times New Roman"/>
          <w:kern w:val="0"/>
          <w:sz w:val="24"/>
          <w:szCs w:val="24"/>
          <w:lang w:val="hy-AM" w:eastAsia="ru-RU"/>
        </w:rPr>
        <w:t>ով և լվացարանով):</w:t>
      </w:r>
      <w:r w:rsidR="00820CBB" w:rsidRPr="00930A67">
        <w:rPr>
          <w:rFonts w:ascii="GHEA Grapalat" w:eastAsia="Times New Roman" w:hAnsi="GHEA Grapalat"/>
          <w:lang w:val="hy-AM" w:eastAsia="ru-RU"/>
        </w:rPr>
        <w:t xml:space="preserve"> </w:t>
      </w:r>
    </w:p>
    <w:p w:rsidR="008E359F" w:rsidRPr="00F8371D" w:rsidRDefault="00930A67" w:rsidP="005C37F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14</w:t>
      </w:r>
      <w:r w:rsidR="00F8371D" w:rsidRPr="005C37F9">
        <w:rPr>
          <w:rFonts w:ascii="GHEA Grapalat" w:eastAsia="Times New Roman" w:hAnsi="GHEA Grapalat" w:cs="Times New Roman"/>
          <w:b/>
          <w:kern w:val="0"/>
          <w:sz w:val="24"/>
          <w:szCs w:val="24"/>
          <w:lang w:val="hy-AM" w:eastAsia="ru-RU"/>
        </w:rPr>
        <w:t>3</w:t>
      </w:r>
      <w:r w:rsidR="00F8371D" w:rsidRPr="005C37F9">
        <w:rPr>
          <w:rFonts w:ascii="Cambria Math" w:eastAsia="Times New Roman" w:hAnsi="Cambria Math" w:cs="Cambria Math"/>
          <w:b/>
          <w:kern w:val="0"/>
          <w:sz w:val="24"/>
          <w:szCs w:val="24"/>
          <w:lang w:val="hy-AM" w:eastAsia="ru-RU"/>
        </w:rPr>
        <w:t>․</w:t>
      </w:r>
      <w:r w:rsidR="008E359F" w:rsidRPr="00F8371D">
        <w:rPr>
          <w:rFonts w:ascii="GHEA Grapalat" w:eastAsia="Times New Roman" w:hAnsi="GHEA Grapalat" w:cs="Times New Roman"/>
          <w:kern w:val="0"/>
          <w:sz w:val="24"/>
          <w:szCs w:val="24"/>
          <w:lang w:val="hy-AM" w:eastAsia="ru-RU"/>
        </w:rPr>
        <w:t xml:space="preserve"> </w:t>
      </w:r>
      <w:r w:rsidR="00876779" w:rsidRPr="00F8371D">
        <w:rPr>
          <w:rFonts w:ascii="GHEA Grapalat" w:eastAsia="Times New Roman" w:hAnsi="GHEA Grapalat" w:cs="Times New Roman"/>
          <w:kern w:val="0"/>
          <w:sz w:val="24"/>
          <w:szCs w:val="24"/>
          <w:lang w:val="hy-AM" w:eastAsia="ru-RU"/>
        </w:rPr>
        <w:t>Կ</w:t>
      </w:r>
      <w:r w:rsidR="008E359F" w:rsidRPr="00F8371D">
        <w:rPr>
          <w:rFonts w:ascii="GHEA Grapalat" w:eastAsia="Times New Roman" w:hAnsi="GHEA Grapalat" w:cs="Times New Roman"/>
          <w:kern w:val="0"/>
          <w:sz w:val="24"/>
          <w:szCs w:val="24"/>
          <w:lang w:val="hy-AM" w:eastAsia="ru-RU"/>
        </w:rPr>
        <w:t xml:space="preserve">անանց </w:t>
      </w:r>
      <w:r w:rsidR="00876779" w:rsidRPr="00F8371D">
        <w:rPr>
          <w:rFonts w:ascii="GHEA Grapalat" w:eastAsia="Times New Roman" w:hAnsi="GHEA Grapalat" w:cs="Times New Roman"/>
          <w:kern w:val="0"/>
          <w:sz w:val="24"/>
          <w:szCs w:val="24"/>
          <w:lang w:val="hy-AM" w:eastAsia="ru-RU"/>
        </w:rPr>
        <w:t xml:space="preserve">յուրաքանչյուր </w:t>
      </w:r>
      <w:r w:rsidR="008E359F" w:rsidRPr="00F8371D">
        <w:rPr>
          <w:rFonts w:ascii="GHEA Grapalat" w:eastAsia="Times New Roman" w:hAnsi="GHEA Grapalat" w:cs="Times New Roman"/>
          <w:kern w:val="0"/>
          <w:sz w:val="24"/>
          <w:szCs w:val="24"/>
          <w:lang w:val="hy-AM" w:eastAsia="ru-RU"/>
        </w:rPr>
        <w:t>զ</w:t>
      </w:r>
      <w:r w:rsidR="00876779" w:rsidRPr="00F8371D">
        <w:rPr>
          <w:rFonts w:ascii="GHEA Grapalat" w:eastAsia="Times New Roman" w:hAnsi="GHEA Grapalat" w:cs="Times New Roman"/>
          <w:kern w:val="0"/>
          <w:sz w:val="24"/>
          <w:szCs w:val="24"/>
          <w:lang w:val="hy-AM" w:eastAsia="ru-RU"/>
        </w:rPr>
        <w:t>ուգարանին կից հարկ է տեղակայել</w:t>
      </w:r>
      <w:r w:rsidR="008E359F" w:rsidRPr="00F8371D">
        <w:rPr>
          <w:rFonts w:ascii="GHEA Grapalat" w:eastAsia="Times New Roman" w:hAnsi="GHEA Grapalat" w:cs="Times New Roman"/>
          <w:kern w:val="0"/>
          <w:sz w:val="24"/>
          <w:szCs w:val="24"/>
          <w:lang w:val="hy-AM" w:eastAsia="ru-RU"/>
        </w:rPr>
        <w:t xml:space="preserve"> կ</w:t>
      </w:r>
      <w:r w:rsidR="00876779" w:rsidRPr="00F8371D">
        <w:rPr>
          <w:rFonts w:ascii="GHEA Grapalat" w:eastAsia="Times New Roman" w:hAnsi="GHEA Grapalat" w:cs="Times New Roman"/>
          <w:kern w:val="0"/>
          <w:sz w:val="24"/>
          <w:szCs w:val="24"/>
          <w:lang w:val="hy-AM" w:eastAsia="ru-RU"/>
        </w:rPr>
        <w:t>անանց անձնական հիգիենայի սենյակ</w:t>
      </w:r>
      <w:r w:rsidR="008E359F" w:rsidRPr="00F8371D">
        <w:rPr>
          <w:rFonts w:ascii="GHEA Grapalat" w:eastAsia="Times New Roman" w:hAnsi="GHEA Grapalat" w:cs="Times New Roman"/>
          <w:kern w:val="0"/>
          <w:sz w:val="24"/>
          <w:szCs w:val="24"/>
          <w:lang w:val="hy-AM" w:eastAsia="ru-RU"/>
        </w:rPr>
        <w:t xml:space="preserve"> առնվազն 4 մ</w:t>
      </w:r>
      <w:r w:rsidR="008E359F" w:rsidRPr="00F8371D">
        <w:rPr>
          <w:rFonts w:ascii="GHEA Grapalat" w:eastAsia="Times New Roman" w:hAnsi="GHEA Grapalat" w:cs="Times New Roman"/>
          <w:kern w:val="0"/>
          <w:sz w:val="24"/>
          <w:szCs w:val="24"/>
          <w:vertAlign w:val="superscript"/>
          <w:lang w:val="hy-AM" w:eastAsia="ru-RU"/>
        </w:rPr>
        <w:t>2</w:t>
      </w:r>
      <w:r w:rsidR="008E359F" w:rsidRPr="00F8371D">
        <w:rPr>
          <w:rFonts w:ascii="GHEA Grapalat" w:eastAsia="Times New Roman" w:hAnsi="GHEA Grapalat" w:cs="Times New Roman"/>
          <w:kern w:val="0"/>
          <w:sz w:val="24"/>
          <w:szCs w:val="24"/>
          <w:lang w:val="hy-AM" w:eastAsia="ru-RU"/>
        </w:rPr>
        <w:t xml:space="preserve"> մակերեսով:</w:t>
      </w:r>
    </w:p>
    <w:p w:rsidR="00876779" w:rsidRPr="00F8371D" w:rsidRDefault="00930A67" w:rsidP="005C37F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bCs/>
          <w:kern w:val="0"/>
          <w:sz w:val="24"/>
          <w:szCs w:val="24"/>
          <w:lang w:val="hy-AM" w:eastAsia="ru-RU"/>
        </w:rPr>
        <w:t>14</w:t>
      </w:r>
      <w:r w:rsidR="00F8371D" w:rsidRPr="00C3274B">
        <w:rPr>
          <w:rFonts w:ascii="GHEA Grapalat" w:eastAsia="Times New Roman" w:hAnsi="GHEA Grapalat" w:cs="Times New Roman"/>
          <w:b/>
          <w:bCs/>
          <w:kern w:val="0"/>
          <w:sz w:val="24"/>
          <w:szCs w:val="24"/>
          <w:lang w:val="hy-AM" w:eastAsia="ru-RU"/>
        </w:rPr>
        <w:t>4</w:t>
      </w:r>
      <w:r w:rsidR="00F8371D" w:rsidRPr="00C3274B">
        <w:rPr>
          <w:rFonts w:ascii="Cambria Math" w:eastAsia="Times New Roman" w:hAnsi="Cambria Math" w:cs="Cambria Math"/>
          <w:b/>
          <w:bCs/>
          <w:kern w:val="0"/>
          <w:sz w:val="24"/>
          <w:szCs w:val="24"/>
          <w:lang w:val="hy-AM" w:eastAsia="ru-RU"/>
        </w:rPr>
        <w:t>․</w:t>
      </w:r>
      <w:r w:rsidR="008E359F" w:rsidRPr="00F8371D">
        <w:rPr>
          <w:rFonts w:ascii="GHEA Grapalat" w:eastAsia="Times New Roman" w:hAnsi="GHEA Grapalat" w:cs="Times New Roman"/>
          <w:kern w:val="0"/>
          <w:sz w:val="24"/>
          <w:szCs w:val="24"/>
          <w:lang w:val="hy-AM" w:eastAsia="ru-RU"/>
        </w:rPr>
        <w:t xml:space="preserve"> Տղամա</w:t>
      </w:r>
      <w:r w:rsidR="00876779" w:rsidRPr="00F8371D">
        <w:rPr>
          <w:rFonts w:ascii="GHEA Grapalat" w:eastAsia="Times New Roman" w:hAnsi="GHEA Grapalat" w:cs="Times New Roman"/>
          <w:kern w:val="0"/>
          <w:sz w:val="24"/>
          <w:szCs w:val="24"/>
          <w:lang w:val="hy-AM" w:eastAsia="ru-RU"/>
        </w:rPr>
        <w:t>րդկանց և կանանց համար զուգարանները առաջարկվում է տեղակայ</w:t>
      </w:r>
      <w:r w:rsidR="008E359F" w:rsidRPr="00F8371D">
        <w:rPr>
          <w:rFonts w:ascii="GHEA Grapalat" w:eastAsia="Times New Roman" w:hAnsi="GHEA Grapalat" w:cs="Times New Roman"/>
          <w:kern w:val="0"/>
          <w:sz w:val="24"/>
          <w:szCs w:val="24"/>
          <w:lang w:val="hy-AM" w:eastAsia="ru-RU"/>
        </w:rPr>
        <w:t>ել շ</w:t>
      </w:r>
      <w:r w:rsidR="00876779" w:rsidRPr="00F8371D">
        <w:rPr>
          <w:rFonts w:ascii="GHEA Grapalat" w:eastAsia="Times New Roman" w:hAnsi="GHEA Grapalat" w:cs="Times New Roman"/>
          <w:kern w:val="0"/>
          <w:sz w:val="24"/>
          <w:szCs w:val="24"/>
          <w:lang w:val="hy-AM" w:eastAsia="ru-RU"/>
        </w:rPr>
        <w:t>ենքի յուրաքանչյուր հարկում: Հ</w:t>
      </w:r>
      <w:r w:rsidR="008E359F" w:rsidRPr="00F8371D">
        <w:rPr>
          <w:rFonts w:ascii="GHEA Grapalat" w:eastAsia="Times New Roman" w:hAnsi="GHEA Grapalat" w:cs="GHEA Grapalat"/>
          <w:kern w:val="0"/>
          <w:sz w:val="24"/>
          <w:szCs w:val="24"/>
          <w:lang w:val="hy-AM" w:eastAsia="ru-RU"/>
        </w:rPr>
        <w:t>արկում</w:t>
      </w:r>
      <w:r w:rsidR="008E359F" w:rsidRPr="00F8371D">
        <w:rPr>
          <w:rFonts w:ascii="GHEA Grapalat" w:eastAsia="Times New Roman" w:hAnsi="GHEA Grapalat" w:cs="Times New Roman"/>
          <w:kern w:val="0"/>
          <w:sz w:val="24"/>
          <w:szCs w:val="24"/>
          <w:lang w:val="hy-AM" w:eastAsia="ru-RU"/>
        </w:rPr>
        <w:t xml:space="preserve"> </w:t>
      </w:r>
      <w:r w:rsidR="008E359F" w:rsidRPr="00F8371D">
        <w:rPr>
          <w:rFonts w:ascii="GHEA Grapalat" w:eastAsia="Times New Roman" w:hAnsi="GHEA Grapalat" w:cs="GHEA Grapalat"/>
          <w:kern w:val="0"/>
          <w:sz w:val="24"/>
          <w:szCs w:val="24"/>
          <w:lang w:val="hy-AM" w:eastAsia="ru-RU"/>
        </w:rPr>
        <w:t>աշխատողների</w:t>
      </w:r>
      <w:r w:rsidR="008E359F" w:rsidRPr="00F8371D">
        <w:rPr>
          <w:rFonts w:ascii="GHEA Grapalat" w:eastAsia="Times New Roman" w:hAnsi="GHEA Grapalat" w:cs="Times New Roman"/>
          <w:kern w:val="0"/>
          <w:sz w:val="24"/>
          <w:szCs w:val="24"/>
          <w:lang w:val="hy-AM" w:eastAsia="ru-RU"/>
        </w:rPr>
        <w:t xml:space="preserve"> </w:t>
      </w:r>
      <w:r w:rsidR="008E359F" w:rsidRPr="00F8371D">
        <w:rPr>
          <w:rFonts w:ascii="GHEA Grapalat" w:eastAsia="Times New Roman" w:hAnsi="GHEA Grapalat" w:cs="GHEA Grapalat"/>
          <w:kern w:val="0"/>
          <w:sz w:val="24"/>
          <w:szCs w:val="24"/>
          <w:lang w:val="hy-AM" w:eastAsia="ru-RU"/>
        </w:rPr>
        <w:t>և</w:t>
      </w:r>
      <w:r w:rsidR="008E359F" w:rsidRPr="00F8371D">
        <w:rPr>
          <w:rFonts w:ascii="GHEA Grapalat" w:eastAsia="Times New Roman" w:hAnsi="GHEA Grapalat" w:cs="Times New Roman"/>
          <w:kern w:val="0"/>
          <w:sz w:val="24"/>
          <w:szCs w:val="24"/>
          <w:lang w:val="hy-AM" w:eastAsia="ru-RU"/>
        </w:rPr>
        <w:t xml:space="preserve"> </w:t>
      </w:r>
      <w:r w:rsidR="008E359F" w:rsidRPr="00F8371D">
        <w:rPr>
          <w:rFonts w:ascii="GHEA Grapalat" w:eastAsia="Times New Roman" w:hAnsi="GHEA Grapalat" w:cs="GHEA Grapalat"/>
          <w:kern w:val="0"/>
          <w:sz w:val="24"/>
          <w:szCs w:val="24"/>
          <w:lang w:val="hy-AM" w:eastAsia="ru-RU"/>
        </w:rPr>
        <w:t>ուսանողների</w:t>
      </w:r>
      <w:r w:rsidR="008E359F" w:rsidRPr="00F8371D">
        <w:rPr>
          <w:rFonts w:ascii="GHEA Grapalat" w:eastAsia="Times New Roman" w:hAnsi="GHEA Grapalat" w:cs="Times New Roman"/>
          <w:kern w:val="0"/>
          <w:sz w:val="24"/>
          <w:szCs w:val="24"/>
          <w:lang w:val="hy-AM" w:eastAsia="ru-RU"/>
        </w:rPr>
        <w:t xml:space="preserve"> 30 </w:t>
      </w:r>
      <w:r w:rsidR="00876779" w:rsidRPr="00F8371D">
        <w:rPr>
          <w:rFonts w:ascii="GHEA Grapalat" w:eastAsia="Times New Roman" w:hAnsi="GHEA Grapalat" w:cs="GHEA Grapalat"/>
          <w:kern w:val="0"/>
          <w:sz w:val="24"/>
          <w:szCs w:val="24"/>
          <w:lang w:val="hy-AM" w:eastAsia="ru-RU"/>
        </w:rPr>
        <w:t>մարդ</w:t>
      </w:r>
      <w:r w:rsidR="008E359F" w:rsidRPr="00F8371D">
        <w:rPr>
          <w:rFonts w:ascii="GHEA Grapalat" w:eastAsia="Times New Roman" w:hAnsi="GHEA Grapalat" w:cs="GHEA Grapalat"/>
          <w:kern w:val="0"/>
          <w:sz w:val="24"/>
          <w:szCs w:val="24"/>
          <w:lang w:val="hy-AM" w:eastAsia="ru-RU"/>
        </w:rPr>
        <w:t>ուց</w:t>
      </w:r>
      <w:r w:rsidR="008E359F" w:rsidRPr="00F8371D">
        <w:rPr>
          <w:rFonts w:ascii="GHEA Grapalat" w:eastAsia="Times New Roman" w:hAnsi="GHEA Grapalat" w:cs="Times New Roman"/>
          <w:kern w:val="0"/>
          <w:sz w:val="24"/>
          <w:szCs w:val="24"/>
          <w:lang w:val="hy-AM" w:eastAsia="ru-RU"/>
        </w:rPr>
        <w:t xml:space="preserve"> </w:t>
      </w:r>
      <w:r w:rsidR="008E359F" w:rsidRPr="00F8371D">
        <w:rPr>
          <w:rFonts w:ascii="GHEA Grapalat" w:eastAsia="Times New Roman" w:hAnsi="GHEA Grapalat" w:cs="GHEA Grapalat"/>
          <w:kern w:val="0"/>
          <w:sz w:val="24"/>
          <w:szCs w:val="24"/>
          <w:lang w:val="hy-AM" w:eastAsia="ru-RU"/>
        </w:rPr>
        <w:t>պակ</w:t>
      </w:r>
      <w:r w:rsidR="00876779" w:rsidRPr="00F8371D">
        <w:rPr>
          <w:rFonts w:ascii="GHEA Grapalat" w:eastAsia="Times New Roman" w:hAnsi="GHEA Grapalat" w:cs="Times New Roman"/>
          <w:kern w:val="0"/>
          <w:sz w:val="24"/>
          <w:szCs w:val="24"/>
          <w:lang w:val="hy-AM" w:eastAsia="ru-RU"/>
        </w:rPr>
        <w:t>աս թվաքանակի դեպքում</w:t>
      </w:r>
      <w:r w:rsidR="008E359F" w:rsidRPr="00F8371D">
        <w:rPr>
          <w:rFonts w:ascii="GHEA Grapalat" w:eastAsia="Times New Roman" w:hAnsi="GHEA Grapalat" w:cs="Times New Roman"/>
          <w:kern w:val="0"/>
          <w:sz w:val="24"/>
          <w:szCs w:val="24"/>
          <w:lang w:val="hy-AM" w:eastAsia="ru-RU"/>
        </w:rPr>
        <w:t xml:space="preserve"> տղամարդկանց և կանանց համար զուգարաններ</w:t>
      </w:r>
      <w:r w:rsidR="00876779" w:rsidRPr="00F8371D">
        <w:rPr>
          <w:rFonts w:ascii="GHEA Grapalat" w:eastAsia="Times New Roman" w:hAnsi="GHEA Grapalat" w:cs="Times New Roman"/>
          <w:kern w:val="0"/>
          <w:sz w:val="24"/>
          <w:szCs w:val="24"/>
          <w:lang w:val="hy-AM" w:eastAsia="ru-RU"/>
        </w:rPr>
        <w:t>ը թույլատրվում է տեղակայել հարկընդմեջ</w:t>
      </w:r>
      <w:r w:rsidR="008E359F" w:rsidRPr="00F8371D">
        <w:rPr>
          <w:rFonts w:ascii="GHEA Grapalat" w:eastAsia="Times New Roman" w:hAnsi="GHEA Grapalat" w:cs="Times New Roman"/>
          <w:kern w:val="0"/>
          <w:sz w:val="24"/>
          <w:szCs w:val="24"/>
          <w:lang w:val="hy-AM" w:eastAsia="ru-RU"/>
        </w:rPr>
        <w:t>:</w:t>
      </w:r>
    </w:p>
    <w:p w:rsidR="00E14616" w:rsidRPr="00F8371D" w:rsidRDefault="00930A67" w:rsidP="005C37F9">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kern w:val="0"/>
          <w:sz w:val="24"/>
          <w:szCs w:val="24"/>
          <w:lang w:val="hy-AM" w:eastAsia="ru-RU"/>
        </w:rPr>
        <w:t>14</w:t>
      </w:r>
      <w:r w:rsidR="00F8371D" w:rsidRPr="005C37F9">
        <w:rPr>
          <w:rFonts w:ascii="GHEA Grapalat" w:eastAsia="Times New Roman" w:hAnsi="GHEA Grapalat" w:cs="Times New Roman"/>
          <w:b/>
          <w:kern w:val="0"/>
          <w:sz w:val="24"/>
          <w:szCs w:val="24"/>
          <w:lang w:val="hy-AM" w:eastAsia="ru-RU"/>
        </w:rPr>
        <w:t>5</w:t>
      </w:r>
      <w:r w:rsidR="00F8371D" w:rsidRPr="005C37F9">
        <w:rPr>
          <w:rFonts w:ascii="Cambria Math" w:eastAsia="Times New Roman" w:hAnsi="Cambria Math" w:cs="Cambria Math"/>
          <w:b/>
          <w:kern w:val="0"/>
          <w:sz w:val="24"/>
          <w:szCs w:val="24"/>
          <w:lang w:val="hy-AM" w:eastAsia="ru-RU"/>
        </w:rPr>
        <w:t>․</w:t>
      </w:r>
      <w:r w:rsidR="00876779" w:rsidRPr="00F8371D">
        <w:rPr>
          <w:rFonts w:ascii="GHEA Grapalat" w:eastAsia="Times New Roman" w:hAnsi="GHEA Grapalat" w:cs="Times New Roman"/>
          <w:kern w:val="0"/>
          <w:sz w:val="24"/>
          <w:szCs w:val="24"/>
          <w:lang w:val="hy-AM" w:eastAsia="ru-RU"/>
        </w:rPr>
        <w:t xml:space="preserve"> Զուգարանների </w:t>
      </w:r>
      <w:r w:rsidR="00AC1BE8" w:rsidRPr="00F8371D">
        <w:rPr>
          <w:rFonts w:ascii="GHEA Grapalat" w:eastAsia="Times New Roman" w:hAnsi="GHEA Grapalat" w:cs="Times New Roman"/>
          <w:kern w:val="0"/>
          <w:sz w:val="24"/>
          <w:szCs w:val="24"/>
          <w:lang w:val="hy-AM" w:eastAsia="ru-RU"/>
        </w:rPr>
        <w:t>հարաչափեր</w:t>
      </w:r>
      <w:r w:rsidR="00876779" w:rsidRPr="00F8371D">
        <w:rPr>
          <w:rFonts w:ascii="GHEA Grapalat" w:eastAsia="Times New Roman" w:hAnsi="GHEA Grapalat" w:cs="Times New Roman"/>
          <w:kern w:val="0"/>
          <w:sz w:val="24"/>
          <w:szCs w:val="24"/>
          <w:lang w:val="hy-AM" w:eastAsia="ru-RU"/>
        </w:rPr>
        <w:t xml:space="preserve">ը հարկ է ընդունել ըստ </w:t>
      </w:r>
      <w:bookmarkStart w:id="22" w:name="N_14-Ն_2"/>
      <w:r w:rsidR="00925D28" w:rsidRPr="00F8371D">
        <w:rPr>
          <w:rFonts w:ascii="GHEA Grapalat" w:eastAsia="Times New Roman" w:hAnsi="GHEA Grapalat" w:cs="Times New Roman"/>
          <w:bCs/>
          <w:kern w:val="0"/>
          <w:sz w:val="24"/>
          <w:szCs w:val="24"/>
          <w:shd w:val="clear" w:color="auto" w:fill="FFFFFF"/>
          <w:lang w:val="en-US"/>
        </w:rPr>
        <w:fldChar w:fldCharType="begin"/>
      </w:r>
      <w:r w:rsidR="00AC1BE8" w:rsidRPr="00F8371D">
        <w:rPr>
          <w:rFonts w:ascii="GHEA Grapalat" w:eastAsia="Times New Roman" w:hAnsi="GHEA Grapalat" w:cs="Times New Roman"/>
          <w:bCs/>
          <w:kern w:val="0"/>
          <w:sz w:val="24"/>
          <w:szCs w:val="24"/>
          <w:shd w:val="clear" w:color="auto" w:fill="FFFFFF"/>
          <w:lang w:val="hy-AM"/>
        </w:rPr>
        <w:instrText xml:space="preserve"> HYPERLINK "https://www.arlis.am/Annexes/6/2022_N14hav..docx" \t "" </w:instrText>
      </w:r>
      <w:r w:rsidR="00925D28" w:rsidRPr="00F8371D">
        <w:rPr>
          <w:rFonts w:ascii="GHEA Grapalat" w:eastAsia="Times New Roman" w:hAnsi="GHEA Grapalat" w:cs="Times New Roman"/>
          <w:bCs/>
          <w:kern w:val="0"/>
          <w:sz w:val="24"/>
          <w:szCs w:val="24"/>
          <w:shd w:val="clear" w:color="auto" w:fill="FFFFFF"/>
          <w:lang w:val="en-US"/>
        </w:rPr>
        <w:fldChar w:fldCharType="separate"/>
      </w:r>
      <w:r w:rsidR="00AC1BE8" w:rsidRPr="00F8371D">
        <w:rPr>
          <w:rFonts w:ascii="GHEA Grapalat" w:eastAsia="Times New Roman" w:hAnsi="GHEA Grapalat" w:cs="Times New Roman"/>
          <w:bCs/>
          <w:kern w:val="0"/>
          <w:sz w:val="24"/>
          <w:szCs w:val="24"/>
          <w:shd w:val="clear" w:color="auto" w:fill="FFFFFF"/>
          <w:lang w:val="hy-AM"/>
        </w:rPr>
        <w:t>ՀՀ քաղաքաշինության կոմիտեի</w:t>
      </w:r>
      <w:r w:rsidR="00925D28" w:rsidRPr="00F8371D">
        <w:rPr>
          <w:rFonts w:ascii="GHEA Grapalat" w:eastAsia="Times New Roman" w:hAnsi="GHEA Grapalat" w:cs="Times New Roman"/>
          <w:bCs/>
          <w:kern w:val="0"/>
          <w:sz w:val="24"/>
          <w:szCs w:val="24"/>
          <w:shd w:val="clear" w:color="auto" w:fill="FFFFFF"/>
          <w:lang w:val="en-US"/>
        </w:rPr>
        <w:fldChar w:fldCharType="end"/>
      </w:r>
      <w:bookmarkStart w:id="23" w:name="N_14-Ն_3"/>
      <w:bookmarkEnd w:id="22"/>
      <w:r w:rsidR="00AC1BE8" w:rsidRPr="00F8371D">
        <w:rPr>
          <w:rFonts w:ascii="GHEA Grapalat" w:eastAsia="Times New Roman" w:hAnsi="GHEA Grapalat" w:cs="Times New Roman"/>
          <w:bCs/>
          <w:kern w:val="0"/>
          <w:sz w:val="24"/>
          <w:szCs w:val="24"/>
          <w:shd w:val="clear" w:color="auto" w:fill="FFFFFF"/>
          <w:lang w:val="hy-AM"/>
        </w:rPr>
        <w:t xml:space="preserve"> </w:t>
      </w:r>
      <w:hyperlink r:id="rId17" w:history="1">
        <w:r w:rsidR="00AC1BE8" w:rsidRPr="00F8371D">
          <w:rPr>
            <w:rFonts w:ascii="GHEA Grapalat" w:eastAsia="Times New Roman" w:hAnsi="GHEA Grapalat" w:cs="Times New Roman"/>
            <w:bCs/>
            <w:kern w:val="0"/>
            <w:sz w:val="24"/>
            <w:szCs w:val="24"/>
            <w:shd w:val="clear" w:color="auto" w:fill="FFFFFF"/>
            <w:lang w:val="hy-AM"/>
          </w:rPr>
          <w:t>նախագահի 2022թ</w:t>
        </w:r>
        <w:r w:rsidR="00AC1BE8" w:rsidRPr="00F8371D">
          <w:rPr>
            <w:rFonts w:ascii="Cambria Math" w:eastAsia="Times New Roman" w:hAnsi="Cambria Math" w:cs="Cambria Math"/>
            <w:bCs/>
            <w:kern w:val="0"/>
            <w:sz w:val="24"/>
            <w:szCs w:val="24"/>
            <w:shd w:val="clear" w:color="auto" w:fill="FFFFFF"/>
            <w:lang w:val="hy-AM"/>
          </w:rPr>
          <w:t>․</w:t>
        </w:r>
        <w:r w:rsidR="00AC1BE8" w:rsidRPr="00F8371D">
          <w:rPr>
            <w:rFonts w:ascii="Calibri" w:eastAsia="Times New Roman" w:hAnsi="Calibri" w:cs="Calibri"/>
            <w:bCs/>
            <w:kern w:val="0"/>
            <w:sz w:val="24"/>
            <w:szCs w:val="24"/>
            <w:shd w:val="clear" w:color="auto" w:fill="FFFFFF"/>
            <w:lang w:val="hy-AM"/>
          </w:rPr>
          <w:t> </w:t>
        </w:r>
        <w:r w:rsidR="00AC1BE8" w:rsidRPr="00F8371D">
          <w:rPr>
            <w:rFonts w:ascii="GHEA Grapalat" w:eastAsia="Times New Roman" w:hAnsi="GHEA Grapalat" w:cs="Arial Unicode"/>
            <w:bCs/>
            <w:kern w:val="0"/>
            <w:sz w:val="24"/>
            <w:szCs w:val="24"/>
            <w:shd w:val="clear" w:color="auto" w:fill="FFFFFF"/>
            <w:lang w:val="hy-AM"/>
          </w:rPr>
          <w:t>հունիսի</w:t>
        </w:r>
        <w:r w:rsidR="00AC1BE8" w:rsidRPr="00F8371D">
          <w:rPr>
            <w:rFonts w:ascii="GHEA Grapalat" w:eastAsia="Times New Roman" w:hAnsi="GHEA Grapalat" w:cs="Times New Roman"/>
            <w:bCs/>
            <w:kern w:val="0"/>
            <w:sz w:val="24"/>
            <w:szCs w:val="24"/>
            <w:shd w:val="clear" w:color="auto" w:fill="FFFFFF"/>
            <w:lang w:val="hy-AM"/>
          </w:rPr>
          <w:t xml:space="preserve"> 29-</w:t>
        </w:r>
        <w:r w:rsidR="00AC1BE8" w:rsidRPr="00F8371D">
          <w:rPr>
            <w:rFonts w:ascii="GHEA Grapalat" w:eastAsia="Times New Roman" w:hAnsi="GHEA Grapalat" w:cs="Arial Unicode"/>
            <w:bCs/>
            <w:kern w:val="0"/>
            <w:sz w:val="24"/>
            <w:szCs w:val="24"/>
            <w:shd w:val="clear" w:color="auto" w:fill="FFFFFF"/>
            <w:lang w:val="hy-AM"/>
          </w:rPr>
          <w:t>ի</w:t>
        </w:r>
        <w:r w:rsidR="00AC1BE8" w:rsidRPr="00F8371D">
          <w:rPr>
            <w:rFonts w:ascii="Calibri" w:eastAsia="Times New Roman" w:hAnsi="Calibri" w:cs="Calibri"/>
            <w:bCs/>
            <w:kern w:val="0"/>
            <w:sz w:val="24"/>
            <w:szCs w:val="24"/>
            <w:shd w:val="clear" w:color="auto" w:fill="FFFFFF"/>
            <w:lang w:val="hy-AM"/>
          </w:rPr>
          <w:t> </w:t>
        </w:r>
      </w:hyperlink>
      <w:bookmarkStart w:id="24" w:name="N_14-Ն_4"/>
      <w:bookmarkEnd w:id="23"/>
      <w:r w:rsidR="00AC1BE8" w:rsidRPr="00F8371D">
        <w:rPr>
          <w:rFonts w:ascii="GHEA Grapalat" w:eastAsia="Times New Roman" w:hAnsi="GHEA Grapalat" w:cs="Times New Roman"/>
          <w:bCs/>
          <w:kern w:val="0"/>
          <w:sz w:val="24"/>
          <w:szCs w:val="24"/>
          <w:shd w:val="clear" w:color="auto" w:fill="FFFFFF"/>
          <w:lang w:val="hy-AM"/>
        </w:rPr>
        <w:t xml:space="preserve"> </w:t>
      </w:r>
      <w:hyperlink r:id="rId18" w:history="1">
        <w:r w:rsidR="00AC1BE8" w:rsidRPr="00F8371D">
          <w:rPr>
            <w:rFonts w:ascii="GHEA Grapalat" w:eastAsia="Times New Roman" w:hAnsi="GHEA Grapalat" w:cs="Times New Roman"/>
            <w:bCs/>
            <w:kern w:val="0"/>
            <w:sz w:val="24"/>
            <w:szCs w:val="24"/>
            <w:shd w:val="clear" w:color="auto" w:fill="FFFFFF"/>
            <w:lang w:val="hy-AM"/>
          </w:rPr>
          <w:t>N14-Ն հրամանով</w:t>
        </w:r>
      </w:hyperlink>
      <w:bookmarkEnd w:id="24"/>
      <w:r w:rsidR="00AC1BE8" w:rsidRPr="00F8371D">
        <w:rPr>
          <w:rFonts w:ascii="GHEA Grapalat" w:eastAsia="Times New Roman" w:hAnsi="GHEA Grapalat" w:cs="Times New Roman"/>
          <w:bCs/>
          <w:kern w:val="0"/>
          <w:sz w:val="24"/>
          <w:szCs w:val="24"/>
          <w:shd w:val="clear" w:color="auto" w:fill="FFFFFF"/>
          <w:lang w:val="hy-AM"/>
        </w:rPr>
        <w:t xml:space="preserve"> հաստատված</w:t>
      </w:r>
      <w:r w:rsidR="00AC1BE8" w:rsidRPr="00F8371D">
        <w:rPr>
          <w:rFonts w:ascii="GHEA Grapalat" w:hAnsi="GHEA Grapalat"/>
          <w:sz w:val="24"/>
          <w:szCs w:val="24"/>
          <w:shd w:val="clear" w:color="auto" w:fill="FFFFFF"/>
          <w:lang w:val="hy-AM"/>
        </w:rPr>
        <w:t xml:space="preserve"> ՀՀՇՆ 31-03.03-2022 «Վարչական և կենցաղային շենքեր» շինարարական նորմեր</w:t>
      </w:r>
      <w:r w:rsidR="00A073A2" w:rsidRPr="00F8371D">
        <w:rPr>
          <w:rFonts w:ascii="GHEA Grapalat" w:hAnsi="GHEA Grapalat"/>
          <w:sz w:val="24"/>
          <w:szCs w:val="24"/>
          <w:shd w:val="clear" w:color="auto" w:fill="FFFFFF"/>
          <w:lang w:val="hy-AM"/>
        </w:rPr>
        <w:t>ի</w:t>
      </w:r>
      <w:r w:rsidR="00AC1BE8" w:rsidRPr="00F8371D">
        <w:rPr>
          <w:rFonts w:ascii="GHEA Grapalat" w:hAnsi="GHEA Grapalat"/>
          <w:sz w:val="24"/>
          <w:szCs w:val="24"/>
          <w:shd w:val="clear" w:color="auto" w:fill="FFFFFF"/>
          <w:lang w:val="hy-AM"/>
        </w:rPr>
        <w:t>:</w:t>
      </w:r>
      <w:r w:rsidR="00AC1BE8" w:rsidRPr="00F8371D">
        <w:rPr>
          <w:rFonts w:ascii="GHEA Grapalat" w:eastAsia="Times New Roman" w:hAnsi="GHEA Grapalat" w:cs="Times New Roman"/>
          <w:kern w:val="0"/>
          <w:sz w:val="24"/>
          <w:szCs w:val="24"/>
          <w:lang w:val="hy-AM" w:eastAsia="ru-RU"/>
        </w:rPr>
        <w:t xml:space="preserve"> Ս</w:t>
      </w:r>
      <w:r w:rsidR="00AC1BE8" w:rsidRPr="00F8371D">
        <w:rPr>
          <w:rFonts w:ascii="GHEA Grapalat" w:hAnsi="GHEA Grapalat"/>
          <w:sz w:val="24"/>
          <w:szCs w:val="24"/>
          <w:shd w:val="clear" w:color="auto" w:fill="FFFFFF"/>
          <w:lang w:val="hy-AM"/>
        </w:rPr>
        <w:t>ակավաշարժ</w:t>
      </w:r>
      <w:r w:rsidR="00E14616" w:rsidRPr="00F8371D">
        <w:rPr>
          <w:rFonts w:ascii="GHEA Grapalat" w:hAnsi="GHEA Grapalat"/>
          <w:sz w:val="24"/>
          <w:szCs w:val="24"/>
          <w:shd w:val="clear" w:color="auto" w:fill="FFFFFF"/>
          <w:lang w:val="hy-AM"/>
        </w:rPr>
        <w:t xml:space="preserve"> խմբերի </w:t>
      </w:r>
      <w:r w:rsidR="00E14616" w:rsidRPr="00F8371D">
        <w:rPr>
          <w:rFonts w:ascii="GHEA Grapalat" w:hAnsi="GHEA Grapalat"/>
          <w:color w:val="000000"/>
          <w:sz w:val="24"/>
          <w:szCs w:val="24"/>
          <w:shd w:val="clear" w:color="auto" w:fill="FFFFFF"/>
          <w:lang w:val="hy-AM"/>
        </w:rPr>
        <w:t xml:space="preserve">և հաշմանդամություն ունեցող անձանց համար զուգարանախցերի կահավորումն ու չափերը </w:t>
      </w:r>
      <w:r w:rsidR="00AC1BE8" w:rsidRPr="00F8371D">
        <w:rPr>
          <w:rFonts w:ascii="GHEA Grapalat" w:hAnsi="GHEA Grapalat"/>
          <w:color w:val="000000"/>
          <w:sz w:val="24"/>
          <w:szCs w:val="24"/>
          <w:shd w:val="clear" w:color="auto" w:fill="FFFFFF"/>
          <w:lang w:val="hy-AM"/>
        </w:rPr>
        <w:t>հարկ է ընդունել</w:t>
      </w:r>
      <w:r w:rsidR="00E14616" w:rsidRPr="00F8371D">
        <w:rPr>
          <w:rFonts w:ascii="GHEA Grapalat" w:hAnsi="GHEA Grapalat"/>
          <w:color w:val="000000"/>
          <w:sz w:val="24"/>
          <w:szCs w:val="24"/>
          <w:shd w:val="clear" w:color="auto" w:fill="FFFFFF"/>
          <w:lang w:val="hy-AM"/>
        </w:rPr>
        <w:t xml:space="preserve"> </w:t>
      </w:r>
      <w:r w:rsidR="00E14616" w:rsidRPr="00F8371D">
        <w:rPr>
          <w:rFonts w:ascii="GHEA Grapalat" w:hAnsi="GHEA Grapalat"/>
          <w:color w:val="000000"/>
          <w:sz w:val="24"/>
          <w:szCs w:val="24"/>
          <w:shd w:val="clear" w:color="auto" w:fill="FFFFFF"/>
          <w:lang w:val="hy-AM"/>
        </w:rPr>
        <w:lastRenderedPageBreak/>
        <w:t xml:space="preserve">համաձայն </w:t>
      </w:r>
      <w:r w:rsidR="00717767" w:rsidRPr="00F8371D">
        <w:rPr>
          <w:rStyle w:val="Strong"/>
          <w:rFonts w:ascii="GHEA Grapalat" w:hAnsi="GHEA Grapalat"/>
          <w:b w:val="0"/>
          <w:sz w:val="24"/>
          <w:szCs w:val="24"/>
          <w:lang w:val="hy-AM"/>
        </w:rPr>
        <w:t>ՀՀ քաղաքաշինության պետական կոմիտեի նախագահի</w:t>
      </w:r>
      <w:r w:rsidR="00717767" w:rsidRPr="00F8371D">
        <w:rPr>
          <w:rFonts w:ascii="GHEA Grapalat" w:hAnsi="GHEA Grapalat"/>
          <w:b/>
          <w:sz w:val="24"/>
          <w:szCs w:val="24"/>
          <w:lang w:val="hy-AM"/>
        </w:rPr>
        <w:t xml:space="preserve"> </w:t>
      </w:r>
      <w:r w:rsidR="00717767" w:rsidRPr="00F8371D">
        <w:rPr>
          <w:rStyle w:val="Strong"/>
          <w:rFonts w:ascii="GHEA Grapalat" w:hAnsi="GHEA Grapalat"/>
          <w:b w:val="0"/>
          <w:sz w:val="24"/>
          <w:szCs w:val="24"/>
          <w:lang w:val="hy-AM"/>
        </w:rPr>
        <w:t>2018թ</w:t>
      </w:r>
      <w:r w:rsidR="00717767" w:rsidRPr="00F8371D">
        <w:rPr>
          <w:rStyle w:val="Strong"/>
          <w:rFonts w:ascii="Cambria Math" w:hAnsi="Cambria Math" w:cs="Cambria Math"/>
          <w:b w:val="0"/>
          <w:sz w:val="24"/>
          <w:szCs w:val="24"/>
          <w:lang w:val="hy-AM"/>
        </w:rPr>
        <w:t>․</w:t>
      </w:r>
      <w:r w:rsidR="00717767" w:rsidRPr="00F8371D">
        <w:rPr>
          <w:rStyle w:val="Strong"/>
          <w:rFonts w:ascii="GHEA Grapalat" w:hAnsi="GHEA Grapalat"/>
          <w:b w:val="0"/>
          <w:sz w:val="24"/>
          <w:szCs w:val="24"/>
          <w:lang w:val="hy-AM"/>
        </w:rPr>
        <w:t xml:space="preserve"> ապրիլի 5-ի</w:t>
      </w:r>
      <w:r w:rsidR="00717767" w:rsidRPr="00F8371D">
        <w:rPr>
          <w:rFonts w:ascii="GHEA Grapalat" w:hAnsi="GHEA Grapalat"/>
          <w:b/>
          <w:sz w:val="24"/>
          <w:szCs w:val="24"/>
          <w:lang w:val="hy-AM"/>
        </w:rPr>
        <w:t xml:space="preserve"> </w:t>
      </w:r>
      <w:r w:rsidR="00717767" w:rsidRPr="00F8371D">
        <w:rPr>
          <w:rStyle w:val="Strong"/>
          <w:rFonts w:ascii="GHEA Grapalat" w:hAnsi="GHEA Grapalat"/>
          <w:b w:val="0"/>
          <w:sz w:val="24"/>
          <w:szCs w:val="24"/>
          <w:lang w:val="hy-AM"/>
        </w:rPr>
        <w:t>N43-Ա հրամանով</w:t>
      </w:r>
      <w:r w:rsidR="00717767" w:rsidRPr="00F8371D">
        <w:rPr>
          <w:rFonts w:ascii="GHEA Grapalat" w:hAnsi="GHEA Grapalat"/>
          <w:sz w:val="24"/>
          <w:szCs w:val="24"/>
          <w:shd w:val="clear" w:color="auto" w:fill="FFFFFF"/>
          <w:lang w:val="hy-AM"/>
        </w:rPr>
        <w:t xml:space="preserve"> հավանություն ստացած </w:t>
      </w:r>
      <w:r w:rsidR="00717767" w:rsidRPr="00F8371D">
        <w:rPr>
          <w:rFonts w:ascii="GHEA Grapalat" w:hAnsi="GHEA Grapalat" w:cs="Sylfaen"/>
          <w:sz w:val="24"/>
          <w:szCs w:val="24"/>
          <w:lang w:val="hy-AM"/>
        </w:rPr>
        <w:t>ՀՀԿՀ</w:t>
      </w:r>
      <w:r w:rsidR="00717767" w:rsidRPr="00F8371D">
        <w:rPr>
          <w:rFonts w:ascii="GHEA Grapalat" w:hAnsi="GHEA Grapalat"/>
          <w:sz w:val="24"/>
          <w:szCs w:val="24"/>
          <w:lang w:val="hy-AM"/>
        </w:rPr>
        <w:t xml:space="preserve"> 23-101-2017 «</w:t>
      </w:r>
      <w:r w:rsidR="00717767" w:rsidRPr="00F8371D">
        <w:rPr>
          <w:rFonts w:ascii="GHEA Grapalat" w:hAnsi="GHEA Grapalat" w:cs="Sylfaen"/>
          <w:sz w:val="24"/>
          <w:szCs w:val="24"/>
          <w:lang w:val="hy-AM"/>
        </w:rPr>
        <w:t>Բնակչության</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սակավաշարժ</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խմբերի</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և</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հաշմանդամություն</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ունեցող</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անձանց</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համար</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շենքերի</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և</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շինությունների</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մատչելիության</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ապահովման</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նախագծման</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կանոնների</w:t>
      </w:r>
      <w:r w:rsidR="00717767" w:rsidRPr="00F8371D">
        <w:rPr>
          <w:rFonts w:ascii="GHEA Grapalat" w:hAnsi="GHEA Grapalat"/>
          <w:sz w:val="24"/>
          <w:szCs w:val="24"/>
          <w:lang w:val="hy-AM"/>
        </w:rPr>
        <w:t xml:space="preserve"> </w:t>
      </w:r>
      <w:r w:rsidR="00717767" w:rsidRPr="00F8371D">
        <w:rPr>
          <w:rFonts w:ascii="GHEA Grapalat" w:hAnsi="GHEA Grapalat" w:cs="Sylfaen"/>
          <w:sz w:val="24"/>
          <w:szCs w:val="24"/>
          <w:lang w:val="hy-AM"/>
        </w:rPr>
        <w:t>հավաքածուի</w:t>
      </w:r>
      <w:r w:rsidR="00717767" w:rsidRPr="00F8371D">
        <w:rPr>
          <w:rFonts w:ascii="GHEA Grapalat" w:hAnsi="GHEA Grapalat"/>
          <w:sz w:val="24"/>
          <w:szCs w:val="24"/>
          <w:lang w:val="hy-AM"/>
        </w:rPr>
        <w:t>»</w:t>
      </w:r>
      <w:r w:rsidR="00717767" w:rsidRPr="00F8371D">
        <w:rPr>
          <w:rFonts w:ascii="GHEA Grapalat" w:eastAsia="Times New Roman" w:hAnsi="GHEA Grapalat" w:cs="Times New Roman"/>
          <w:color w:val="000000"/>
          <w:kern w:val="0"/>
          <w:sz w:val="24"/>
          <w:szCs w:val="24"/>
          <w:lang w:val="hy-AM" w:eastAsia="ru-RU"/>
        </w:rPr>
        <w:t xml:space="preserve"> </w:t>
      </w:r>
      <w:r w:rsidR="00E14616" w:rsidRPr="00F8371D">
        <w:rPr>
          <w:rFonts w:ascii="GHEA Grapalat" w:hAnsi="GHEA Grapalat"/>
          <w:color w:val="000000"/>
          <w:sz w:val="24"/>
          <w:szCs w:val="24"/>
          <w:shd w:val="clear" w:color="auto" w:fill="FFFFFF"/>
          <w:lang w:val="hy-AM"/>
        </w:rPr>
        <w:t>պահանջների</w:t>
      </w:r>
      <w:r w:rsidR="00AC1BE8" w:rsidRPr="00F8371D">
        <w:rPr>
          <w:rFonts w:ascii="GHEA Grapalat" w:hAnsi="GHEA Grapalat"/>
          <w:color w:val="000000"/>
          <w:sz w:val="24"/>
          <w:szCs w:val="24"/>
          <w:shd w:val="clear" w:color="auto" w:fill="FFFFFF"/>
          <w:lang w:val="hy-AM"/>
        </w:rPr>
        <w:t>:</w:t>
      </w:r>
    </w:p>
    <w:p w:rsidR="00876779" w:rsidRPr="00F8371D" w:rsidRDefault="00930A67" w:rsidP="00F8371D">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14</w:t>
      </w:r>
      <w:r w:rsidR="00F8371D" w:rsidRPr="005C37F9">
        <w:rPr>
          <w:rFonts w:ascii="GHEA Grapalat" w:eastAsia="Times New Roman" w:hAnsi="GHEA Grapalat" w:cs="Times New Roman"/>
          <w:b/>
          <w:kern w:val="0"/>
          <w:sz w:val="24"/>
          <w:szCs w:val="24"/>
          <w:lang w:val="hy-AM" w:eastAsia="ru-RU"/>
        </w:rPr>
        <w:t>6</w:t>
      </w:r>
      <w:r w:rsidR="00F8371D" w:rsidRPr="005C37F9">
        <w:rPr>
          <w:rFonts w:ascii="Cambria Math" w:eastAsia="Times New Roman" w:hAnsi="Cambria Math" w:cs="Cambria Math"/>
          <w:b/>
          <w:kern w:val="0"/>
          <w:sz w:val="24"/>
          <w:szCs w:val="24"/>
          <w:lang w:val="hy-AM" w:eastAsia="ru-RU"/>
        </w:rPr>
        <w:t>․</w:t>
      </w:r>
      <w:r w:rsidR="00157ADC" w:rsidRPr="00F8371D">
        <w:rPr>
          <w:rFonts w:ascii="GHEA Grapalat" w:eastAsia="Times New Roman" w:hAnsi="GHEA Grapalat" w:cs="Times New Roman"/>
          <w:kern w:val="0"/>
          <w:sz w:val="24"/>
          <w:szCs w:val="24"/>
          <w:lang w:val="hy-AM" w:eastAsia="ru-RU"/>
        </w:rPr>
        <w:t xml:space="preserve"> </w:t>
      </w:r>
      <w:r w:rsidR="00F8371D" w:rsidRPr="00F8371D">
        <w:rPr>
          <w:rFonts w:ascii="GHEA Grapalat" w:eastAsia="Times New Roman" w:hAnsi="GHEA Grapalat" w:cs="Times New Roman"/>
          <w:kern w:val="0"/>
          <w:sz w:val="24"/>
          <w:szCs w:val="24"/>
          <w:lang w:val="hy-AM" w:eastAsia="ru-RU"/>
        </w:rPr>
        <w:t>Պահակա</w:t>
      </w:r>
      <w:r w:rsidR="00157ADC" w:rsidRPr="00F8371D">
        <w:rPr>
          <w:rFonts w:ascii="GHEA Grapalat" w:eastAsia="Times New Roman" w:hAnsi="GHEA Grapalat" w:cs="Times New Roman"/>
          <w:kern w:val="0"/>
          <w:sz w:val="24"/>
          <w:szCs w:val="24"/>
          <w:lang w:val="hy-AM" w:eastAsia="ru-RU"/>
        </w:rPr>
        <w:t xml:space="preserve">սենյակը առաջարկվում </w:t>
      </w:r>
      <w:r w:rsidR="00876779" w:rsidRPr="00F8371D">
        <w:rPr>
          <w:rFonts w:ascii="GHEA Grapalat" w:eastAsia="Times New Roman" w:hAnsi="GHEA Grapalat" w:cs="Times New Roman"/>
          <w:kern w:val="0"/>
          <w:sz w:val="24"/>
          <w:szCs w:val="24"/>
          <w:lang w:val="hy-AM" w:eastAsia="ru-RU"/>
        </w:rPr>
        <w:t>է նախագծել առնվազն 12 մ</w:t>
      </w:r>
      <w:r w:rsidR="00876779" w:rsidRPr="00F8371D">
        <w:rPr>
          <w:rFonts w:ascii="GHEA Grapalat" w:eastAsia="Times New Roman" w:hAnsi="GHEA Grapalat" w:cs="Times New Roman"/>
          <w:kern w:val="0"/>
          <w:sz w:val="24"/>
          <w:szCs w:val="24"/>
          <w:vertAlign w:val="superscript"/>
          <w:lang w:val="hy-AM" w:eastAsia="ru-RU"/>
        </w:rPr>
        <w:t xml:space="preserve">2 </w:t>
      </w:r>
      <w:r w:rsidR="00876779" w:rsidRPr="00F8371D">
        <w:rPr>
          <w:rFonts w:ascii="GHEA Grapalat" w:eastAsia="Times New Roman" w:hAnsi="GHEA Grapalat" w:cs="Times New Roman"/>
          <w:kern w:val="0"/>
          <w:sz w:val="24"/>
          <w:szCs w:val="24"/>
          <w:lang w:val="hy-AM" w:eastAsia="ru-RU"/>
        </w:rPr>
        <w:t>մակերեսով:</w:t>
      </w:r>
    </w:p>
    <w:p w:rsidR="00F4527D" w:rsidRPr="003716C8" w:rsidRDefault="00930A67" w:rsidP="00F8371D">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14</w:t>
      </w:r>
      <w:r w:rsidR="00F8371D" w:rsidRPr="003716C8">
        <w:rPr>
          <w:rFonts w:ascii="GHEA Grapalat" w:eastAsia="Times New Roman" w:hAnsi="GHEA Grapalat" w:cs="Times New Roman"/>
          <w:b/>
          <w:kern w:val="0"/>
          <w:sz w:val="24"/>
          <w:szCs w:val="24"/>
          <w:lang w:val="hy-AM" w:eastAsia="ru-RU"/>
        </w:rPr>
        <w:t>7</w:t>
      </w:r>
      <w:r w:rsidR="00F8371D" w:rsidRPr="003716C8">
        <w:rPr>
          <w:rFonts w:ascii="Cambria Math" w:eastAsia="Times New Roman" w:hAnsi="Cambria Math" w:cs="Cambria Math"/>
          <w:b/>
          <w:kern w:val="0"/>
          <w:sz w:val="24"/>
          <w:szCs w:val="24"/>
          <w:lang w:val="hy-AM" w:eastAsia="ru-RU"/>
        </w:rPr>
        <w:t>․</w:t>
      </w:r>
      <w:r w:rsidR="00876779" w:rsidRPr="003716C8">
        <w:rPr>
          <w:rFonts w:ascii="GHEA Grapalat" w:eastAsia="Times New Roman" w:hAnsi="GHEA Grapalat" w:cs="Times New Roman"/>
          <w:kern w:val="0"/>
          <w:sz w:val="24"/>
          <w:szCs w:val="24"/>
          <w:lang w:val="hy-AM" w:eastAsia="ru-RU"/>
        </w:rPr>
        <w:t xml:space="preserve"> </w:t>
      </w:r>
      <w:r w:rsidR="00F8371D" w:rsidRPr="003716C8">
        <w:rPr>
          <w:rFonts w:ascii="GHEA Grapalat" w:eastAsia="Times New Roman" w:hAnsi="GHEA Grapalat" w:cs="Times New Roman"/>
          <w:kern w:val="0"/>
          <w:sz w:val="24"/>
          <w:szCs w:val="24"/>
          <w:lang w:val="hy-AM" w:eastAsia="ru-RU"/>
        </w:rPr>
        <w:t>Պահ</w:t>
      </w:r>
      <w:r w:rsidR="00F8371D" w:rsidRPr="00930A67">
        <w:rPr>
          <w:rFonts w:ascii="GHEA Grapalat" w:eastAsia="Times New Roman" w:hAnsi="GHEA Grapalat" w:cs="Times New Roman"/>
          <w:kern w:val="0"/>
          <w:sz w:val="24"/>
          <w:szCs w:val="24"/>
          <w:lang w:val="hy-AM" w:eastAsia="ru-RU"/>
        </w:rPr>
        <w:t>ակա</w:t>
      </w:r>
      <w:r w:rsidR="00157ADC" w:rsidRPr="00930A67">
        <w:rPr>
          <w:rFonts w:ascii="GHEA Grapalat" w:eastAsia="Times New Roman" w:hAnsi="GHEA Grapalat" w:cs="Times New Roman"/>
          <w:kern w:val="0"/>
          <w:sz w:val="24"/>
          <w:szCs w:val="24"/>
          <w:lang w:val="hy-AM" w:eastAsia="ru-RU"/>
        </w:rPr>
        <w:t>սենյակում պետք է նախատեսել</w:t>
      </w:r>
      <w:r w:rsidR="00876779" w:rsidRPr="00930A67">
        <w:rPr>
          <w:rFonts w:ascii="GHEA Grapalat" w:eastAsia="Times New Roman" w:hAnsi="GHEA Grapalat" w:cs="Times New Roman"/>
          <w:kern w:val="0"/>
          <w:sz w:val="24"/>
          <w:szCs w:val="24"/>
          <w:lang w:val="hy-AM" w:eastAsia="ru-RU"/>
        </w:rPr>
        <w:t xml:space="preserve"> </w:t>
      </w:r>
      <w:bookmarkStart w:id="25" w:name="_Hlk128734090"/>
      <w:r w:rsidR="003716C8" w:rsidRPr="00930A67">
        <w:rPr>
          <w:rFonts w:ascii="GHEA Grapalat" w:hAnsi="GHEA Grapalat"/>
          <w:sz w:val="24"/>
          <w:szCs w:val="24"/>
          <w:lang w:val="hy-AM"/>
        </w:rPr>
        <w:t>դեպի նախասրահ բացվող</w:t>
      </w:r>
      <w:bookmarkEnd w:id="25"/>
      <w:r w:rsidR="003716C8" w:rsidRPr="00930A67">
        <w:rPr>
          <w:rFonts w:ascii="GHEA Grapalat" w:hAnsi="GHEA Grapalat"/>
          <w:sz w:val="24"/>
          <w:szCs w:val="24"/>
          <w:lang w:val="hy-AM"/>
        </w:rPr>
        <w:t xml:space="preserve"> </w:t>
      </w:r>
      <w:r w:rsidR="00157ADC" w:rsidRPr="00930A67">
        <w:rPr>
          <w:rFonts w:ascii="GHEA Grapalat" w:eastAsia="Times New Roman" w:hAnsi="GHEA Grapalat" w:cs="Times New Roman"/>
          <w:kern w:val="0"/>
          <w:sz w:val="24"/>
          <w:szCs w:val="24"/>
          <w:lang w:val="hy-AM" w:eastAsia="ru-RU"/>
        </w:rPr>
        <w:t>պատուհան:</w:t>
      </w:r>
    </w:p>
    <w:p w:rsidR="00157ADC" w:rsidRPr="00F8371D" w:rsidRDefault="00930A67" w:rsidP="00F8371D">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bCs/>
          <w:kern w:val="0"/>
          <w:sz w:val="24"/>
          <w:szCs w:val="24"/>
          <w:lang w:val="hy-AM" w:eastAsia="ru-RU"/>
        </w:rPr>
        <w:t>14</w:t>
      </w:r>
      <w:r w:rsidR="00F8371D" w:rsidRPr="00C3274B">
        <w:rPr>
          <w:rFonts w:ascii="GHEA Grapalat" w:eastAsia="Times New Roman" w:hAnsi="GHEA Grapalat" w:cs="Times New Roman"/>
          <w:b/>
          <w:bCs/>
          <w:kern w:val="0"/>
          <w:sz w:val="24"/>
          <w:szCs w:val="24"/>
          <w:lang w:val="hy-AM" w:eastAsia="ru-RU"/>
        </w:rPr>
        <w:t>8</w:t>
      </w:r>
      <w:r w:rsidR="00F8371D" w:rsidRPr="00C3274B">
        <w:rPr>
          <w:rFonts w:ascii="Cambria Math" w:eastAsia="Times New Roman" w:hAnsi="Cambria Math" w:cs="Cambria Math"/>
          <w:b/>
          <w:bCs/>
          <w:kern w:val="0"/>
          <w:sz w:val="24"/>
          <w:szCs w:val="24"/>
          <w:lang w:val="hy-AM" w:eastAsia="ru-RU"/>
        </w:rPr>
        <w:t>․</w:t>
      </w:r>
      <w:r w:rsidR="00157ADC" w:rsidRPr="00F8371D">
        <w:rPr>
          <w:rFonts w:ascii="GHEA Grapalat" w:eastAsia="Times New Roman" w:hAnsi="GHEA Grapalat" w:cs="Times New Roman"/>
          <w:kern w:val="0"/>
          <w:sz w:val="24"/>
          <w:szCs w:val="24"/>
          <w:lang w:val="hy-AM" w:eastAsia="ru-RU"/>
        </w:rPr>
        <w:t xml:space="preserve"> </w:t>
      </w:r>
      <w:r w:rsidR="00F8371D">
        <w:rPr>
          <w:rFonts w:ascii="GHEA Grapalat" w:eastAsia="Times New Roman" w:hAnsi="GHEA Grapalat" w:cs="Times New Roman"/>
          <w:kern w:val="0"/>
          <w:sz w:val="24"/>
          <w:szCs w:val="24"/>
          <w:lang w:val="hy-AM" w:eastAsia="ru-RU"/>
        </w:rPr>
        <w:t>Պահակա</w:t>
      </w:r>
      <w:r w:rsidR="00157ADC" w:rsidRPr="00F8371D">
        <w:rPr>
          <w:rFonts w:ascii="GHEA Grapalat" w:eastAsia="Times New Roman" w:hAnsi="GHEA Grapalat" w:cs="Times New Roman"/>
          <w:kern w:val="0"/>
          <w:sz w:val="24"/>
          <w:szCs w:val="24"/>
          <w:lang w:val="hy-AM" w:eastAsia="ru-RU"/>
        </w:rPr>
        <w:t>սենյակը պետք է հագեցած լինի պահպանության, հրդեհա</w:t>
      </w:r>
      <w:r w:rsidR="00C97036" w:rsidRPr="00F8371D">
        <w:rPr>
          <w:rFonts w:ascii="GHEA Grapalat" w:eastAsia="Times New Roman" w:hAnsi="GHEA Grapalat" w:cs="Times New Roman"/>
          <w:kern w:val="0"/>
          <w:sz w:val="24"/>
          <w:szCs w:val="24"/>
          <w:lang w:val="hy-AM" w:eastAsia="ru-RU"/>
        </w:rPr>
        <w:t>յին տագնապի</w:t>
      </w:r>
      <w:r w:rsidR="00157ADC" w:rsidRPr="00F8371D">
        <w:rPr>
          <w:rFonts w:ascii="GHEA Grapalat" w:eastAsia="Times New Roman" w:hAnsi="GHEA Grapalat" w:cs="Times New Roman"/>
          <w:kern w:val="0"/>
          <w:sz w:val="24"/>
          <w:szCs w:val="24"/>
          <w:lang w:val="hy-AM" w:eastAsia="ru-RU"/>
        </w:rPr>
        <w:t xml:space="preserve"> </w:t>
      </w:r>
      <w:r w:rsidR="00572A8E" w:rsidRPr="00F8371D">
        <w:rPr>
          <w:rFonts w:ascii="GHEA Grapalat" w:eastAsia="Times New Roman" w:hAnsi="GHEA Grapalat" w:cs="Times New Roman"/>
          <w:kern w:val="0"/>
          <w:sz w:val="24"/>
          <w:szCs w:val="24"/>
          <w:lang w:val="hy-AM" w:eastAsia="ru-RU"/>
        </w:rPr>
        <w:t>ազդանշանային ընդունման-հսկմ</w:t>
      </w:r>
      <w:r w:rsidR="00E73AF6" w:rsidRPr="00F8371D">
        <w:rPr>
          <w:rFonts w:ascii="GHEA Grapalat" w:eastAsia="Times New Roman" w:hAnsi="GHEA Grapalat" w:cs="Times New Roman"/>
          <w:kern w:val="0"/>
          <w:sz w:val="24"/>
          <w:szCs w:val="24"/>
          <w:lang w:val="hy-AM" w:eastAsia="ru-RU"/>
        </w:rPr>
        <w:t>ան սարքերով, ինչպես նաև տեսահսկման մոնիտորներով և սենքերի ու տարածքի հեռահար պահպան</w:t>
      </w:r>
      <w:r w:rsidR="00157ADC" w:rsidRPr="00F8371D">
        <w:rPr>
          <w:rFonts w:ascii="GHEA Grapalat" w:eastAsia="Times New Roman" w:hAnsi="GHEA Grapalat" w:cs="Times New Roman"/>
          <w:kern w:val="0"/>
          <w:sz w:val="24"/>
          <w:szCs w:val="24"/>
          <w:lang w:val="hy-AM" w:eastAsia="ru-RU"/>
        </w:rPr>
        <w:t>ության համար նախատեսված այլ սարքերով:</w:t>
      </w:r>
    </w:p>
    <w:p w:rsidR="00C3274B" w:rsidRPr="00F8371D" w:rsidRDefault="00930A67" w:rsidP="00930A67">
      <w:pPr>
        <w:spacing w:after="0" w:line="276" w:lineRule="auto"/>
        <w:ind w:firstLine="567"/>
        <w:jc w:val="both"/>
        <w:rPr>
          <w:rFonts w:ascii="GHEA Grapalat" w:eastAsia="Times New Roman" w:hAnsi="GHEA Grapalat" w:cs="Times New Roman"/>
          <w:color w:val="000000"/>
          <w:kern w:val="0"/>
          <w:sz w:val="24"/>
          <w:szCs w:val="24"/>
          <w:lang w:val="hy-AM" w:eastAsia="ru-RU"/>
        </w:rPr>
      </w:pPr>
      <w:r>
        <w:rPr>
          <w:rFonts w:ascii="GHEA Grapalat" w:eastAsia="Times New Roman" w:hAnsi="GHEA Grapalat" w:cs="Times New Roman"/>
          <w:b/>
          <w:kern w:val="0"/>
          <w:sz w:val="24"/>
          <w:szCs w:val="24"/>
          <w:lang w:val="hy-AM" w:eastAsia="ru-RU"/>
        </w:rPr>
        <w:t>14</w:t>
      </w:r>
      <w:r w:rsidR="00F8371D" w:rsidRPr="005C37F9">
        <w:rPr>
          <w:rFonts w:ascii="GHEA Grapalat" w:eastAsia="Times New Roman" w:hAnsi="GHEA Grapalat" w:cs="Times New Roman"/>
          <w:b/>
          <w:kern w:val="0"/>
          <w:sz w:val="24"/>
          <w:szCs w:val="24"/>
          <w:lang w:val="hy-AM" w:eastAsia="ru-RU"/>
        </w:rPr>
        <w:t>9</w:t>
      </w:r>
      <w:r w:rsidR="00F8371D" w:rsidRPr="005C37F9">
        <w:rPr>
          <w:rFonts w:ascii="Cambria Math" w:eastAsia="Times New Roman" w:hAnsi="Cambria Math" w:cs="Times New Roman"/>
          <w:b/>
          <w:kern w:val="0"/>
          <w:sz w:val="24"/>
          <w:szCs w:val="24"/>
          <w:lang w:val="hy-AM" w:eastAsia="ru-RU"/>
        </w:rPr>
        <w:t>․</w:t>
      </w:r>
      <w:r w:rsidR="00157ADC" w:rsidRPr="00F8371D">
        <w:rPr>
          <w:rFonts w:ascii="GHEA Grapalat" w:eastAsia="Times New Roman" w:hAnsi="GHEA Grapalat" w:cs="Times New Roman"/>
          <w:kern w:val="0"/>
          <w:sz w:val="24"/>
          <w:szCs w:val="24"/>
          <w:lang w:val="hy-AM" w:eastAsia="ru-RU"/>
        </w:rPr>
        <w:t xml:space="preserve"> </w:t>
      </w:r>
      <w:r w:rsidR="00157ADC" w:rsidRPr="00F8371D">
        <w:rPr>
          <w:rFonts w:ascii="GHEA Grapalat" w:eastAsia="Times New Roman" w:hAnsi="GHEA Grapalat" w:cs="Times New Roman"/>
          <w:color w:val="000000"/>
          <w:kern w:val="0"/>
          <w:sz w:val="24"/>
          <w:szCs w:val="24"/>
          <w:lang w:val="hy-AM" w:eastAsia="ru-RU"/>
        </w:rPr>
        <w:t xml:space="preserve">Բարձրագույն ուսումնական հաստատությունների շենքերում առաջարկվում է </w:t>
      </w:r>
      <w:r w:rsidR="00E73AF6" w:rsidRPr="00F8371D">
        <w:rPr>
          <w:rFonts w:ascii="GHEA Grapalat" w:eastAsia="Times New Roman" w:hAnsi="GHEA Grapalat" w:cs="Times New Roman"/>
          <w:color w:val="000000"/>
          <w:kern w:val="0"/>
          <w:sz w:val="24"/>
          <w:szCs w:val="24"/>
          <w:lang w:val="hy-AM" w:eastAsia="ru-RU"/>
        </w:rPr>
        <w:t xml:space="preserve">տեղակայել </w:t>
      </w:r>
      <w:r w:rsidR="00157ADC" w:rsidRPr="00F8371D">
        <w:rPr>
          <w:rFonts w:ascii="GHEA Grapalat" w:eastAsia="Times New Roman" w:hAnsi="GHEA Grapalat" w:cs="Times New Roman"/>
          <w:color w:val="000000"/>
          <w:kern w:val="0"/>
          <w:sz w:val="24"/>
          <w:szCs w:val="24"/>
          <w:lang w:val="hy-AM" w:eastAsia="ru-RU"/>
        </w:rPr>
        <w:t xml:space="preserve">գրենական պիտույքների, ամսագրերի և գրքերի վաճառքի </w:t>
      </w:r>
      <w:r w:rsidR="00E73AF6" w:rsidRPr="00F8371D">
        <w:rPr>
          <w:rFonts w:ascii="GHEA Grapalat" w:eastAsia="Times New Roman" w:hAnsi="GHEA Grapalat" w:cs="Times New Roman"/>
          <w:color w:val="000000"/>
          <w:kern w:val="0"/>
          <w:sz w:val="24"/>
          <w:szCs w:val="24"/>
          <w:lang w:val="hy-AM" w:eastAsia="ru-RU"/>
        </w:rPr>
        <w:t>կրպակներ</w:t>
      </w:r>
      <w:r w:rsidR="00157ADC" w:rsidRPr="00F8371D">
        <w:rPr>
          <w:rFonts w:ascii="GHEA Grapalat" w:eastAsia="Times New Roman" w:hAnsi="GHEA Grapalat" w:cs="Times New Roman"/>
          <w:color w:val="000000"/>
          <w:kern w:val="0"/>
          <w:sz w:val="24"/>
          <w:szCs w:val="24"/>
          <w:lang w:val="hy-AM" w:eastAsia="ru-RU"/>
        </w:rPr>
        <w:t xml:space="preserve">: </w:t>
      </w:r>
      <w:r w:rsidR="00E73AF6" w:rsidRPr="00F8371D">
        <w:rPr>
          <w:rFonts w:ascii="GHEA Grapalat" w:eastAsia="Times New Roman" w:hAnsi="GHEA Grapalat" w:cs="Times New Roman"/>
          <w:color w:val="000000"/>
          <w:kern w:val="0"/>
          <w:sz w:val="24"/>
          <w:szCs w:val="24"/>
          <w:lang w:val="hy-AM" w:eastAsia="ru-RU"/>
        </w:rPr>
        <w:t>Դրանց տեղակայումը առաջարկվում է նախասրահում և ճեմասրահում:</w:t>
      </w:r>
    </w:p>
    <w:p w:rsidR="00E73AF6" w:rsidRPr="00D57D53" w:rsidRDefault="00E73AF6" w:rsidP="00F4527D">
      <w:pPr>
        <w:spacing w:after="0" w:line="240" w:lineRule="auto"/>
        <w:ind w:firstLine="284"/>
        <w:jc w:val="both"/>
        <w:rPr>
          <w:rFonts w:ascii="GHEA Grapalat" w:eastAsia="Times New Roman" w:hAnsi="GHEA Grapalat" w:cs="Times New Roman"/>
          <w:color w:val="000000"/>
          <w:kern w:val="0"/>
          <w:sz w:val="24"/>
          <w:szCs w:val="24"/>
          <w:lang w:val="hy-AM" w:eastAsia="ru-RU"/>
        </w:rPr>
      </w:pPr>
    </w:p>
    <w:p w:rsidR="005C37F9" w:rsidRPr="00F8371D" w:rsidRDefault="00E73AF6" w:rsidP="008C6AD8">
      <w:pPr>
        <w:spacing w:after="0" w:line="276" w:lineRule="auto"/>
        <w:ind w:firstLine="567"/>
        <w:jc w:val="both"/>
        <w:rPr>
          <w:rFonts w:ascii="GHEA Grapalat" w:eastAsia="Times New Roman" w:hAnsi="GHEA Grapalat" w:cs="Times New Roman"/>
          <w:b/>
          <w:kern w:val="0"/>
          <w:sz w:val="24"/>
          <w:szCs w:val="24"/>
          <w:lang w:val="hy-AM" w:eastAsia="ru-RU"/>
        </w:rPr>
      </w:pPr>
      <w:r w:rsidRPr="00D57D53">
        <w:rPr>
          <w:rFonts w:ascii="GHEA Grapalat" w:eastAsia="Times New Roman" w:hAnsi="GHEA Grapalat" w:cs="Times New Roman"/>
          <w:b/>
          <w:kern w:val="0"/>
          <w:sz w:val="24"/>
          <w:szCs w:val="24"/>
          <w:lang w:val="hy-AM" w:eastAsia="ru-RU"/>
        </w:rPr>
        <w:t>7</w:t>
      </w:r>
      <w:r w:rsidRPr="00F8371D">
        <w:rPr>
          <w:rFonts w:ascii="Cambria Math" w:eastAsia="Times New Roman" w:hAnsi="Cambria Math" w:cs="Cambria Math"/>
          <w:b/>
          <w:kern w:val="0"/>
          <w:sz w:val="24"/>
          <w:szCs w:val="24"/>
          <w:lang w:val="hy-AM" w:eastAsia="ru-RU"/>
        </w:rPr>
        <w:t>․</w:t>
      </w:r>
      <w:r w:rsidRPr="00D57D53">
        <w:rPr>
          <w:rFonts w:ascii="GHEA Grapalat" w:eastAsia="Times New Roman" w:hAnsi="GHEA Grapalat" w:cs="Times New Roman"/>
          <w:b/>
          <w:kern w:val="0"/>
          <w:sz w:val="24"/>
          <w:szCs w:val="24"/>
          <w:lang w:val="hy-AM" w:eastAsia="ru-RU"/>
        </w:rPr>
        <w:t xml:space="preserve"> Հ</w:t>
      </w:r>
      <w:r w:rsidR="00CB0E06" w:rsidRPr="00F8371D">
        <w:rPr>
          <w:rFonts w:ascii="GHEA Grapalat" w:eastAsia="Times New Roman" w:hAnsi="GHEA Grapalat" w:cs="Times New Roman"/>
          <w:b/>
          <w:kern w:val="0"/>
          <w:sz w:val="24"/>
          <w:szCs w:val="24"/>
          <w:lang w:val="hy-AM" w:eastAsia="ru-RU"/>
        </w:rPr>
        <w:t xml:space="preserve">ՐԴԵՀԱՅԻՆ ԱՆՎՏԱՆԳՈՒԹՅԱՆ ՊԱՀԱՆՋՆԵՐ  </w:t>
      </w:r>
    </w:p>
    <w:p w:rsidR="00B01F87" w:rsidRPr="00F8371D" w:rsidRDefault="00930A67" w:rsidP="00F8371D">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bCs/>
          <w:kern w:val="0"/>
          <w:sz w:val="24"/>
          <w:szCs w:val="24"/>
          <w:lang w:val="hy-AM" w:eastAsia="ru-RU"/>
        </w:rPr>
        <w:t>15</w:t>
      </w:r>
      <w:r w:rsidR="00F8371D" w:rsidRPr="00C3274B">
        <w:rPr>
          <w:rFonts w:ascii="GHEA Grapalat" w:eastAsia="Times New Roman" w:hAnsi="GHEA Grapalat" w:cs="Times New Roman"/>
          <w:b/>
          <w:bCs/>
          <w:kern w:val="0"/>
          <w:sz w:val="24"/>
          <w:szCs w:val="24"/>
          <w:lang w:val="hy-AM" w:eastAsia="ru-RU"/>
        </w:rPr>
        <w:t>0</w:t>
      </w:r>
      <w:r w:rsidR="00F8371D" w:rsidRPr="00C3274B">
        <w:rPr>
          <w:rFonts w:ascii="Cambria Math" w:eastAsia="Times New Roman" w:hAnsi="Cambria Math" w:cs="Cambria Math"/>
          <w:b/>
          <w:bCs/>
          <w:kern w:val="0"/>
          <w:sz w:val="24"/>
          <w:szCs w:val="24"/>
          <w:lang w:val="hy-AM" w:eastAsia="ru-RU"/>
        </w:rPr>
        <w:t>․</w:t>
      </w:r>
      <w:r w:rsidR="00F8371D" w:rsidRPr="00F8371D">
        <w:rPr>
          <w:rFonts w:ascii="GHEA Grapalat" w:eastAsia="Times New Roman" w:hAnsi="GHEA Grapalat" w:cs="Times New Roman"/>
          <w:kern w:val="0"/>
          <w:sz w:val="24"/>
          <w:szCs w:val="24"/>
          <w:lang w:val="hy-AM" w:eastAsia="ru-RU"/>
        </w:rPr>
        <w:t xml:space="preserve"> </w:t>
      </w:r>
      <w:r w:rsidR="00B01F87" w:rsidRPr="00F8371D">
        <w:rPr>
          <w:rFonts w:ascii="GHEA Grapalat" w:eastAsia="Times New Roman" w:hAnsi="GHEA Grapalat" w:cs="Times New Roman"/>
          <w:kern w:val="0"/>
          <w:sz w:val="24"/>
          <w:szCs w:val="24"/>
          <w:lang w:val="hy-AM" w:eastAsia="ru-RU"/>
        </w:rPr>
        <w:t xml:space="preserve">Բարձրագույն ուսումնական հաստատությունների շենքերում հրդեհային անվտանգության միջոցառումները պետք է համապատասխանեն </w:t>
      </w:r>
      <w:r w:rsidR="002A573E" w:rsidRPr="00F8371D">
        <w:rPr>
          <w:rFonts w:ascii="GHEA Grapalat" w:eastAsia="Times New Roman" w:hAnsi="GHEA Grapalat" w:cs="Times New Roman"/>
          <w:kern w:val="0"/>
          <w:sz w:val="24"/>
          <w:szCs w:val="24"/>
          <w:lang w:val="hy-AM" w:eastAsia="ru-RU"/>
        </w:rPr>
        <w:t>ՀՀ</w:t>
      </w:r>
      <w:r w:rsidR="002A573E" w:rsidRPr="00F8371D">
        <w:rPr>
          <w:rFonts w:ascii="GHEA Grapalat" w:hAnsi="GHEA Grapalat"/>
          <w:sz w:val="24"/>
          <w:szCs w:val="24"/>
          <w:lang w:val="hy-AM"/>
        </w:rPr>
        <w:t xml:space="preserve"> </w:t>
      </w:r>
      <w:r w:rsidR="002A573E" w:rsidRPr="00F8371D">
        <w:rPr>
          <w:rFonts w:ascii="GHEA Grapalat" w:eastAsia="Times New Roman" w:hAnsi="GHEA Grapalat" w:cs="Times New Roman"/>
          <w:kern w:val="0"/>
          <w:sz w:val="24"/>
          <w:szCs w:val="24"/>
          <w:lang w:val="hy-AM" w:eastAsia="ru-RU"/>
        </w:rPr>
        <w:t xml:space="preserve">տարածքային կառավարման և արտակարգ իրավիճակների նախարարի </w:t>
      </w:r>
      <w:r w:rsidR="002A573E" w:rsidRPr="00F8371D">
        <w:rPr>
          <w:rFonts w:ascii="GHEA Grapalat" w:eastAsia="Times New Roman" w:hAnsi="GHEA Grapalat" w:cs="Times New Roman"/>
          <w:kern w:val="0"/>
          <w:sz w:val="24"/>
          <w:szCs w:val="24"/>
          <w:lang w:val="hy-AM"/>
        </w:rPr>
        <w:t>2015թ</w:t>
      </w:r>
      <w:r w:rsidR="002A573E" w:rsidRPr="00F8371D">
        <w:rPr>
          <w:rFonts w:ascii="Cambria Math" w:hAnsi="Cambria Math" w:cs="Cambria Math"/>
          <w:sz w:val="24"/>
          <w:szCs w:val="24"/>
          <w:lang w:val="hy-AM"/>
        </w:rPr>
        <w:t>․</w:t>
      </w:r>
      <w:r w:rsidR="002A573E" w:rsidRPr="00F8371D">
        <w:rPr>
          <w:rFonts w:ascii="GHEA Grapalat" w:eastAsia="Times New Roman" w:hAnsi="GHEA Grapalat" w:cs="Times New Roman"/>
          <w:kern w:val="0"/>
          <w:sz w:val="24"/>
          <w:szCs w:val="24"/>
          <w:lang w:val="hy-AM"/>
        </w:rPr>
        <w:t xml:space="preserve"> հունիսի</w:t>
      </w:r>
      <w:r w:rsidR="002A573E" w:rsidRPr="00F8371D">
        <w:rPr>
          <w:rFonts w:ascii="GHEA Grapalat" w:hAnsi="GHEA Grapalat"/>
          <w:sz w:val="24"/>
          <w:szCs w:val="24"/>
          <w:lang w:val="hy-AM"/>
        </w:rPr>
        <w:t xml:space="preserve"> </w:t>
      </w:r>
      <w:r w:rsidR="002A573E" w:rsidRPr="00F8371D">
        <w:rPr>
          <w:rFonts w:ascii="GHEA Grapalat" w:eastAsia="Times New Roman" w:hAnsi="GHEA Grapalat" w:cs="Times New Roman"/>
          <w:kern w:val="0"/>
          <w:sz w:val="24"/>
          <w:szCs w:val="24"/>
          <w:lang w:val="hy-AM"/>
        </w:rPr>
        <w:t>18-ի N595-Ն</w:t>
      </w:r>
      <w:r w:rsidR="002A573E" w:rsidRPr="00F8371D">
        <w:rPr>
          <w:rFonts w:ascii="GHEA Grapalat" w:hAnsi="GHEA Grapalat"/>
          <w:sz w:val="24"/>
          <w:szCs w:val="24"/>
          <w:lang w:val="hy-AM"/>
        </w:rPr>
        <w:t xml:space="preserve"> հրաման</w:t>
      </w:r>
      <w:r w:rsidR="002A573E" w:rsidRPr="00F8371D">
        <w:rPr>
          <w:rFonts w:ascii="GHEA Grapalat" w:eastAsia="Times New Roman" w:hAnsi="GHEA Grapalat" w:cs="Times New Roman"/>
          <w:kern w:val="0"/>
          <w:sz w:val="24"/>
          <w:szCs w:val="24"/>
          <w:lang w:val="hy-AM" w:eastAsia="ru-RU"/>
        </w:rPr>
        <w:t xml:space="preserve">ով հաստատված </w:t>
      </w:r>
      <w:r w:rsidR="002A573E" w:rsidRPr="00F8371D">
        <w:rPr>
          <w:rFonts w:ascii="GHEA Grapalat" w:eastAsia="Times New Roman" w:hAnsi="GHEA Grapalat" w:cs="Times New Roman"/>
          <w:kern w:val="0"/>
          <w:sz w:val="24"/>
          <w:szCs w:val="24"/>
          <w:lang w:val="hy-AM"/>
        </w:rPr>
        <w:t>«</w:t>
      </w:r>
      <w:r w:rsidR="002A573E" w:rsidRPr="00F8371D">
        <w:rPr>
          <w:rFonts w:ascii="GHEA Grapalat" w:hAnsi="GHEA Grapalat"/>
          <w:sz w:val="24"/>
          <w:szCs w:val="24"/>
          <w:lang w:val="hy-AM"/>
        </w:rPr>
        <w:t xml:space="preserve">Հրդեհային անվտանգության կանոնների», </w:t>
      </w:r>
      <w:r w:rsidR="00B01F87" w:rsidRPr="00F8371D">
        <w:rPr>
          <w:rStyle w:val="Strong"/>
          <w:rFonts w:ascii="GHEA Grapalat" w:hAnsi="GHEA Grapalat"/>
          <w:b w:val="0"/>
          <w:sz w:val="24"/>
          <w:szCs w:val="24"/>
          <w:lang w:val="hy-AM"/>
        </w:rPr>
        <w:t>ՀՀ քաղաքաշինության նախարարի</w:t>
      </w:r>
      <w:r w:rsidR="00B01F87" w:rsidRPr="00F8371D">
        <w:rPr>
          <w:rFonts w:ascii="GHEA Grapalat" w:hAnsi="GHEA Grapalat"/>
          <w:b/>
          <w:sz w:val="24"/>
          <w:szCs w:val="24"/>
          <w:lang w:val="hy-AM"/>
        </w:rPr>
        <w:t xml:space="preserve"> </w:t>
      </w:r>
      <w:r w:rsidR="00A073A2" w:rsidRPr="00F8371D">
        <w:rPr>
          <w:rStyle w:val="Strong"/>
          <w:rFonts w:ascii="GHEA Grapalat" w:hAnsi="GHEA Grapalat"/>
          <w:b w:val="0"/>
          <w:sz w:val="24"/>
          <w:szCs w:val="24"/>
          <w:lang w:val="hy-AM"/>
        </w:rPr>
        <w:t>2006թ</w:t>
      </w:r>
      <w:r w:rsidR="00A073A2" w:rsidRPr="00F8371D">
        <w:rPr>
          <w:rStyle w:val="Strong"/>
          <w:rFonts w:ascii="Cambria Math" w:hAnsi="Cambria Math" w:cs="Cambria Math"/>
          <w:b w:val="0"/>
          <w:sz w:val="24"/>
          <w:szCs w:val="24"/>
          <w:lang w:val="hy-AM"/>
        </w:rPr>
        <w:t>․</w:t>
      </w:r>
      <w:r w:rsidR="00B01F87" w:rsidRPr="00F8371D">
        <w:rPr>
          <w:rStyle w:val="Strong"/>
          <w:rFonts w:ascii="GHEA Grapalat" w:hAnsi="GHEA Grapalat"/>
          <w:b w:val="0"/>
          <w:sz w:val="24"/>
          <w:szCs w:val="24"/>
          <w:lang w:val="hy-AM"/>
        </w:rPr>
        <w:t xml:space="preserve"> նոյեմբերի 10-ի</w:t>
      </w:r>
      <w:r w:rsidR="00B01F87" w:rsidRPr="00F8371D">
        <w:rPr>
          <w:rFonts w:ascii="GHEA Grapalat" w:hAnsi="GHEA Grapalat"/>
          <w:b/>
          <w:sz w:val="24"/>
          <w:szCs w:val="24"/>
          <w:lang w:val="hy-AM"/>
        </w:rPr>
        <w:t xml:space="preserve"> </w:t>
      </w:r>
      <w:r w:rsidR="00A073A2" w:rsidRPr="00F8371D">
        <w:rPr>
          <w:rStyle w:val="Strong"/>
          <w:rFonts w:ascii="GHEA Grapalat" w:hAnsi="GHEA Grapalat"/>
          <w:b w:val="0"/>
          <w:sz w:val="24"/>
          <w:szCs w:val="24"/>
          <w:lang w:val="hy-AM"/>
        </w:rPr>
        <w:t>N</w:t>
      </w:r>
      <w:r w:rsidR="00B01F87" w:rsidRPr="00F8371D">
        <w:rPr>
          <w:rStyle w:val="Strong"/>
          <w:rFonts w:ascii="GHEA Grapalat" w:hAnsi="GHEA Grapalat"/>
          <w:b w:val="0"/>
          <w:sz w:val="24"/>
          <w:szCs w:val="24"/>
          <w:lang w:val="hy-AM"/>
        </w:rPr>
        <w:t>253-Ն հրամանով</w:t>
      </w:r>
      <w:r w:rsidR="00B01F87" w:rsidRPr="00F8371D">
        <w:rPr>
          <w:rFonts w:ascii="GHEA Grapalat" w:hAnsi="GHEA Grapalat"/>
          <w:sz w:val="24"/>
          <w:szCs w:val="24"/>
          <w:shd w:val="clear" w:color="auto" w:fill="FFFFFF"/>
          <w:lang w:val="hy-AM"/>
        </w:rPr>
        <w:t xml:space="preserve"> հաստատված </w:t>
      </w:r>
      <w:r w:rsidR="00B01F87" w:rsidRPr="00F8371D">
        <w:rPr>
          <w:rFonts w:ascii="GHEA Grapalat" w:hAnsi="GHEA Grapalat" w:cs="Sylfaen"/>
          <w:sz w:val="24"/>
          <w:szCs w:val="24"/>
          <w:lang w:val="hy-AM"/>
        </w:rPr>
        <w:t>ՀՀՇՆ IV-11.07.01-</w:t>
      </w:r>
      <w:r w:rsidR="00B01F87" w:rsidRPr="00F8371D">
        <w:rPr>
          <w:rFonts w:ascii="GHEA Grapalat" w:hAnsi="GHEA Grapalat"/>
          <w:sz w:val="24"/>
          <w:szCs w:val="24"/>
          <w:lang w:val="hy-AM"/>
        </w:rPr>
        <w:t xml:space="preserve"> «</w:t>
      </w:r>
      <w:r w:rsidR="00B01F87" w:rsidRPr="00F8371D">
        <w:rPr>
          <w:rFonts w:ascii="GHEA Grapalat" w:hAnsi="GHEA Grapalat" w:cs="Sylfaen"/>
          <w:sz w:val="24"/>
          <w:szCs w:val="24"/>
          <w:lang w:val="hy-AM"/>
        </w:rPr>
        <w:t>Շենքերի</w:t>
      </w:r>
      <w:r w:rsidR="00B01F87" w:rsidRPr="00F8371D">
        <w:rPr>
          <w:rFonts w:ascii="GHEA Grapalat" w:hAnsi="GHEA Grapalat"/>
          <w:sz w:val="24"/>
          <w:szCs w:val="24"/>
          <w:lang w:val="hy-AM"/>
        </w:rPr>
        <w:t xml:space="preserve"> </w:t>
      </w:r>
      <w:r w:rsidR="00B01F87" w:rsidRPr="00F8371D">
        <w:rPr>
          <w:rFonts w:ascii="GHEA Grapalat" w:hAnsi="GHEA Grapalat" w:cs="Sylfaen"/>
          <w:sz w:val="24"/>
          <w:szCs w:val="24"/>
          <w:lang w:val="hy-AM"/>
        </w:rPr>
        <w:t>և</w:t>
      </w:r>
      <w:r w:rsidR="00B01F87" w:rsidRPr="00F8371D">
        <w:rPr>
          <w:rFonts w:ascii="GHEA Grapalat" w:hAnsi="GHEA Grapalat"/>
          <w:sz w:val="24"/>
          <w:szCs w:val="24"/>
          <w:lang w:val="hy-AM"/>
        </w:rPr>
        <w:t xml:space="preserve"> </w:t>
      </w:r>
      <w:r w:rsidR="00B01F87" w:rsidRPr="00F8371D">
        <w:rPr>
          <w:rFonts w:ascii="GHEA Grapalat" w:hAnsi="GHEA Grapalat" w:cs="Sylfaen"/>
          <w:sz w:val="24"/>
          <w:szCs w:val="24"/>
          <w:lang w:val="hy-AM"/>
        </w:rPr>
        <w:t>շինությունների</w:t>
      </w:r>
      <w:r w:rsidR="00B01F87" w:rsidRPr="00F8371D">
        <w:rPr>
          <w:rFonts w:ascii="GHEA Grapalat" w:hAnsi="GHEA Grapalat"/>
          <w:sz w:val="24"/>
          <w:szCs w:val="24"/>
          <w:lang w:val="hy-AM"/>
        </w:rPr>
        <w:t xml:space="preserve"> </w:t>
      </w:r>
      <w:r w:rsidR="00B01F87" w:rsidRPr="00F8371D">
        <w:rPr>
          <w:rFonts w:ascii="GHEA Grapalat" w:hAnsi="GHEA Grapalat" w:cs="Sylfaen"/>
          <w:sz w:val="24"/>
          <w:szCs w:val="24"/>
          <w:lang w:val="hy-AM"/>
        </w:rPr>
        <w:t>մատչելիությունը</w:t>
      </w:r>
      <w:r w:rsidR="00B01F87" w:rsidRPr="00F8371D">
        <w:rPr>
          <w:rFonts w:ascii="GHEA Grapalat" w:hAnsi="GHEA Grapalat"/>
          <w:sz w:val="24"/>
          <w:szCs w:val="24"/>
          <w:lang w:val="hy-AM"/>
        </w:rPr>
        <w:t xml:space="preserve"> </w:t>
      </w:r>
      <w:r w:rsidR="00B01F87" w:rsidRPr="00F8371D">
        <w:rPr>
          <w:rFonts w:ascii="GHEA Grapalat" w:hAnsi="GHEA Grapalat" w:cs="Sylfaen"/>
          <w:sz w:val="24"/>
          <w:szCs w:val="24"/>
          <w:lang w:val="hy-AM"/>
        </w:rPr>
        <w:t>բնակչության</w:t>
      </w:r>
      <w:r w:rsidR="00B01F87" w:rsidRPr="00F8371D">
        <w:rPr>
          <w:rFonts w:ascii="GHEA Grapalat" w:hAnsi="GHEA Grapalat"/>
          <w:sz w:val="24"/>
          <w:szCs w:val="24"/>
          <w:lang w:val="hy-AM"/>
        </w:rPr>
        <w:t xml:space="preserve"> </w:t>
      </w:r>
      <w:r w:rsidR="00B01F87" w:rsidRPr="00F8371D">
        <w:rPr>
          <w:rFonts w:ascii="GHEA Grapalat" w:hAnsi="GHEA Grapalat" w:cs="Sylfaen"/>
          <w:sz w:val="24"/>
          <w:szCs w:val="24"/>
          <w:lang w:val="hy-AM"/>
        </w:rPr>
        <w:t>սակավաշարժուն</w:t>
      </w:r>
      <w:r w:rsidR="00B01F87" w:rsidRPr="00F8371D">
        <w:rPr>
          <w:rFonts w:ascii="GHEA Grapalat" w:hAnsi="GHEA Grapalat"/>
          <w:sz w:val="24"/>
          <w:szCs w:val="24"/>
          <w:lang w:val="hy-AM"/>
        </w:rPr>
        <w:t xml:space="preserve"> </w:t>
      </w:r>
      <w:r w:rsidR="00B01F87" w:rsidRPr="00F8371D">
        <w:rPr>
          <w:rFonts w:ascii="GHEA Grapalat" w:hAnsi="GHEA Grapalat" w:cs="Sylfaen"/>
          <w:sz w:val="24"/>
          <w:szCs w:val="24"/>
          <w:lang w:val="hy-AM"/>
        </w:rPr>
        <w:t>խմբերի</w:t>
      </w:r>
      <w:r w:rsidR="00B01F87" w:rsidRPr="00F8371D">
        <w:rPr>
          <w:rFonts w:ascii="GHEA Grapalat" w:hAnsi="GHEA Grapalat"/>
          <w:sz w:val="24"/>
          <w:szCs w:val="24"/>
          <w:lang w:val="hy-AM"/>
        </w:rPr>
        <w:t xml:space="preserve"> համար» շինարարական նորմերի</w:t>
      </w:r>
      <w:r w:rsidR="00B01F87" w:rsidRPr="00F8371D">
        <w:rPr>
          <w:rFonts w:ascii="GHEA Grapalat" w:eastAsia="Times New Roman" w:hAnsi="GHEA Grapalat" w:cs="Times New Roman"/>
          <w:kern w:val="0"/>
          <w:sz w:val="24"/>
          <w:szCs w:val="24"/>
          <w:lang w:val="hy-AM" w:eastAsia="ru-RU"/>
        </w:rPr>
        <w:t xml:space="preserve">, </w:t>
      </w:r>
      <w:r w:rsidR="002A573E" w:rsidRPr="00F8371D">
        <w:rPr>
          <w:rFonts w:ascii="GHEA Grapalat" w:hAnsi="GHEA Grapalat"/>
          <w:sz w:val="24"/>
          <w:szCs w:val="24"/>
          <w:lang w:val="hy-AM"/>
        </w:rPr>
        <w:t xml:space="preserve">ՀՀ քաղաքաշինության կոմիտեի նախագահի </w:t>
      </w:r>
      <w:r w:rsidR="002A573E" w:rsidRPr="00F8371D">
        <w:rPr>
          <w:rFonts w:ascii="GHEA Grapalat" w:hAnsi="GHEA Grapalat"/>
          <w:sz w:val="24"/>
          <w:szCs w:val="24"/>
          <w:shd w:val="clear" w:color="auto" w:fill="FFFFFF"/>
          <w:lang w:val="hy-AM"/>
        </w:rPr>
        <w:t>2020թ</w:t>
      </w:r>
      <w:r w:rsidR="002A573E" w:rsidRPr="00F8371D">
        <w:rPr>
          <w:rFonts w:ascii="Cambria Math" w:hAnsi="Cambria Math" w:cs="Cambria Math"/>
          <w:sz w:val="24"/>
          <w:szCs w:val="24"/>
          <w:shd w:val="clear" w:color="auto" w:fill="FFFFFF"/>
          <w:lang w:val="hy-AM"/>
        </w:rPr>
        <w:t>․</w:t>
      </w:r>
      <w:r w:rsidR="002A573E" w:rsidRPr="00F8371D">
        <w:rPr>
          <w:rFonts w:ascii="GHEA Grapalat" w:hAnsi="GHEA Grapalat"/>
          <w:sz w:val="24"/>
          <w:szCs w:val="24"/>
          <w:shd w:val="clear" w:color="auto" w:fill="FFFFFF"/>
          <w:lang w:val="hy-AM"/>
        </w:rPr>
        <w:t xml:space="preserve"> դեկտեմբերի 10-ի</w:t>
      </w:r>
      <w:r w:rsidR="00A073A2" w:rsidRPr="00F8371D">
        <w:rPr>
          <w:rFonts w:ascii="GHEA Grapalat" w:hAnsi="GHEA Grapalat"/>
          <w:sz w:val="24"/>
          <w:szCs w:val="24"/>
          <w:shd w:val="clear" w:color="auto" w:fill="FFFFFF"/>
          <w:lang w:val="hy-AM"/>
        </w:rPr>
        <w:t xml:space="preserve"> N</w:t>
      </w:r>
      <w:r w:rsidR="002A573E" w:rsidRPr="00F8371D">
        <w:rPr>
          <w:rFonts w:ascii="GHEA Grapalat" w:hAnsi="GHEA Grapalat"/>
          <w:sz w:val="24"/>
          <w:szCs w:val="24"/>
          <w:shd w:val="clear" w:color="auto" w:fill="FFFFFF"/>
          <w:lang w:val="hy-AM"/>
        </w:rPr>
        <w:t>95-Ն</w:t>
      </w:r>
      <w:r w:rsidR="002A573E" w:rsidRPr="00F8371D">
        <w:rPr>
          <w:rFonts w:ascii="GHEA Grapalat" w:hAnsi="GHEA Grapalat"/>
          <w:sz w:val="24"/>
          <w:szCs w:val="24"/>
          <w:lang w:val="hy-AM"/>
        </w:rPr>
        <w:t xml:space="preserve"> հրամանով հաստատված</w:t>
      </w:r>
      <w:r w:rsidR="002A573E" w:rsidRPr="00F8371D">
        <w:rPr>
          <w:rFonts w:ascii="GHEA Grapalat" w:hAnsi="GHEA Grapalat"/>
          <w:sz w:val="24"/>
          <w:szCs w:val="24"/>
          <w:shd w:val="clear" w:color="auto" w:fill="FFFFFF"/>
          <w:lang w:val="hy-AM"/>
        </w:rPr>
        <w:t xml:space="preserve"> </w:t>
      </w:r>
      <w:r w:rsidR="002A573E" w:rsidRPr="00F8371D">
        <w:rPr>
          <w:rFonts w:ascii="GHEA Grapalat" w:hAnsi="GHEA Grapalat" w:cs="Sylfaen"/>
          <w:sz w:val="24"/>
          <w:szCs w:val="24"/>
          <w:lang w:val="hy-AM" w:eastAsia="hy-AM"/>
        </w:rPr>
        <w:t>ՀՀՇՆ</w:t>
      </w:r>
      <w:r w:rsidR="002A573E" w:rsidRPr="00F8371D">
        <w:rPr>
          <w:rFonts w:ascii="GHEA Grapalat" w:hAnsi="GHEA Grapalat" w:cs="Tahoma"/>
          <w:sz w:val="24"/>
          <w:szCs w:val="24"/>
          <w:lang w:val="hy-AM" w:eastAsia="hy-AM"/>
        </w:rPr>
        <w:t xml:space="preserve"> 31-03-2020</w:t>
      </w:r>
      <w:r w:rsidR="002A573E" w:rsidRPr="00F8371D">
        <w:rPr>
          <w:rFonts w:ascii="GHEA Grapalat" w:hAnsi="GHEA Grapalat"/>
          <w:sz w:val="24"/>
          <w:szCs w:val="24"/>
          <w:shd w:val="clear" w:color="auto" w:fill="FFFFFF"/>
          <w:lang w:val="hy-AM"/>
        </w:rPr>
        <w:t xml:space="preserve"> «Հասարակական շենքեր և շինություններ» շինարարական նորմերի</w:t>
      </w:r>
      <w:r w:rsidR="00B01F87" w:rsidRPr="00F8371D">
        <w:rPr>
          <w:rFonts w:ascii="GHEA Grapalat" w:eastAsia="Times New Roman" w:hAnsi="GHEA Grapalat" w:cs="Times New Roman"/>
          <w:kern w:val="0"/>
          <w:sz w:val="24"/>
          <w:szCs w:val="24"/>
          <w:lang w:val="hy-AM" w:eastAsia="ru-RU"/>
        </w:rPr>
        <w:t xml:space="preserve"> և հրդեհա</w:t>
      </w:r>
      <w:r w:rsidR="002A573E" w:rsidRPr="00F8371D">
        <w:rPr>
          <w:rFonts w:ascii="GHEA Grapalat" w:eastAsia="Times New Roman" w:hAnsi="GHEA Grapalat" w:cs="Times New Roman"/>
          <w:kern w:val="0"/>
          <w:sz w:val="24"/>
          <w:szCs w:val="24"/>
          <w:lang w:val="hy-AM" w:eastAsia="ru-RU"/>
        </w:rPr>
        <w:t xml:space="preserve">յին անվտանգության վերաբերյալ նորմատիվային փաստաթղթերի </w:t>
      </w:r>
      <w:r w:rsidR="00B01F87" w:rsidRPr="00F8371D">
        <w:rPr>
          <w:rFonts w:ascii="GHEA Grapalat" w:eastAsia="Times New Roman" w:hAnsi="GHEA Grapalat" w:cs="Times New Roman"/>
          <w:kern w:val="0"/>
          <w:sz w:val="24"/>
          <w:szCs w:val="24"/>
          <w:lang w:val="hy-AM" w:eastAsia="ru-RU"/>
        </w:rPr>
        <w:t xml:space="preserve">պահանջներին: </w:t>
      </w:r>
      <w:r w:rsidR="002A573E" w:rsidRPr="00F8371D">
        <w:rPr>
          <w:rFonts w:ascii="GHEA Grapalat" w:eastAsia="Times New Roman" w:hAnsi="GHEA Grapalat" w:cs="Times New Roman"/>
          <w:kern w:val="0"/>
          <w:sz w:val="24"/>
          <w:szCs w:val="24"/>
          <w:lang w:val="hy-AM" w:eastAsia="ru-RU"/>
        </w:rPr>
        <w:t xml:space="preserve"> </w:t>
      </w:r>
    </w:p>
    <w:p w:rsidR="00E7141A" w:rsidRPr="00F8371D" w:rsidRDefault="00930A67" w:rsidP="00F8371D">
      <w:pPr>
        <w:spacing w:after="0" w:line="276" w:lineRule="auto"/>
        <w:ind w:firstLine="567"/>
        <w:jc w:val="both"/>
        <w:rPr>
          <w:rFonts w:ascii="GHEA Grapalat" w:eastAsia="Times New Roman" w:hAnsi="GHEA Grapalat" w:cs="Times New Roman"/>
          <w:b/>
          <w:kern w:val="0"/>
          <w:sz w:val="24"/>
          <w:szCs w:val="24"/>
          <w:lang w:val="hy-AM" w:eastAsia="ru-RU"/>
        </w:rPr>
      </w:pPr>
      <w:r>
        <w:rPr>
          <w:rFonts w:ascii="GHEA Grapalat" w:eastAsia="Times New Roman" w:hAnsi="GHEA Grapalat" w:cs="Times New Roman"/>
          <w:b/>
          <w:kern w:val="0"/>
          <w:sz w:val="24"/>
          <w:szCs w:val="24"/>
          <w:lang w:val="hy-AM" w:eastAsia="ru-RU"/>
        </w:rPr>
        <w:t>15</w:t>
      </w:r>
      <w:r w:rsidR="00F8371D" w:rsidRPr="005C37F9">
        <w:rPr>
          <w:rFonts w:ascii="GHEA Grapalat" w:eastAsia="Times New Roman" w:hAnsi="GHEA Grapalat" w:cs="Times New Roman"/>
          <w:b/>
          <w:kern w:val="0"/>
          <w:sz w:val="24"/>
          <w:szCs w:val="24"/>
          <w:lang w:val="hy-AM" w:eastAsia="ru-RU"/>
        </w:rPr>
        <w:t>1</w:t>
      </w:r>
      <w:r w:rsidR="00F8371D" w:rsidRPr="005C37F9">
        <w:rPr>
          <w:rFonts w:ascii="Cambria Math" w:eastAsia="Times New Roman" w:hAnsi="Cambria Math" w:cs="Cambria Math"/>
          <w:b/>
          <w:kern w:val="0"/>
          <w:sz w:val="24"/>
          <w:szCs w:val="24"/>
          <w:lang w:val="hy-AM" w:eastAsia="ru-RU"/>
        </w:rPr>
        <w:t>․</w:t>
      </w:r>
      <w:r w:rsidR="00B01F87" w:rsidRPr="00F8371D">
        <w:rPr>
          <w:rFonts w:ascii="GHEA Grapalat" w:eastAsia="Times New Roman" w:hAnsi="GHEA Grapalat" w:cs="Times New Roman"/>
          <w:kern w:val="0"/>
          <w:sz w:val="24"/>
          <w:szCs w:val="24"/>
          <w:lang w:val="hy-AM" w:eastAsia="ru-RU"/>
        </w:rPr>
        <w:t xml:space="preserve"> Բարձրագույն ուսումնական հա</w:t>
      </w:r>
      <w:r w:rsidR="002A573E" w:rsidRPr="00F8371D">
        <w:rPr>
          <w:rFonts w:ascii="GHEA Grapalat" w:eastAsia="Times New Roman" w:hAnsi="GHEA Grapalat" w:cs="Times New Roman"/>
          <w:kern w:val="0"/>
          <w:sz w:val="24"/>
          <w:szCs w:val="24"/>
          <w:lang w:val="hy-AM" w:eastAsia="ru-RU"/>
        </w:rPr>
        <w:t>ստատությունների շենքերում սե</w:t>
      </w:r>
      <w:r w:rsidR="00B01F87" w:rsidRPr="00F8371D">
        <w:rPr>
          <w:rFonts w:ascii="GHEA Grapalat" w:eastAsia="Times New Roman" w:hAnsi="GHEA Grapalat" w:cs="Times New Roman"/>
          <w:kern w:val="0"/>
          <w:sz w:val="24"/>
          <w:szCs w:val="24"/>
          <w:lang w:val="hy-AM" w:eastAsia="ru-RU"/>
        </w:rPr>
        <w:t>ն</w:t>
      </w:r>
      <w:r w:rsidR="002A573E" w:rsidRPr="00F8371D">
        <w:rPr>
          <w:rFonts w:ascii="GHEA Grapalat" w:eastAsia="Times New Roman" w:hAnsi="GHEA Grapalat" w:cs="Times New Roman"/>
          <w:kern w:val="0"/>
          <w:sz w:val="24"/>
          <w:szCs w:val="24"/>
          <w:lang w:val="hy-AM" w:eastAsia="ru-RU"/>
        </w:rPr>
        <w:t>ք</w:t>
      </w:r>
      <w:r w:rsidR="001052D7" w:rsidRPr="00F8371D">
        <w:rPr>
          <w:rFonts w:ascii="GHEA Grapalat" w:eastAsia="Times New Roman" w:hAnsi="GHEA Grapalat" w:cs="Times New Roman"/>
          <w:kern w:val="0"/>
          <w:sz w:val="24"/>
          <w:szCs w:val="24"/>
          <w:lang w:val="hy-AM" w:eastAsia="ru-RU"/>
        </w:rPr>
        <w:t>երի գործառական</w:t>
      </w:r>
      <w:r w:rsidR="00B01F87" w:rsidRPr="00F8371D">
        <w:rPr>
          <w:rFonts w:ascii="GHEA Grapalat" w:eastAsia="Times New Roman" w:hAnsi="GHEA Grapalat" w:cs="Times New Roman"/>
          <w:kern w:val="0"/>
          <w:sz w:val="24"/>
          <w:szCs w:val="24"/>
          <w:lang w:val="hy-AM" w:eastAsia="ru-RU"/>
        </w:rPr>
        <w:t xml:space="preserve"> հրդեհավտանգ</w:t>
      </w:r>
      <w:r w:rsidR="001052D7" w:rsidRPr="00F8371D">
        <w:rPr>
          <w:rFonts w:ascii="GHEA Grapalat" w:eastAsia="Times New Roman" w:hAnsi="GHEA Grapalat" w:cs="Times New Roman"/>
          <w:kern w:val="0"/>
          <w:sz w:val="24"/>
          <w:szCs w:val="24"/>
          <w:lang w:val="hy-AM" w:eastAsia="ru-RU"/>
        </w:rPr>
        <w:t>ավոր</w:t>
      </w:r>
      <w:r w:rsidR="00B01F87" w:rsidRPr="00F8371D">
        <w:rPr>
          <w:rFonts w:ascii="GHEA Grapalat" w:eastAsia="Times New Roman" w:hAnsi="GHEA Grapalat" w:cs="Times New Roman"/>
          <w:kern w:val="0"/>
          <w:sz w:val="24"/>
          <w:szCs w:val="24"/>
          <w:lang w:val="hy-AM" w:eastAsia="ru-RU"/>
        </w:rPr>
        <w:t xml:space="preserve">ության դասը սահմանվում է </w:t>
      </w:r>
      <w:r w:rsidR="002A573E" w:rsidRPr="00F8371D">
        <w:rPr>
          <w:rFonts w:ascii="GHEA Grapalat" w:eastAsia="Times New Roman" w:hAnsi="GHEA Grapalat" w:cs="Times New Roman"/>
          <w:kern w:val="0"/>
          <w:sz w:val="24"/>
          <w:szCs w:val="24"/>
          <w:lang w:val="hy-AM" w:eastAsia="ru-RU"/>
        </w:rPr>
        <w:t>ՀՀ</w:t>
      </w:r>
      <w:r w:rsidR="002A573E" w:rsidRPr="00F8371D">
        <w:rPr>
          <w:rFonts w:ascii="GHEA Grapalat" w:hAnsi="GHEA Grapalat"/>
          <w:sz w:val="24"/>
          <w:szCs w:val="24"/>
          <w:lang w:val="hy-AM"/>
        </w:rPr>
        <w:t xml:space="preserve"> </w:t>
      </w:r>
      <w:r w:rsidR="002A573E" w:rsidRPr="00F8371D">
        <w:rPr>
          <w:rFonts w:ascii="GHEA Grapalat" w:eastAsia="Times New Roman" w:hAnsi="GHEA Grapalat" w:cs="Times New Roman"/>
          <w:kern w:val="0"/>
          <w:sz w:val="24"/>
          <w:szCs w:val="24"/>
          <w:lang w:val="hy-AM" w:eastAsia="ru-RU"/>
        </w:rPr>
        <w:t xml:space="preserve">տարածքային կառավարման և արտակարգ իրավիճակների նախարարի </w:t>
      </w:r>
      <w:r w:rsidR="002A573E" w:rsidRPr="00F8371D">
        <w:rPr>
          <w:rFonts w:ascii="GHEA Grapalat" w:eastAsia="Times New Roman" w:hAnsi="GHEA Grapalat" w:cs="Times New Roman"/>
          <w:kern w:val="0"/>
          <w:sz w:val="24"/>
          <w:szCs w:val="24"/>
          <w:lang w:val="hy-AM"/>
        </w:rPr>
        <w:t>2015թ</w:t>
      </w:r>
      <w:r w:rsidR="002A573E" w:rsidRPr="00F8371D">
        <w:rPr>
          <w:rFonts w:ascii="Cambria Math" w:hAnsi="Cambria Math" w:cs="Cambria Math"/>
          <w:sz w:val="24"/>
          <w:szCs w:val="24"/>
          <w:lang w:val="hy-AM"/>
        </w:rPr>
        <w:t>․</w:t>
      </w:r>
      <w:r w:rsidR="002A573E" w:rsidRPr="00F8371D">
        <w:rPr>
          <w:rFonts w:ascii="GHEA Grapalat" w:eastAsia="Times New Roman" w:hAnsi="GHEA Grapalat" w:cs="Times New Roman"/>
          <w:kern w:val="0"/>
          <w:sz w:val="24"/>
          <w:szCs w:val="24"/>
          <w:lang w:val="hy-AM"/>
        </w:rPr>
        <w:t xml:space="preserve"> հունիսի</w:t>
      </w:r>
      <w:r w:rsidR="002A573E" w:rsidRPr="00F8371D">
        <w:rPr>
          <w:rFonts w:ascii="GHEA Grapalat" w:hAnsi="GHEA Grapalat"/>
          <w:sz w:val="24"/>
          <w:szCs w:val="24"/>
          <w:lang w:val="hy-AM"/>
        </w:rPr>
        <w:t xml:space="preserve"> </w:t>
      </w:r>
      <w:r w:rsidR="002A573E" w:rsidRPr="00F8371D">
        <w:rPr>
          <w:rFonts w:ascii="GHEA Grapalat" w:eastAsia="Times New Roman" w:hAnsi="GHEA Grapalat" w:cs="Times New Roman"/>
          <w:kern w:val="0"/>
          <w:sz w:val="24"/>
          <w:szCs w:val="24"/>
          <w:lang w:val="hy-AM"/>
        </w:rPr>
        <w:t>18-ի «</w:t>
      </w:r>
      <w:r w:rsidR="002A573E" w:rsidRPr="00F8371D">
        <w:rPr>
          <w:rFonts w:ascii="GHEA Grapalat" w:hAnsi="GHEA Grapalat"/>
          <w:sz w:val="24"/>
          <w:szCs w:val="24"/>
          <w:lang w:val="hy-AM"/>
        </w:rPr>
        <w:t xml:space="preserve">Հրդեհային անվտանգության կանոնները հաստատելու և </w:t>
      </w:r>
      <w:r w:rsidR="002A573E" w:rsidRPr="00F8371D">
        <w:rPr>
          <w:rFonts w:ascii="GHEA Grapalat" w:hAnsi="GHEA Grapalat"/>
          <w:sz w:val="24"/>
          <w:szCs w:val="24"/>
          <w:shd w:val="clear" w:color="auto" w:fill="FFFFFF"/>
          <w:lang w:val="hy-AM"/>
        </w:rPr>
        <w:t xml:space="preserve">Հայաստանի Հանրապետության արտակարգ իրավիճակների նախարարի 2012 թվականի հուլիսի 26-ի «Հրդեհային անվտանգության կանոնները հաստատելու մասին» N263-Ն հրամանը ուժը կորցրած ճանաչելու մասին» </w:t>
      </w:r>
      <w:r w:rsidR="002A573E" w:rsidRPr="00F8371D">
        <w:rPr>
          <w:rFonts w:ascii="GHEA Grapalat" w:eastAsia="Times New Roman" w:hAnsi="GHEA Grapalat" w:cs="Times New Roman"/>
          <w:kern w:val="0"/>
          <w:sz w:val="24"/>
          <w:szCs w:val="24"/>
          <w:lang w:val="hy-AM"/>
        </w:rPr>
        <w:t>N595-Ն</w:t>
      </w:r>
      <w:r w:rsidR="002A573E" w:rsidRPr="00F8371D">
        <w:rPr>
          <w:rFonts w:ascii="GHEA Grapalat" w:hAnsi="GHEA Grapalat"/>
          <w:sz w:val="24"/>
          <w:szCs w:val="24"/>
          <w:lang w:val="hy-AM"/>
        </w:rPr>
        <w:t xml:space="preserve"> հրաման</w:t>
      </w:r>
      <w:r w:rsidR="002A573E" w:rsidRPr="00F8371D">
        <w:rPr>
          <w:rFonts w:ascii="GHEA Grapalat" w:eastAsia="Times New Roman" w:hAnsi="GHEA Grapalat" w:cs="Times New Roman"/>
          <w:kern w:val="0"/>
          <w:sz w:val="24"/>
          <w:szCs w:val="24"/>
          <w:lang w:val="hy-AM" w:eastAsia="ru-RU"/>
        </w:rPr>
        <w:t xml:space="preserve">ի </w:t>
      </w:r>
      <w:r w:rsidR="00B01F87" w:rsidRPr="00F8371D">
        <w:rPr>
          <w:rFonts w:ascii="GHEA Grapalat" w:eastAsia="Times New Roman" w:hAnsi="GHEA Grapalat" w:cs="Times New Roman"/>
          <w:kern w:val="0"/>
          <w:sz w:val="24"/>
          <w:szCs w:val="24"/>
          <w:lang w:val="hy-AM" w:eastAsia="ru-RU"/>
        </w:rPr>
        <w:t>դասակարգման</w:t>
      </w:r>
      <w:r w:rsidR="001052D7" w:rsidRPr="00F8371D">
        <w:rPr>
          <w:rFonts w:ascii="GHEA Grapalat" w:eastAsia="Times New Roman" w:hAnsi="GHEA Grapalat" w:cs="Times New Roman"/>
          <w:kern w:val="0"/>
          <w:sz w:val="24"/>
          <w:szCs w:val="24"/>
          <w:lang w:val="hy-AM" w:eastAsia="ru-RU"/>
        </w:rPr>
        <w:t>ը համապատասխա</w:t>
      </w:r>
      <w:r w:rsidR="00B01F87" w:rsidRPr="00F8371D">
        <w:rPr>
          <w:rFonts w:ascii="GHEA Grapalat" w:eastAsia="Times New Roman" w:hAnsi="GHEA Grapalat" w:cs="Times New Roman"/>
          <w:kern w:val="0"/>
          <w:sz w:val="24"/>
          <w:szCs w:val="24"/>
          <w:lang w:val="hy-AM" w:eastAsia="ru-RU"/>
        </w:rPr>
        <w:t>ն</w:t>
      </w:r>
      <w:r w:rsidR="00B01F87" w:rsidRPr="00F8371D">
        <w:rPr>
          <w:rFonts w:ascii="GHEA Grapalat" w:eastAsia="Times New Roman" w:hAnsi="GHEA Grapalat" w:cs="Times New Roman"/>
          <w:b/>
          <w:kern w:val="0"/>
          <w:sz w:val="24"/>
          <w:szCs w:val="24"/>
          <w:lang w:val="hy-AM" w:eastAsia="ru-RU"/>
        </w:rPr>
        <w:t>:</w:t>
      </w:r>
    </w:p>
    <w:p w:rsidR="008B69EF" w:rsidRPr="00F8371D" w:rsidRDefault="00930A67" w:rsidP="00F8371D">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lastRenderedPageBreak/>
        <w:t>15</w:t>
      </w:r>
      <w:r w:rsidR="00F8371D" w:rsidRPr="005C37F9">
        <w:rPr>
          <w:rFonts w:ascii="GHEA Grapalat" w:eastAsia="Times New Roman" w:hAnsi="GHEA Grapalat" w:cs="Times New Roman"/>
          <w:b/>
          <w:kern w:val="0"/>
          <w:sz w:val="24"/>
          <w:szCs w:val="24"/>
          <w:lang w:val="hy-AM" w:eastAsia="ru-RU"/>
        </w:rPr>
        <w:t>2․</w:t>
      </w:r>
      <w:r w:rsidR="001052D7" w:rsidRPr="00F8371D">
        <w:rPr>
          <w:rFonts w:ascii="GHEA Grapalat" w:eastAsia="Times New Roman" w:hAnsi="GHEA Grapalat" w:cs="Times New Roman"/>
          <w:kern w:val="0"/>
          <w:sz w:val="24"/>
          <w:szCs w:val="24"/>
          <w:lang w:val="hy-AM" w:eastAsia="ru-RU"/>
        </w:rPr>
        <w:t xml:space="preserve"> Շենքերի թույլատրելի բարձրությունը և հարկի մակերեսը հրդեհային </w:t>
      </w:r>
      <w:r w:rsidR="001052D7" w:rsidRPr="00F8371D">
        <w:rPr>
          <w:rFonts w:ascii="GHEA Grapalat" w:hAnsi="GHEA Grapalat" w:cs="Arian AMU"/>
          <w:bCs/>
          <w:sz w:val="24"/>
          <w:szCs w:val="24"/>
          <w:shd w:val="clear" w:color="auto" w:fill="FFFFFF"/>
          <w:lang w:val="hy-AM"/>
        </w:rPr>
        <w:t>հատվածախցի</w:t>
      </w:r>
      <w:r w:rsidR="001052D7" w:rsidRPr="00F8371D">
        <w:rPr>
          <w:rFonts w:ascii="GHEA Grapalat" w:eastAsia="Times New Roman" w:hAnsi="GHEA Grapalat" w:cs="Times New Roman"/>
          <w:kern w:val="0"/>
          <w:sz w:val="24"/>
          <w:szCs w:val="24"/>
          <w:lang w:val="hy-AM" w:eastAsia="ru-RU"/>
        </w:rPr>
        <w:t xml:space="preserve"> սահմաններում, կախված հրակայունության աստիճանից և կոնստրուկտիվ հրդեհավտանգավորության դասից, հարկ է ընդունել համապատասխան  </w:t>
      </w:r>
      <w:r w:rsidR="008B69EF" w:rsidRPr="00F8371D">
        <w:rPr>
          <w:rFonts w:ascii="GHEA Grapalat" w:hAnsi="GHEA Grapalat" w:cs="Sylfaen"/>
          <w:bCs/>
          <w:sz w:val="24"/>
          <w:szCs w:val="24"/>
          <w:lang w:val="hy-AM"/>
        </w:rPr>
        <w:t>ՀՀ քաղաքաշինության նախարարի</w:t>
      </w:r>
      <w:r w:rsidR="008B69EF" w:rsidRPr="00F8371D">
        <w:rPr>
          <w:rFonts w:ascii="GHEA Grapalat" w:hAnsi="GHEA Grapalat" w:cs="Sylfaen"/>
          <w:sz w:val="24"/>
          <w:szCs w:val="24"/>
          <w:lang w:val="hy-AM"/>
        </w:rPr>
        <w:t xml:space="preserve"> </w:t>
      </w:r>
      <w:r w:rsidR="008B69EF" w:rsidRPr="00F8371D">
        <w:rPr>
          <w:rFonts w:ascii="GHEA Grapalat" w:hAnsi="GHEA Grapalat" w:cs="Sylfaen"/>
          <w:bCs/>
          <w:sz w:val="24"/>
          <w:szCs w:val="24"/>
          <w:lang w:val="hy-AM"/>
        </w:rPr>
        <w:t>2014 թվականի մարտի 17-ի</w:t>
      </w:r>
      <w:r w:rsidR="008B69EF" w:rsidRPr="00F8371D">
        <w:rPr>
          <w:rFonts w:ascii="GHEA Grapalat" w:hAnsi="GHEA Grapalat" w:cs="Sylfaen"/>
          <w:sz w:val="24"/>
          <w:szCs w:val="24"/>
          <w:lang w:val="hy-AM"/>
        </w:rPr>
        <w:t xml:space="preserve"> </w:t>
      </w:r>
      <w:r w:rsidR="008B69EF" w:rsidRPr="00F8371D">
        <w:rPr>
          <w:rFonts w:ascii="GHEA Grapalat" w:hAnsi="GHEA Grapalat" w:cs="Sylfaen"/>
          <w:bCs/>
          <w:sz w:val="24"/>
          <w:szCs w:val="24"/>
          <w:lang w:val="hy-AM"/>
        </w:rPr>
        <w:t>N78-Ն հրամանով</w:t>
      </w:r>
      <w:r w:rsidR="008B69EF" w:rsidRPr="00F8371D">
        <w:rPr>
          <w:rFonts w:ascii="GHEA Grapalat" w:hAnsi="GHEA Grapalat" w:cs="Sylfaen"/>
          <w:sz w:val="24"/>
          <w:szCs w:val="24"/>
          <w:lang w:val="hy-AM"/>
        </w:rPr>
        <w:t xml:space="preserve"> հաստատված ՀՀՇՆ 21-01-2014 «Շենքերի և շինությունների հրդեհային անվտանգություն» շինարարական նորմեր</w:t>
      </w:r>
      <w:r w:rsidR="008B69EF" w:rsidRPr="00F8371D">
        <w:rPr>
          <w:rFonts w:ascii="GHEA Grapalat" w:eastAsia="Times New Roman" w:hAnsi="GHEA Grapalat" w:cs="Times New Roman"/>
          <w:kern w:val="0"/>
          <w:sz w:val="24"/>
          <w:szCs w:val="24"/>
          <w:lang w:val="hy-AM" w:eastAsia="ru-RU"/>
        </w:rPr>
        <w:t xml:space="preserve">ի </w:t>
      </w:r>
      <w:r w:rsidR="001052D7" w:rsidRPr="00F8371D">
        <w:rPr>
          <w:rFonts w:ascii="GHEA Grapalat" w:eastAsia="Times New Roman" w:hAnsi="GHEA Grapalat" w:cs="Times New Roman"/>
          <w:kern w:val="0"/>
          <w:sz w:val="24"/>
          <w:szCs w:val="24"/>
          <w:lang w:val="hy-AM" w:eastAsia="ru-RU"/>
        </w:rPr>
        <w:t>պահանջների:</w:t>
      </w:r>
    </w:p>
    <w:p w:rsidR="001052D7" w:rsidRPr="00F8371D" w:rsidRDefault="00930A67" w:rsidP="00F8371D">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15</w:t>
      </w:r>
      <w:r w:rsidR="00F8371D" w:rsidRPr="005C37F9">
        <w:rPr>
          <w:rFonts w:ascii="GHEA Grapalat" w:eastAsia="Times New Roman" w:hAnsi="GHEA Grapalat" w:cs="Times New Roman"/>
          <w:b/>
          <w:kern w:val="0"/>
          <w:sz w:val="24"/>
          <w:szCs w:val="24"/>
          <w:lang w:val="hy-AM" w:eastAsia="ru-RU"/>
        </w:rPr>
        <w:t>3</w:t>
      </w:r>
      <w:r w:rsidR="00F8371D" w:rsidRPr="005C37F9">
        <w:rPr>
          <w:rFonts w:ascii="Cambria Math" w:eastAsia="Times New Roman" w:hAnsi="Cambria Math" w:cs="Times New Roman"/>
          <w:b/>
          <w:kern w:val="0"/>
          <w:sz w:val="24"/>
          <w:szCs w:val="24"/>
          <w:lang w:val="hy-AM" w:eastAsia="ru-RU"/>
        </w:rPr>
        <w:t>․</w:t>
      </w:r>
      <w:r w:rsidR="00F8371D" w:rsidRPr="00F8371D">
        <w:rPr>
          <w:rFonts w:ascii="Cambria Math" w:eastAsia="Times New Roman" w:hAnsi="Cambria Math" w:cs="Times New Roman"/>
          <w:kern w:val="0"/>
          <w:sz w:val="24"/>
          <w:szCs w:val="24"/>
          <w:lang w:val="hy-AM" w:eastAsia="ru-RU"/>
        </w:rPr>
        <w:t xml:space="preserve"> </w:t>
      </w:r>
      <w:r w:rsidR="001052D7" w:rsidRPr="00F8371D">
        <w:rPr>
          <w:rFonts w:ascii="GHEA Grapalat" w:eastAsia="Times New Roman" w:hAnsi="GHEA Grapalat" w:cs="Times New Roman"/>
          <w:kern w:val="0"/>
          <w:sz w:val="24"/>
          <w:szCs w:val="24"/>
          <w:lang w:val="hy-AM" w:eastAsia="ru-RU"/>
        </w:rPr>
        <w:t>Բարձրագույն ուսումնական հաստատությունների շենքերում</w:t>
      </w:r>
      <w:r w:rsidR="0027288A" w:rsidRPr="00F8371D">
        <w:rPr>
          <w:rFonts w:ascii="GHEA Grapalat" w:eastAsia="Times New Roman" w:hAnsi="GHEA Grapalat" w:cs="Times New Roman"/>
          <w:kern w:val="0"/>
          <w:sz w:val="24"/>
          <w:szCs w:val="24"/>
          <w:lang w:val="hy-AM" w:eastAsia="ru-RU"/>
        </w:rPr>
        <w:t xml:space="preserve"> արտադրական և պահեստային նշանակության սենքերի հրդեհա-</w:t>
      </w:r>
      <w:r w:rsidR="001052D7" w:rsidRPr="00F8371D">
        <w:rPr>
          <w:rFonts w:ascii="GHEA Grapalat" w:eastAsia="Times New Roman" w:hAnsi="GHEA Grapalat" w:cs="Times New Roman"/>
          <w:kern w:val="0"/>
          <w:sz w:val="24"/>
          <w:szCs w:val="24"/>
          <w:lang w:val="hy-AM" w:eastAsia="ru-RU"/>
        </w:rPr>
        <w:t xml:space="preserve"> և պայթյունավտանգ</w:t>
      </w:r>
      <w:r w:rsidR="0027288A" w:rsidRPr="00F8371D">
        <w:rPr>
          <w:rFonts w:ascii="GHEA Grapalat" w:eastAsia="Times New Roman" w:hAnsi="GHEA Grapalat" w:cs="Times New Roman"/>
          <w:kern w:val="0"/>
          <w:sz w:val="24"/>
          <w:szCs w:val="24"/>
          <w:lang w:val="hy-AM" w:eastAsia="ru-RU"/>
        </w:rPr>
        <w:t>ավոր</w:t>
      </w:r>
      <w:r w:rsidR="001052D7" w:rsidRPr="00F8371D">
        <w:rPr>
          <w:rFonts w:ascii="GHEA Grapalat" w:eastAsia="Times New Roman" w:hAnsi="GHEA Grapalat" w:cs="Times New Roman"/>
          <w:kern w:val="0"/>
          <w:sz w:val="24"/>
          <w:szCs w:val="24"/>
          <w:lang w:val="hy-AM" w:eastAsia="ru-RU"/>
        </w:rPr>
        <w:t>ու</w:t>
      </w:r>
      <w:r w:rsidR="0027288A" w:rsidRPr="00F8371D">
        <w:rPr>
          <w:rFonts w:ascii="GHEA Grapalat" w:eastAsia="Times New Roman" w:hAnsi="GHEA Grapalat" w:cs="Times New Roman"/>
          <w:kern w:val="0"/>
          <w:sz w:val="24"/>
          <w:szCs w:val="24"/>
          <w:lang w:val="hy-AM" w:eastAsia="ru-RU"/>
        </w:rPr>
        <w:t xml:space="preserve">թյան դասի </w:t>
      </w:r>
      <w:r w:rsidR="001052D7" w:rsidRPr="00F8371D">
        <w:rPr>
          <w:rFonts w:ascii="GHEA Grapalat" w:eastAsia="Times New Roman" w:hAnsi="GHEA Grapalat" w:cs="Times New Roman"/>
          <w:kern w:val="0"/>
          <w:sz w:val="24"/>
          <w:szCs w:val="24"/>
          <w:lang w:val="hy-AM" w:eastAsia="ru-RU"/>
        </w:rPr>
        <w:t xml:space="preserve">որոշումը կատարվում է </w:t>
      </w:r>
      <w:r w:rsidR="0027288A" w:rsidRPr="00F8371D">
        <w:rPr>
          <w:rFonts w:ascii="GHEA Grapalat" w:eastAsia="Times New Roman" w:hAnsi="GHEA Grapalat" w:cs="Times New Roman"/>
          <w:kern w:val="0"/>
          <w:sz w:val="24"/>
          <w:szCs w:val="24"/>
          <w:lang w:val="hy-AM" w:eastAsia="ru-RU"/>
        </w:rPr>
        <w:t>ՀՀ</w:t>
      </w:r>
      <w:r w:rsidR="0027288A" w:rsidRPr="00F8371D">
        <w:rPr>
          <w:rFonts w:ascii="GHEA Grapalat" w:hAnsi="GHEA Grapalat"/>
          <w:sz w:val="24"/>
          <w:szCs w:val="24"/>
          <w:lang w:val="hy-AM"/>
        </w:rPr>
        <w:t xml:space="preserve"> </w:t>
      </w:r>
      <w:r w:rsidR="0027288A" w:rsidRPr="00F8371D">
        <w:rPr>
          <w:rFonts w:ascii="GHEA Grapalat" w:eastAsia="Times New Roman" w:hAnsi="GHEA Grapalat" w:cs="Times New Roman"/>
          <w:kern w:val="0"/>
          <w:sz w:val="24"/>
          <w:szCs w:val="24"/>
          <w:lang w:val="hy-AM" w:eastAsia="ru-RU"/>
        </w:rPr>
        <w:t xml:space="preserve">տարածքային կառավարման և արտակարգ իրավիճակների նախարարի </w:t>
      </w:r>
      <w:r w:rsidR="0027288A" w:rsidRPr="00F8371D">
        <w:rPr>
          <w:rFonts w:ascii="GHEA Grapalat" w:eastAsia="Times New Roman" w:hAnsi="GHEA Grapalat" w:cs="Times New Roman"/>
          <w:kern w:val="0"/>
          <w:sz w:val="24"/>
          <w:szCs w:val="24"/>
          <w:lang w:val="hy-AM"/>
        </w:rPr>
        <w:t>2015թ</w:t>
      </w:r>
      <w:r w:rsidR="0027288A" w:rsidRPr="00F8371D">
        <w:rPr>
          <w:rFonts w:ascii="Cambria Math" w:hAnsi="Cambria Math" w:cs="Cambria Math"/>
          <w:sz w:val="24"/>
          <w:szCs w:val="24"/>
          <w:lang w:val="hy-AM"/>
        </w:rPr>
        <w:t>․</w:t>
      </w:r>
      <w:r w:rsidR="0027288A" w:rsidRPr="00F8371D">
        <w:rPr>
          <w:rFonts w:ascii="GHEA Grapalat" w:eastAsia="Times New Roman" w:hAnsi="GHEA Grapalat" w:cs="Times New Roman"/>
          <w:kern w:val="0"/>
          <w:sz w:val="24"/>
          <w:szCs w:val="24"/>
          <w:lang w:val="hy-AM"/>
        </w:rPr>
        <w:t xml:space="preserve"> հունիսի</w:t>
      </w:r>
      <w:r w:rsidR="0027288A" w:rsidRPr="00F8371D">
        <w:rPr>
          <w:rFonts w:ascii="GHEA Grapalat" w:hAnsi="GHEA Grapalat"/>
          <w:sz w:val="24"/>
          <w:szCs w:val="24"/>
          <w:lang w:val="hy-AM"/>
        </w:rPr>
        <w:t xml:space="preserve"> </w:t>
      </w:r>
      <w:r w:rsidR="0027288A" w:rsidRPr="00F8371D">
        <w:rPr>
          <w:rFonts w:ascii="GHEA Grapalat" w:eastAsia="Times New Roman" w:hAnsi="GHEA Grapalat" w:cs="Times New Roman"/>
          <w:kern w:val="0"/>
          <w:sz w:val="24"/>
          <w:szCs w:val="24"/>
          <w:lang w:val="hy-AM"/>
        </w:rPr>
        <w:t>18-ի «</w:t>
      </w:r>
      <w:r w:rsidR="0027288A" w:rsidRPr="00F8371D">
        <w:rPr>
          <w:rFonts w:ascii="GHEA Grapalat" w:hAnsi="GHEA Grapalat"/>
          <w:sz w:val="24"/>
          <w:szCs w:val="24"/>
          <w:lang w:val="hy-AM"/>
        </w:rPr>
        <w:t xml:space="preserve">Հրդեհային անվտանգության կանոնները հաստատելու և </w:t>
      </w:r>
      <w:r w:rsidR="0027288A" w:rsidRPr="00F8371D">
        <w:rPr>
          <w:rFonts w:ascii="GHEA Grapalat" w:hAnsi="GHEA Grapalat"/>
          <w:sz w:val="24"/>
          <w:szCs w:val="24"/>
          <w:shd w:val="clear" w:color="auto" w:fill="FFFFFF"/>
          <w:lang w:val="hy-AM"/>
        </w:rPr>
        <w:t xml:space="preserve">Հայաստանի Հանրապետության արտակարգ իրավիճակների նախարարի 2012 թվականի հուլիսի 26-ի «Հրդեհային անվտանգության կանոնները հաստատելու մասին» N263-Ն հրամանը ուժը կորցրած ճանաչելու մասին» </w:t>
      </w:r>
      <w:r w:rsidR="0027288A" w:rsidRPr="00F8371D">
        <w:rPr>
          <w:rFonts w:ascii="GHEA Grapalat" w:eastAsia="Times New Roman" w:hAnsi="GHEA Grapalat" w:cs="Times New Roman"/>
          <w:kern w:val="0"/>
          <w:sz w:val="24"/>
          <w:szCs w:val="24"/>
          <w:lang w:val="hy-AM"/>
        </w:rPr>
        <w:t>N595-Ն</w:t>
      </w:r>
      <w:r w:rsidR="0027288A" w:rsidRPr="00F8371D">
        <w:rPr>
          <w:rFonts w:ascii="GHEA Grapalat" w:hAnsi="GHEA Grapalat"/>
          <w:sz w:val="24"/>
          <w:szCs w:val="24"/>
          <w:lang w:val="hy-AM"/>
        </w:rPr>
        <w:t xml:space="preserve"> հրաման</w:t>
      </w:r>
      <w:r w:rsidR="0027288A" w:rsidRPr="00F8371D">
        <w:rPr>
          <w:rFonts w:ascii="GHEA Grapalat" w:eastAsia="Times New Roman" w:hAnsi="GHEA Grapalat" w:cs="Times New Roman"/>
          <w:kern w:val="0"/>
          <w:sz w:val="24"/>
          <w:szCs w:val="24"/>
          <w:lang w:val="hy-AM" w:eastAsia="ru-RU"/>
        </w:rPr>
        <w:t xml:space="preserve">ի </w:t>
      </w:r>
      <w:r w:rsidR="001052D7" w:rsidRPr="00F8371D">
        <w:rPr>
          <w:rFonts w:ascii="GHEA Grapalat" w:eastAsia="Times New Roman" w:hAnsi="GHEA Grapalat" w:cs="Times New Roman"/>
          <w:kern w:val="0"/>
          <w:sz w:val="24"/>
          <w:szCs w:val="24"/>
          <w:lang w:val="hy-AM" w:eastAsia="ru-RU"/>
        </w:rPr>
        <w:t>պահանջներին համապատասխան:</w:t>
      </w:r>
    </w:p>
    <w:p w:rsidR="0047240B" w:rsidRPr="00F8371D" w:rsidRDefault="00930A67" w:rsidP="00F8371D">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15</w:t>
      </w:r>
      <w:r w:rsidR="00F8371D" w:rsidRPr="00261D59">
        <w:rPr>
          <w:rFonts w:ascii="GHEA Grapalat" w:eastAsia="Times New Roman" w:hAnsi="GHEA Grapalat" w:cs="Times New Roman"/>
          <w:b/>
          <w:kern w:val="0"/>
          <w:sz w:val="24"/>
          <w:szCs w:val="24"/>
          <w:lang w:val="hy-AM" w:eastAsia="ru-RU"/>
        </w:rPr>
        <w:t>4</w:t>
      </w:r>
      <w:r w:rsidR="00F8371D" w:rsidRPr="00261D59">
        <w:rPr>
          <w:rFonts w:ascii="Cambria Math" w:eastAsia="Times New Roman" w:hAnsi="Cambria Math" w:cs="Cambria Math"/>
          <w:b/>
          <w:kern w:val="0"/>
          <w:sz w:val="24"/>
          <w:szCs w:val="24"/>
          <w:lang w:val="hy-AM" w:eastAsia="ru-RU"/>
        </w:rPr>
        <w:t>․</w:t>
      </w:r>
      <w:r w:rsidR="0027288A" w:rsidRPr="00F8371D">
        <w:rPr>
          <w:rFonts w:ascii="GHEA Grapalat" w:eastAsia="Times New Roman" w:hAnsi="GHEA Grapalat" w:cs="Times New Roman"/>
          <w:kern w:val="0"/>
          <w:sz w:val="24"/>
          <w:szCs w:val="24"/>
          <w:lang w:val="hy-AM" w:eastAsia="ru-RU"/>
        </w:rPr>
        <w:t xml:space="preserve"> Հրդեհաշիջման և հրդեհային ազդանշանա</w:t>
      </w:r>
      <w:r w:rsidR="00043C12" w:rsidRPr="00F8371D">
        <w:rPr>
          <w:rFonts w:ascii="GHEA Grapalat" w:eastAsia="Times New Roman" w:hAnsi="GHEA Grapalat" w:cs="Times New Roman"/>
          <w:kern w:val="0"/>
          <w:sz w:val="24"/>
          <w:szCs w:val="24"/>
          <w:lang w:val="hy-AM" w:eastAsia="ru-RU"/>
        </w:rPr>
        <w:t>յին ավտոմատ կայանքները, ինչպես նաև հրդեհի դեպքում ազդարարման և տարհանման կառավարման համակարգերը հարկ</w:t>
      </w:r>
      <w:r w:rsidR="0027288A" w:rsidRPr="00F8371D">
        <w:rPr>
          <w:rFonts w:ascii="GHEA Grapalat" w:eastAsia="Times New Roman" w:hAnsi="GHEA Grapalat" w:cs="Times New Roman"/>
          <w:kern w:val="0"/>
          <w:sz w:val="24"/>
          <w:szCs w:val="24"/>
          <w:lang w:val="hy-AM" w:eastAsia="ru-RU"/>
        </w:rPr>
        <w:t xml:space="preserve"> է նախատեսել </w:t>
      </w:r>
      <w:r w:rsidR="00043C12" w:rsidRPr="00F8371D">
        <w:rPr>
          <w:rFonts w:ascii="GHEA Grapalat" w:eastAsia="Times New Roman" w:hAnsi="GHEA Grapalat" w:cs="Times New Roman"/>
          <w:kern w:val="0"/>
          <w:sz w:val="24"/>
          <w:szCs w:val="24"/>
          <w:lang w:val="hy-AM" w:eastAsia="ru-RU"/>
        </w:rPr>
        <w:t>ՀՀ</w:t>
      </w:r>
      <w:r w:rsidR="00043C12" w:rsidRPr="00F8371D">
        <w:rPr>
          <w:rFonts w:ascii="GHEA Grapalat" w:hAnsi="GHEA Grapalat"/>
          <w:sz w:val="24"/>
          <w:szCs w:val="24"/>
          <w:lang w:val="hy-AM"/>
        </w:rPr>
        <w:t xml:space="preserve"> </w:t>
      </w:r>
      <w:r w:rsidR="00043C12" w:rsidRPr="00F8371D">
        <w:rPr>
          <w:rFonts w:ascii="GHEA Grapalat" w:eastAsia="Times New Roman" w:hAnsi="GHEA Grapalat" w:cs="Times New Roman"/>
          <w:kern w:val="0"/>
          <w:sz w:val="24"/>
          <w:szCs w:val="24"/>
          <w:lang w:val="hy-AM" w:eastAsia="ru-RU"/>
        </w:rPr>
        <w:t xml:space="preserve">տարածքային կառավարման և արտակարգ իրավիճակների նախարարի </w:t>
      </w:r>
      <w:r w:rsidR="00043C12" w:rsidRPr="00F8371D">
        <w:rPr>
          <w:rFonts w:ascii="GHEA Grapalat" w:eastAsia="Times New Roman" w:hAnsi="GHEA Grapalat" w:cs="Times New Roman"/>
          <w:kern w:val="0"/>
          <w:sz w:val="24"/>
          <w:szCs w:val="24"/>
          <w:lang w:val="hy-AM"/>
        </w:rPr>
        <w:t>2015թ</w:t>
      </w:r>
      <w:r w:rsidR="00043C12" w:rsidRPr="00F8371D">
        <w:rPr>
          <w:rFonts w:ascii="Cambria Math" w:hAnsi="Cambria Math" w:cs="Cambria Math"/>
          <w:sz w:val="24"/>
          <w:szCs w:val="24"/>
          <w:lang w:val="hy-AM"/>
        </w:rPr>
        <w:t>․</w:t>
      </w:r>
      <w:r w:rsidR="00043C12" w:rsidRPr="00F8371D">
        <w:rPr>
          <w:rFonts w:ascii="GHEA Grapalat" w:eastAsia="Times New Roman" w:hAnsi="GHEA Grapalat" w:cs="Times New Roman"/>
          <w:kern w:val="0"/>
          <w:sz w:val="24"/>
          <w:szCs w:val="24"/>
          <w:lang w:val="hy-AM"/>
        </w:rPr>
        <w:t xml:space="preserve"> հունիսի</w:t>
      </w:r>
      <w:r w:rsidR="00043C12" w:rsidRPr="00F8371D">
        <w:rPr>
          <w:rFonts w:ascii="GHEA Grapalat" w:hAnsi="GHEA Grapalat"/>
          <w:sz w:val="24"/>
          <w:szCs w:val="24"/>
          <w:lang w:val="hy-AM"/>
        </w:rPr>
        <w:t xml:space="preserve"> </w:t>
      </w:r>
      <w:r w:rsidR="00043C12" w:rsidRPr="00F8371D">
        <w:rPr>
          <w:rFonts w:ascii="GHEA Grapalat" w:eastAsia="Times New Roman" w:hAnsi="GHEA Grapalat" w:cs="Times New Roman"/>
          <w:kern w:val="0"/>
          <w:sz w:val="24"/>
          <w:szCs w:val="24"/>
          <w:lang w:val="hy-AM"/>
        </w:rPr>
        <w:t>18-ի «</w:t>
      </w:r>
      <w:r w:rsidR="00043C12" w:rsidRPr="00F8371D">
        <w:rPr>
          <w:rFonts w:ascii="GHEA Grapalat" w:hAnsi="GHEA Grapalat"/>
          <w:sz w:val="24"/>
          <w:szCs w:val="24"/>
          <w:lang w:val="hy-AM"/>
        </w:rPr>
        <w:t xml:space="preserve">Հրդեհային անվտանգության կանոնները հաստատելու և </w:t>
      </w:r>
      <w:r w:rsidR="00043C12" w:rsidRPr="00F8371D">
        <w:rPr>
          <w:rFonts w:ascii="GHEA Grapalat" w:hAnsi="GHEA Grapalat"/>
          <w:sz w:val="24"/>
          <w:szCs w:val="24"/>
          <w:shd w:val="clear" w:color="auto" w:fill="FFFFFF"/>
          <w:lang w:val="hy-AM"/>
        </w:rPr>
        <w:t xml:space="preserve">Հայաստանի Հանրապետության արտակարգ իրավիճակների նախարարի 2012 թվականի հուլիսի 26-ի «Հրդեհային անվտանգության կանոնները հաստատելու մասին» N263-Ն հրամանը ուժը կորցրած ճանաչելու մասին» </w:t>
      </w:r>
      <w:r w:rsidR="00043C12" w:rsidRPr="00F8371D">
        <w:rPr>
          <w:rFonts w:ascii="GHEA Grapalat" w:eastAsia="Times New Roman" w:hAnsi="GHEA Grapalat" w:cs="Times New Roman"/>
          <w:kern w:val="0"/>
          <w:sz w:val="24"/>
          <w:szCs w:val="24"/>
          <w:lang w:val="hy-AM"/>
        </w:rPr>
        <w:t>N595-Ն</w:t>
      </w:r>
      <w:r w:rsidR="00043C12" w:rsidRPr="00F8371D">
        <w:rPr>
          <w:rFonts w:ascii="GHEA Grapalat" w:hAnsi="GHEA Grapalat"/>
          <w:sz w:val="24"/>
          <w:szCs w:val="24"/>
          <w:lang w:val="hy-AM"/>
        </w:rPr>
        <w:t xml:space="preserve"> հրաման</w:t>
      </w:r>
      <w:r w:rsidR="00043C12" w:rsidRPr="00F8371D">
        <w:rPr>
          <w:rFonts w:ascii="GHEA Grapalat" w:eastAsia="Times New Roman" w:hAnsi="GHEA Grapalat" w:cs="Times New Roman"/>
          <w:kern w:val="0"/>
          <w:sz w:val="24"/>
          <w:szCs w:val="24"/>
          <w:lang w:val="hy-AM" w:eastAsia="ru-RU"/>
        </w:rPr>
        <w:t xml:space="preserve">ի պահանջներին </w:t>
      </w:r>
      <w:r w:rsidR="0027288A" w:rsidRPr="00F8371D">
        <w:rPr>
          <w:rFonts w:ascii="GHEA Grapalat" w:eastAsia="Times New Roman" w:hAnsi="GHEA Grapalat" w:cs="Times New Roman"/>
          <w:kern w:val="0"/>
          <w:sz w:val="24"/>
          <w:szCs w:val="24"/>
          <w:lang w:val="hy-AM" w:eastAsia="ru-RU"/>
        </w:rPr>
        <w:t>համաձայն:</w:t>
      </w:r>
    </w:p>
    <w:p w:rsidR="00043C12" w:rsidRPr="00F8371D" w:rsidRDefault="00930A67" w:rsidP="00261D5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15</w:t>
      </w:r>
      <w:r w:rsidR="00F8371D" w:rsidRPr="00261D59">
        <w:rPr>
          <w:rFonts w:ascii="GHEA Grapalat" w:eastAsia="Times New Roman" w:hAnsi="GHEA Grapalat" w:cs="Times New Roman"/>
          <w:b/>
          <w:kern w:val="0"/>
          <w:sz w:val="24"/>
          <w:szCs w:val="24"/>
          <w:lang w:val="hy-AM" w:eastAsia="ru-RU"/>
        </w:rPr>
        <w:t>5</w:t>
      </w:r>
      <w:r w:rsidR="00F8371D" w:rsidRPr="00261D59">
        <w:rPr>
          <w:rFonts w:ascii="Cambria Math" w:eastAsia="Times New Roman" w:hAnsi="Cambria Math" w:cs="Cambria Math"/>
          <w:b/>
          <w:kern w:val="0"/>
          <w:sz w:val="24"/>
          <w:szCs w:val="24"/>
          <w:lang w:val="hy-AM" w:eastAsia="ru-RU"/>
        </w:rPr>
        <w:t>․</w:t>
      </w:r>
      <w:r w:rsidR="00261D59">
        <w:rPr>
          <w:rFonts w:ascii="GHEA Grapalat" w:eastAsia="Times New Roman" w:hAnsi="GHEA Grapalat" w:cs="Times New Roman"/>
          <w:kern w:val="0"/>
          <w:sz w:val="24"/>
          <w:szCs w:val="24"/>
          <w:lang w:val="hy-AM" w:eastAsia="ru-RU"/>
        </w:rPr>
        <w:t xml:space="preserve"> Ընդունման-հսկման </w:t>
      </w:r>
      <w:r w:rsidR="00043C12" w:rsidRPr="00F8371D">
        <w:rPr>
          <w:rFonts w:ascii="GHEA Grapalat" w:eastAsia="Times New Roman" w:hAnsi="GHEA Grapalat" w:cs="Times New Roman"/>
          <w:kern w:val="0"/>
          <w:sz w:val="24"/>
          <w:szCs w:val="24"/>
          <w:lang w:val="hy-AM" w:eastAsia="ru-RU"/>
        </w:rPr>
        <w:t xml:space="preserve">սարքերի և ազդանշանային համակարգերի, հրդեհաշիջման, ազդարարման և տարհանման կառավարման սարքերի սենքերը պետք է </w:t>
      </w:r>
      <w:r w:rsidR="00A073A2" w:rsidRPr="00F8371D">
        <w:rPr>
          <w:rFonts w:ascii="GHEA Grapalat" w:eastAsia="Times New Roman" w:hAnsi="GHEA Grapalat" w:cs="Times New Roman"/>
          <w:kern w:val="0"/>
          <w:sz w:val="24"/>
          <w:szCs w:val="24"/>
          <w:lang w:val="hy-AM" w:eastAsia="ru-RU"/>
        </w:rPr>
        <w:t>լինեն աշխատակիցների</w:t>
      </w:r>
      <w:r w:rsidR="00043C12" w:rsidRPr="00F8371D">
        <w:rPr>
          <w:rFonts w:ascii="GHEA Grapalat" w:eastAsia="Times New Roman" w:hAnsi="GHEA Grapalat" w:cs="Times New Roman"/>
          <w:kern w:val="0"/>
          <w:sz w:val="24"/>
          <w:szCs w:val="24"/>
          <w:lang w:val="hy-AM" w:eastAsia="ru-RU"/>
        </w:rPr>
        <w:t xml:space="preserve"> մշտական ներկայությամբ և համապատասխանեն </w:t>
      </w:r>
      <w:r w:rsidR="00973D2C" w:rsidRPr="00F8371D">
        <w:rPr>
          <w:rFonts w:ascii="GHEA Grapalat" w:hAnsi="GHEA Grapalat" w:cs="Sylfaen"/>
          <w:bCs/>
          <w:sz w:val="24"/>
          <w:szCs w:val="24"/>
          <w:lang w:val="hy-AM"/>
        </w:rPr>
        <w:t>ՀՀ քաղաքաշինության նախարարի</w:t>
      </w:r>
      <w:r w:rsidR="00973D2C" w:rsidRPr="00F8371D">
        <w:rPr>
          <w:rFonts w:ascii="GHEA Grapalat" w:hAnsi="GHEA Grapalat" w:cs="Sylfaen"/>
          <w:sz w:val="24"/>
          <w:szCs w:val="24"/>
          <w:lang w:val="hy-AM"/>
        </w:rPr>
        <w:t xml:space="preserve"> </w:t>
      </w:r>
      <w:r w:rsidR="00724D74" w:rsidRPr="00F8371D">
        <w:rPr>
          <w:rFonts w:ascii="GHEA Grapalat" w:hAnsi="GHEA Grapalat" w:cs="Sylfaen"/>
          <w:bCs/>
          <w:sz w:val="24"/>
          <w:szCs w:val="24"/>
          <w:lang w:val="hy-AM"/>
        </w:rPr>
        <w:t>2005թ</w:t>
      </w:r>
      <w:r w:rsidR="00724D74" w:rsidRPr="00F8371D">
        <w:rPr>
          <w:rFonts w:ascii="Cambria Math" w:hAnsi="Cambria Math" w:cs="Cambria Math"/>
          <w:bCs/>
          <w:sz w:val="24"/>
          <w:szCs w:val="24"/>
          <w:lang w:val="hy-AM"/>
        </w:rPr>
        <w:t>․</w:t>
      </w:r>
      <w:r w:rsidR="00973D2C" w:rsidRPr="00F8371D">
        <w:rPr>
          <w:rFonts w:ascii="GHEA Grapalat" w:hAnsi="GHEA Grapalat" w:cs="Sylfaen"/>
          <w:bCs/>
          <w:sz w:val="24"/>
          <w:szCs w:val="24"/>
          <w:lang w:val="hy-AM"/>
        </w:rPr>
        <w:t xml:space="preserve"> մայիսի 2-ի</w:t>
      </w:r>
      <w:r w:rsidR="00973D2C" w:rsidRPr="00F8371D">
        <w:rPr>
          <w:rFonts w:ascii="GHEA Grapalat" w:hAnsi="GHEA Grapalat" w:cs="Sylfaen"/>
          <w:sz w:val="24"/>
          <w:szCs w:val="24"/>
          <w:lang w:val="hy-AM"/>
        </w:rPr>
        <w:t xml:space="preserve"> </w:t>
      </w:r>
      <w:r w:rsidR="00724D74" w:rsidRPr="00F8371D">
        <w:rPr>
          <w:rFonts w:ascii="GHEA Grapalat" w:hAnsi="GHEA Grapalat" w:cs="Sylfaen"/>
          <w:bCs/>
          <w:sz w:val="24"/>
          <w:szCs w:val="24"/>
          <w:lang w:val="hy-AM"/>
        </w:rPr>
        <w:t>N</w:t>
      </w:r>
      <w:r w:rsidR="00973D2C" w:rsidRPr="00F8371D">
        <w:rPr>
          <w:rFonts w:ascii="GHEA Grapalat" w:hAnsi="GHEA Grapalat" w:cs="Sylfaen"/>
          <w:bCs/>
          <w:sz w:val="24"/>
          <w:szCs w:val="24"/>
          <w:lang w:val="hy-AM"/>
        </w:rPr>
        <w:t>75-Ն հրամանով</w:t>
      </w:r>
      <w:r w:rsidR="00973D2C" w:rsidRPr="00F8371D">
        <w:rPr>
          <w:rFonts w:ascii="GHEA Grapalat" w:hAnsi="GHEA Grapalat" w:cs="Sylfaen"/>
          <w:sz w:val="24"/>
          <w:szCs w:val="24"/>
          <w:lang w:val="hy-AM"/>
        </w:rPr>
        <w:t xml:space="preserve"> հաստատված ՀՀՇՆ II-8.04.02-2005</w:t>
      </w:r>
      <w:r w:rsidR="00973D2C" w:rsidRPr="00F8371D">
        <w:rPr>
          <w:rFonts w:ascii="Calibri" w:hAnsi="Calibri" w:cs="Calibri"/>
          <w:sz w:val="24"/>
          <w:szCs w:val="24"/>
          <w:lang w:val="hy-AM"/>
        </w:rPr>
        <w:t> </w:t>
      </w:r>
      <w:r w:rsidR="00973D2C" w:rsidRPr="00F8371D">
        <w:rPr>
          <w:rFonts w:ascii="GHEA Grapalat" w:hAnsi="GHEA Grapalat" w:cs="Sylfaen"/>
          <w:sz w:val="24"/>
          <w:szCs w:val="24"/>
          <w:lang w:val="hy-AM"/>
        </w:rPr>
        <w:t xml:space="preserve"> «Շենքերի և կառուցվածքների հրդեհային ավտոմատիկա» շինարարական նորմերի</w:t>
      </w:r>
      <w:r w:rsidR="00973D2C" w:rsidRPr="00F8371D">
        <w:rPr>
          <w:rFonts w:ascii="GHEA Grapalat" w:eastAsia="Times New Roman" w:hAnsi="GHEA Grapalat" w:cs="GHEA Grapalat"/>
          <w:kern w:val="0"/>
          <w:sz w:val="24"/>
          <w:szCs w:val="24"/>
          <w:lang w:val="hy-AM" w:eastAsia="ru-RU"/>
        </w:rPr>
        <w:t xml:space="preserve"> պահանջներին</w:t>
      </w:r>
      <w:r w:rsidR="00973D2C" w:rsidRPr="00F8371D">
        <w:rPr>
          <w:rFonts w:ascii="GHEA Grapalat" w:eastAsia="Times New Roman" w:hAnsi="GHEA Grapalat" w:cs="Times New Roman"/>
          <w:kern w:val="0"/>
          <w:sz w:val="24"/>
          <w:szCs w:val="24"/>
          <w:lang w:val="hy-AM" w:eastAsia="ru-RU"/>
        </w:rPr>
        <w:t>:</w:t>
      </w:r>
    </w:p>
    <w:p w:rsidR="00043C12" w:rsidRPr="00F8371D" w:rsidRDefault="00930A67" w:rsidP="00261D5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15</w:t>
      </w:r>
      <w:r w:rsidR="00F8371D" w:rsidRPr="00261D59">
        <w:rPr>
          <w:rFonts w:ascii="GHEA Grapalat" w:eastAsia="Times New Roman" w:hAnsi="GHEA Grapalat" w:cs="Times New Roman"/>
          <w:b/>
          <w:kern w:val="0"/>
          <w:sz w:val="24"/>
          <w:szCs w:val="24"/>
          <w:lang w:val="hy-AM" w:eastAsia="ru-RU"/>
        </w:rPr>
        <w:t>6</w:t>
      </w:r>
      <w:r w:rsidR="00F8371D" w:rsidRPr="00F8371D">
        <w:rPr>
          <w:rFonts w:ascii="Cambria Math" w:eastAsia="Times New Roman" w:hAnsi="Cambria Math" w:cs="Cambria Math"/>
          <w:kern w:val="0"/>
          <w:sz w:val="24"/>
          <w:szCs w:val="24"/>
          <w:lang w:val="hy-AM" w:eastAsia="ru-RU"/>
        </w:rPr>
        <w:t>․</w:t>
      </w:r>
      <w:r w:rsidR="00043C12" w:rsidRPr="00F8371D">
        <w:rPr>
          <w:rFonts w:ascii="GHEA Grapalat" w:eastAsia="Times New Roman" w:hAnsi="GHEA Grapalat" w:cs="Times New Roman"/>
          <w:kern w:val="0"/>
          <w:sz w:val="24"/>
          <w:szCs w:val="24"/>
          <w:lang w:val="hy-AM" w:eastAsia="ru-RU"/>
        </w:rPr>
        <w:t xml:space="preserve"> Բարձրագույն ուսումնական հաստատությո</w:t>
      </w:r>
      <w:r w:rsidR="0047240B" w:rsidRPr="00F8371D">
        <w:rPr>
          <w:rFonts w:ascii="GHEA Grapalat" w:eastAsia="Times New Roman" w:hAnsi="GHEA Grapalat" w:cs="Times New Roman"/>
          <w:kern w:val="0"/>
          <w:sz w:val="24"/>
          <w:szCs w:val="24"/>
          <w:lang w:val="hy-AM" w:eastAsia="ru-RU"/>
        </w:rPr>
        <w:t>ւնների շենքերից տարհանման ուղիները պետք է համապատասխանեն ՀՀ</w:t>
      </w:r>
      <w:r w:rsidR="0047240B" w:rsidRPr="00F8371D">
        <w:rPr>
          <w:rFonts w:ascii="GHEA Grapalat" w:hAnsi="GHEA Grapalat"/>
          <w:sz w:val="24"/>
          <w:szCs w:val="24"/>
          <w:lang w:val="hy-AM"/>
        </w:rPr>
        <w:t xml:space="preserve"> </w:t>
      </w:r>
      <w:r w:rsidR="0047240B" w:rsidRPr="00F8371D">
        <w:rPr>
          <w:rFonts w:ascii="GHEA Grapalat" w:eastAsia="Times New Roman" w:hAnsi="GHEA Grapalat" w:cs="Times New Roman"/>
          <w:kern w:val="0"/>
          <w:sz w:val="24"/>
          <w:szCs w:val="24"/>
          <w:lang w:val="hy-AM" w:eastAsia="ru-RU"/>
        </w:rPr>
        <w:t xml:space="preserve">տարածքային կառավարման և արտակարգ իրավիճակների նախարարի </w:t>
      </w:r>
      <w:r w:rsidR="0047240B" w:rsidRPr="00F8371D">
        <w:rPr>
          <w:rFonts w:ascii="GHEA Grapalat" w:eastAsia="Times New Roman" w:hAnsi="GHEA Grapalat" w:cs="Times New Roman"/>
          <w:kern w:val="0"/>
          <w:sz w:val="24"/>
          <w:szCs w:val="24"/>
          <w:lang w:val="hy-AM"/>
        </w:rPr>
        <w:t>2015թ</w:t>
      </w:r>
      <w:r w:rsidR="0047240B" w:rsidRPr="00F8371D">
        <w:rPr>
          <w:rFonts w:ascii="Cambria Math" w:hAnsi="Cambria Math" w:cs="Cambria Math"/>
          <w:sz w:val="24"/>
          <w:szCs w:val="24"/>
          <w:lang w:val="hy-AM"/>
        </w:rPr>
        <w:t>․</w:t>
      </w:r>
      <w:r w:rsidR="0047240B" w:rsidRPr="00F8371D">
        <w:rPr>
          <w:rFonts w:ascii="GHEA Grapalat" w:eastAsia="Times New Roman" w:hAnsi="GHEA Grapalat" w:cs="Times New Roman"/>
          <w:kern w:val="0"/>
          <w:sz w:val="24"/>
          <w:szCs w:val="24"/>
          <w:lang w:val="hy-AM"/>
        </w:rPr>
        <w:t xml:space="preserve"> հունիսի</w:t>
      </w:r>
      <w:r w:rsidR="0047240B" w:rsidRPr="00F8371D">
        <w:rPr>
          <w:rFonts w:ascii="GHEA Grapalat" w:hAnsi="GHEA Grapalat"/>
          <w:sz w:val="24"/>
          <w:szCs w:val="24"/>
          <w:lang w:val="hy-AM"/>
        </w:rPr>
        <w:t xml:space="preserve"> </w:t>
      </w:r>
      <w:r w:rsidR="0047240B" w:rsidRPr="00F8371D">
        <w:rPr>
          <w:rFonts w:ascii="GHEA Grapalat" w:eastAsia="Times New Roman" w:hAnsi="GHEA Grapalat" w:cs="Times New Roman"/>
          <w:kern w:val="0"/>
          <w:sz w:val="24"/>
          <w:szCs w:val="24"/>
          <w:lang w:val="hy-AM"/>
        </w:rPr>
        <w:t>18-ի N595-Ն</w:t>
      </w:r>
      <w:r w:rsidR="0047240B" w:rsidRPr="00F8371D">
        <w:rPr>
          <w:rFonts w:ascii="GHEA Grapalat" w:hAnsi="GHEA Grapalat"/>
          <w:sz w:val="24"/>
          <w:szCs w:val="24"/>
          <w:lang w:val="hy-AM"/>
        </w:rPr>
        <w:t xml:space="preserve"> հրաման</w:t>
      </w:r>
      <w:r w:rsidR="0047240B" w:rsidRPr="00F8371D">
        <w:rPr>
          <w:rFonts w:ascii="GHEA Grapalat" w:eastAsia="Times New Roman" w:hAnsi="GHEA Grapalat" w:cs="Times New Roman"/>
          <w:kern w:val="0"/>
          <w:sz w:val="24"/>
          <w:szCs w:val="24"/>
          <w:lang w:val="hy-AM" w:eastAsia="ru-RU"/>
        </w:rPr>
        <w:t xml:space="preserve">ով հաստատված </w:t>
      </w:r>
      <w:r w:rsidR="0047240B" w:rsidRPr="00F8371D">
        <w:rPr>
          <w:rFonts w:ascii="GHEA Grapalat" w:eastAsia="Times New Roman" w:hAnsi="GHEA Grapalat" w:cs="Times New Roman"/>
          <w:kern w:val="0"/>
          <w:sz w:val="24"/>
          <w:szCs w:val="24"/>
          <w:lang w:val="hy-AM"/>
        </w:rPr>
        <w:t>«</w:t>
      </w:r>
      <w:r w:rsidR="0047240B" w:rsidRPr="00F8371D">
        <w:rPr>
          <w:rFonts w:ascii="GHEA Grapalat" w:hAnsi="GHEA Grapalat"/>
          <w:sz w:val="24"/>
          <w:szCs w:val="24"/>
          <w:lang w:val="hy-AM"/>
        </w:rPr>
        <w:t>Հրդեհային անվտանգության կանոնների»</w:t>
      </w:r>
      <w:r w:rsidR="00043C12" w:rsidRPr="00F8371D">
        <w:rPr>
          <w:rFonts w:ascii="GHEA Grapalat" w:eastAsia="Times New Roman" w:hAnsi="GHEA Grapalat" w:cs="Times New Roman"/>
          <w:kern w:val="0"/>
          <w:sz w:val="24"/>
          <w:szCs w:val="24"/>
          <w:lang w:val="hy-AM" w:eastAsia="ru-RU"/>
        </w:rPr>
        <w:t xml:space="preserve">, </w:t>
      </w:r>
      <w:r w:rsidR="0047240B" w:rsidRPr="00F8371D">
        <w:rPr>
          <w:rStyle w:val="Strong"/>
          <w:rFonts w:ascii="GHEA Grapalat" w:hAnsi="GHEA Grapalat"/>
          <w:b w:val="0"/>
          <w:sz w:val="24"/>
          <w:szCs w:val="24"/>
          <w:lang w:val="hy-AM"/>
        </w:rPr>
        <w:t>ՀՀ քաղաքաշինության նախարարի</w:t>
      </w:r>
      <w:r w:rsidR="0047240B" w:rsidRPr="00F8371D">
        <w:rPr>
          <w:rFonts w:ascii="GHEA Grapalat" w:hAnsi="GHEA Grapalat"/>
          <w:b/>
          <w:sz w:val="24"/>
          <w:szCs w:val="24"/>
          <w:lang w:val="hy-AM"/>
        </w:rPr>
        <w:t xml:space="preserve"> </w:t>
      </w:r>
      <w:r w:rsidR="0047240B" w:rsidRPr="00F8371D">
        <w:rPr>
          <w:rStyle w:val="Strong"/>
          <w:rFonts w:ascii="GHEA Grapalat" w:hAnsi="GHEA Grapalat"/>
          <w:b w:val="0"/>
          <w:sz w:val="24"/>
          <w:szCs w:val="24"/>
          <w:lang w:val="hy-AM"/>
        </w:rPr>
        <w:t>2006 թվականի նոյեմբերի 10-ի</w:t>
      </w:r>
      <w:r w:rsidR="0047240B" w:rsidRPr="00F8371D">
        <w:rPr>
          <w:rFonts w:ascii="GHEA Grapalat" w:hAnsi="GHEA Grapalat"/>
          <w:b/>
          <w:sz w:val="24"/>
          <w:szCs w:val="24"/>
          <w:lang w:val="hy-AM"/>
        </w:rPr>
        <w:t xml:space="preserve"> </w:t>
      </w:r>
      <w:r w:rsidR="0047240B" w:rsidRPr="00F8371D">
        <w:rPr>
          <w:rStyle w:val="Strong"/>
          <w:rFonts w:ascii="GHEA Grapalat" w:hAnsi="GHEA Grapalat"/>
          <w:b w:val="0"/>
          <w:sz w:val="24"/>
          <w:szCs w:val="24"/>
          <w:lang w:val="hy-AM"/>
        </w:rPr>
        <w:t>N 253-Ն հրամանով</w:t>
      </w:r>
      <w:r w:rsidR="0047240B" w:rsidRPr="00F8371D">
        <w:rPr>
          <w:rFonts w:ascii="GHEA Grapalat" w:hAnsi="GHEA Grapalat"/>
          <w:sz w:val="24"/>
          <w:szCs w:val="24"/>
          <w:shd w:val="clear" w:color="auto" w:fill="FFFFFF"/>
          <w:lang w:val="hy-AM"/>
        </w:rPr>
        <w:t xml:space="preserve"> հաստատված </w:t>
      </w:r>
      <w:r w:rsidR="0047240B" w:rsidRPr="00F8371D">
        <w:rPr>
          <w:rFonts w:ascii="GHEA Grapalat" w:hAnsi="GHEA Grapalat" w:cs="Sylfaen"/>
          <w:sz w:val="24"/>
          <w:szCs w:val="24"/>
          <w:lang w:val="hy-AM"/>
        </w:rPr>
        <w:t>ՀՀՇՆ IV-11.07.01-</w:t>
      </w:r>
      <w:r w:rsidR="0047240B" w:rsidRPr="00F8371D">
        <w:rPr>
          <w:rFonts w:ascii="GHEA Grapalat" w:hAnsi="GHEA Grapalat"/>
          <w:sz w:val="24"/>
          <w:szCs w:val="24"/>
          <w:lang w:val="hy-AM"/>
        </w:rPr>
        <w:t xml:space="preserve"> «</w:t>
      </w:r>
      <w:r w:rsidR="0047240B" w:rsidRPr="00F8371D">
        <w:rPr>
          <w:rFonts w:ascii="GHEA Grapalat" w:hAnsi="GHEA Grapalat" w:cs="Sylfaen"/>
          <w:sz w:val="24"/>
          <w:szCs w:val="24"/>
          <w:lang w:val="hy-AM"/>
        </w:rPr>
        <w:t>Շենքերի</w:t>
      </w:r>
      <w:r w:rsidR="0047240B" w:rsidRPr="00F8371D">
        <w:rPr>
          <w:rFonts w:ascii="GHEA Grapalat" w:hAnsi="GHEA Grapalat"/>
          <w:sz w:val="24"/>
          <w:szCs w:val="24"/>
          <w:lang w:val="hy-AM"/>
        </w:rPr>
        <w:t xml:space="preserve"> </w:t>
      </w:r>
      <w:r w:rsidR="0047240B" w:rsidRPr="00F8371D">
        <w:rPr>
          <w:rFonts w:ascii="GHEA Grapalat" w:hAnsi="GHEA Grapalat" w:cs="Sylfaen"/>
          <w:sz w:val="24"/>
          <w:szCs w:val="24"/>
          <w:lang w:val="hy-AM"/>
        </w:rPr>
        <w:t>և</w:t>
      </w:r>
      <w:r w:rsidR="0047240B" w:rsidRPr="00F8371D">
        <w:rPr>
          <w:rFonts w:ascii="GHEA Grapalat" w:hAnsi="GHEA Grapalat"/>
          <w:sz w:val="24"/>
          <w:szCs w:val="24"/>
          <w:lang w:val="hy-AM"/>
        </w:rPr>
        <w:t xml:space="preserve"> </w:t>
      </w:r>
      <w:r w:rsidR="0047240B" w:rsidRPr="00F8371D">
        <w:rPr>
          <w:rFonts w:ascii="GHEA Grapalat" w:hAnsi="GHEA Grapalat" w:cs="Sylfaen"/>
          <w:sz w:val="24"/>
          <w:szCs w:val="24"/>
          <w:lang w:val="hy-AM"/>
        </w:rPr>
        <w:t>շինությունների</w:t>
      </w:r>
      <w:r w:rsidR="0047240B" w:rsidRPr="00F8371D">
        <w:rPr>
          <w:rFonts w:ascii="GHEA Grapalat" w:hAnsi="GHEA Grapalat"/>
          <w:sz w:val="24"/>
          <w:szCs w:val="24"/>
          <w:lang w:val="hy-AM"/>
        </w:rPr>
        <w:t xml:space="preserve"> </w:t>
      </w:r>
      <w:r w:rsidR="0047240B" w:rsidRPr="00F8371D">
        <w:rPr>
          <w:rFonts w:ascii="GHEA Grapalat" w:hAnsi="GHEA Grapalat" w:cs="Sylfaen"/>
          <w:sz w:val="24"/>
          <w:szCs w:val="24"/>
          <w:lang w:val="hy-AM"/>
        </w:rPr>
        <w:t>մատչելիությունը</w:t>
      </w:r>
      <w:r w:rsidR="0047240B" w:rsidRPr="00F8371D">
        <w:rPr>
          <w:rFonts w:ascii="GHEA Grapalat" w:hAnsi="GHEA Grapalat"/>
          <w:sz w:val="24"/>
          <w:szCs w:val="24"/>
          <w:lang w:val="hy-AM"/>
        </w:rPr>
        <w:t xml:space="preserve"> </w:t>
      </w:r>
      <w:r w:rsidR="0047240B" w:rsidRPr="00F8371D">
        <w:rPr>
          <w:rFonts w:ascii="GHEA Grapalat" w:hAnsi="GHEA Grapalat" w:cs="Sylfaen"/>
          <w:sz w:val="24"/>
          <w:szCs w:val="24"/>
          <w:lang w:val="hy-AM"/>
        </w:rPr>
        <w:t>բնակչության</w:t>
      </w:r>
      <w:r w:rsidR="0047240B" w:rsidRPr="00F8371D">
        <w:rPr>
          <w:rFonts w:ascii="GHEA Grapalat" w:hAnsi="GHEA Grapalat"/>
          <w:sz w:val="24"/>
          <w:szCs w:val="24"/>
          <w:lang w:val="hy-AM"/>
        </w:rPr>
        <w:t xml:space="preserve"> </w:t>
      </w:r>
      <w:r w:rsidR="0047240B" w:rsidRPr="00F8371D">
        <w:rPr>
          <w:rFonts w:ascii="GHEA Grapalat" w:hAnsi="GHEA Grapalat" w:cs="Sylfaen"/>
          <w:sz w:val="24"/>
          <w:szCs w:val="24"/>
          <w:lang w:val="hy-AM"/>
        </w:rPr>
        <w:t>սակավաշարժուն</w:t>
      </w:r>
      <w:r w:rsidR="0047240B" w:rsidRPr="00F8371D">
        <w:rPr>
          <w:rFonts w:ascii="GHEA Grapalat" w:hAnsi="GHEA Grapalat"/>
          <w:sz w:val="24"/>
          <w:szCs w:val="24"/>
          <w:lang w:val="hy-AM"/>
        </w:rPr>
        <w:t xml:space="preserve"> </w:t>
      </w:r>
      <w:r w:rsidR="0047240B" w:rsidRPr="00F8371D">
        <w:rPr>
          <w:rFonts w:ascii="GHEA Grapalat" w:hAnsi="GHEA Grapalat" w:cs="Sylfaen"/>
          <w:sz w:val="24"/>
          <w:szCs w:val="24"/>
          <w:lang w:val="hy-AM"/>
        </w:rPr>
        <w:t>խմբերի</w:t>
      </w:r>
      <w:r w:rsidR="0047240B" w:rsidRPr="00F8371D">
        <w:rPr>
          <w:rFonts w:ascii="GHEA Grapalat" w:hAnsi="GHEA Grapalat"/>
          <w:sz w:val="24"/>
          <w:szCs w:val="24"/>
          <w:lang w:val="hy-AM"/>
        </w:rPr>
        <w:t xml:space="preserve"> համար» շինարարական նորմեր</w:t>
      </w:r>
      <w:r w:rsidR="00043C12" w:rsidRPr="00F8371D">
        <w:rPr>
          <w:rFonts w:ascii="GHEA Grapalat" w:eastAsia="Times New Roman" w:hAnsi="GHEA Grapalat" w:cs="Times New Roman"/>
          <w:kern w:val="0"/>
          <w:sz w:val="24"/>
          <w:szCs w:val="24"/>
          <w:lang w:val="hy-AM" w:eastAsia="ru-RU"/>
        </w:rPr>
        <w:t xml:space="preserve">, </w:t>
      </w:r>
      <w:r w:rsidR="0047240B" w:rsidRPr="00F8371D">
        <w:rPr>
          <w:rFonts w:ascii="GHEA Grapalat" w:hAnsi="GHEA Grapalat"/>
          <w:sz w:val="24"/>
          <w:szCs w:val="24"/>
          <w:lang w:val="hy-AM"/>
        </w:rPr>
        <w:t xml:space="preserve">ՀՀ քաղաքաշինության կոմիտեի նախագահի </w:t>
      </w:r>
      <w:r w:rsidR="0047240B" w:rsidRPr="00F8371D">
        <w:rPr>
          <w:rFonts w:ascii="GHEA Grapalat" w:hAnsi="GHEA Grapalat"/>
          <w:sz w:val="24"/>
          <w:szCs w:val="24"/>
          <w:shd w:val="clear" w:color="auto" w:fill="FFFFFF"/>
          <w:lang w:val="hy-AM"/>
        </w:rPr>
        <w:t>2020թ</w:t>
      </w:r>
      <w:r w:rsidR="0047240B" w:rsidRPr="00F8371D">
        <w:rPr>
          <w:rFonts w:ascii="Cambria Math" w:hAnsi="Cambria Math" w:cs="Cambria Math"/>
          <w:sz w:val="24"/>
          <w:szCs w:val="24"/>
          <w:shd w:val="clear" w:color="auto" w:fill="FFFFFF"/>
          <w:lang w:val="hy-AM"/>
        </w:rPr>
        <w:t>․</w:t>
      </w:r>
      <w:r w:rsidR="0047240B" w:rsidRPr="00F8371D">
        <w:rPr>
          <w:rFonts w:ascii="GHEA Grapalat" w:hAnsi="GHEA Grapalat"/>
          <w:sz w:val="24"/>
          <w:szCs w:val="24"/>
          <w:shd w:val="clear" w:color="auto" w:fill="FFFFFF"/>
          <w:lang w:val="hy-AM"/>
        </w:rPr>
        <w:t xml:space="preserve"> դեկտեմբերի 10-ի</w:t>
      </w:r>
      <w:r w:rsidR="00A073A2" w:rsidRPr="00F8371D">
        <w:rPr>
          <w:rFonts w:ascii="GHEA Grapalat" w:hAnsi="GHEA Grapalat"/>
          <w:sz w:val="24"/>
          <w:szCs w:val="24"/>
          <w:shd w:val="clear" w:color="auto" w:fill="FFFFFF"/>
          <w:lang w:val="hy-AM"/>
        </w:rPr>
        <w:t xml:space="preserve"> N</w:t>
      </w:r>
      <w:r w:rsidR="0047240B" w:rsidRPr="00F8371D">
        <w:rPr>
          <w:rFonts w:ascii="GHEA Grapalat" w:hAnsi="GHEA Grapalat"/>
          <w:sz w:val="24"/>
          <w:szCs w:val="24"/>
          <w:shd w:val="clear" w:color="auto" w:fill="FFFFFF"/>
          <w:lang w:val="hy-AM"/>
        </w:rPr>
        <w:t>95-Ն</w:t>
      </w:r>
      <w:r w:rsidR="0047240B" w:rsidRPr="00F8371D">
        <w:rPr>
          <w:rFonts w:ascii="GHEA Grapalat" w:hAnsi="GHEA Grapalat"/>
          <w:sz w:val="24"/>
          <w:szCs w:val="24"/>
          <w:lang w:val="hy-AM"/>
        </w:rPr>
        <w:t xml:space="preserve"> հրամանով հաստատված</w:t>
      </w:r>
      <w:r w:rsidR="0047240B" w:rsidRPr="00F8371D">
        <w:rPr>
          <w:rFonts w:ascii="GHEA Grapalat" w:hAnsi="GHEA Grapalat"/>
          <w:sz w:val="24"/>
          <w:szCs w:val="24"/>
          <w:shd w:val="clear" w:color="auto" w:fill="FFFFFF"/>
          <w:lang w:val="hy-AM"/>
        </w:rPr>
        <w:t xml:space="preserve"> </w:t>
      </w:r>
      <w:r w:rsidR="0047240B" w:rsidRPr="00F8371D">
        <w:rPr>
          <w:rFonts w:ascii="GHEA Grapalat" w:hAnsi="GHEA Grapalat" w:cs="Sylfaen"/>
          <w:sz w:val="24"/>
          <w:szCs w:val="24"/>
          <w:lang w:val="hy-AM" w:eastAsia="hy-AM"/>
        </w:rPr>
        <w:t>ՀՀՇՆ</w:t>
      </w:r>
      <w:r w:rsidR="0047240B" w:rsidRPr="00F8371D">
        <w:rPr>
          <w:rFonts w:ascii="GHEA Grapalat" w:hAnsi="GHEA Grapalat" w:cs="Tahoma"/>
          <w:sz w:val="24"/>
          <w:szCs w:val="24"/>
          <w:lang w:val="hy-AM" w:eastAsia="hy-AM"/>
        </w:rPr>
        <w:t xml:space="preserve"> 31-03-2020</w:t>
      </w:r>
      <w:r w:rsidR="0047240B" w:rsidRPr="00F8371D">
        <w:rPr>
          <w:rFonts w:ascii="GHEA Grapalat" w:hAnsi="GHEA Grapalat"/>
          <w:sz w:val="24"/>
          <w:szCs w:val="24"/>
          <w:shd w:val="clear" w:color="auto" w:fill="FFFFFF"/>
          <w:lang w:val="hy-AM"/>
        </w:rPr>
        <w:t xml:space="preserve"> «Հասարակական շենքեր և շինություններ» շինարարական </w:t>
      </w:r>
      <w:r w:rsidR="0047240B" w:rsidRPr="00F8371D">
        <w:rPr>
          <w:rFonts w:ascii="GHEA Grapalat" w:hAnsi="GHEA Grapalat"/>
          <w:sz w:val="24"/>
          <w:szCs w:val="24"/>
          <w:shd w:val="clear" w:color="auto" w:fill="FFFFFF"/>
          <w:lang w:val="hy-AM"/>
        </w:rPr>
        <w:lastRenderedPageBreak/>
        <w:t>նորմերի</w:t>
      </w:r>
      <w:r w:rsidR="0047240B" w:rsidRPr="00F8371D">
        <w:rPr>
          <w:rFonts w:ascii="GHEA Grapalat" w:eastAsia="Times New Roman" w:hAnsi="GHEA Grapalat" w:cs="Times New Roman"/>
          <w:kern w:val="0"/>
          <w:sz w:val="24"/>
          <w:szCs w:val="24"/>
          <w:lang w:val="hy-AM" w:eastAsia="ru-RU"/>
        </w:rPr>
        <w:t xml:space="preserve"> և</w:t>
      </w:r>
      <w:r w:rsidR="00043C12" w:rsidRPr="00F8371D">
        <w:rPr>
          <w:rFonts w:ascii="GHEA Grapalat" w:eastAsia="Times New Roman" w:hAnsi="GHEA Grapalat" w:cs="Times New Roman"/>
          <w:kern w:val="0"/>
          <w:sz w:val="24"/>
          <w:szCs w:val="24"/>
          <w:lang w:val="hy-AM" w:eastAsia="ru-RU"/>
        </w:rPr>
        <w:t xml:space="preserve"> </w:t>
      </w:r>
      <w:r w:rsidR="0047240B" w:rsidRPr="00F8371D">
        <w:rPr>
          <w:rFonts w:ascii="GHEA Grapalat" w:hAnsi="GHEA Grapalat" w:cs="Sylfaen"/>
          <w:bCs/>
          <w:sz w:val="24"/>
          <w:szCs w:val="24"/>
          <w:lang w:val="hy-AM"/>
        </w:rPr>
        <w:t>ՀՀ քաղաքաշինության նախարարի</w:t>
      </w:r>
      <w:r w:rsidR="0047240B" w:rsidRPr="00F8371D">
        <w:rPr>
          <w:rFonts w:ascii="GHEA Grapalat" w:hAnsi="GHEA Grapalat" w:cs="Sylfaen"/>
          <w:sz w:val="24"/>
          <w:szCs w:val="24"/>
          <w:lang w:val="hy-AM"/>
        </w:rPr>
        <w:t xml:space="preserve"> </w:t>
      </w:r>
      <w:r w:rsidR="0047240B" w:rsidRPr="00F8371D">
        <w:rPr>
          <w:rFonts w:ascii="GHEA Grapalat" w:hAnsi="GHEA Grapalat" w:cs="Sylfaen"/>
          <w:bCs/>
          <w:sz w:val="24"/>
          <w:szCs w:val="24"/>
          <w:lang w:val="hy-AM"/>
        </w:rPr>
        <w:t>2014 թվականի մարտի 17-ի</w:t>
      </w:r>
      <w:r w:rsidR="0047240B" w:rsidRPr="00F8371D">
        <w:rPr>
          <w:rFonts w:ascii="GHEA Grapalat" w:hAnsi="GHEA Grapalat" w:cs="Sylfaen"/>
          <w:sz w:val="24"/>
          <w:szCs w:val="24"/>
          <w:lang w:val="hy-AM"/>
        </w:rPr>
        <w:t xml:space="preserve"> </w:t>
      </w:r>
      <w:r w:rsidR="0047240B" w:rsidRPr="00F8371D">
        <w:rPr>
          <w:rFonts w:ascii="GHEA Grapalat" w:hAnsi="GHEA Grapalat" w:cs="Sylfaen"/>
          <w:bCs/>
          <w:sz w:val="24"/>
          <w:szCs w:val="24"/>
          <w:lang w:val="hy-AM"/>
        </w:rPr>
        <w:t>N78-Ն հրամանով</w:t>
      </w:r>
      <w:r w:rsidR="0047240B" w:rsidRPr="00F8371D">
        <w:rPr>
          <w:rFonts w:ascii="GHEA Grapalat" w:hAnsi="GHEA Grapalat" w:cs="Sylfaen"/>
          <w:sz w:val="24"/>
          <w:szCs w:val="24"/>
          <w:lang w:val="hy-AM"/>
        </w:rPr>
        <w:t xml:space="preserve"> հաստատված ՀՀՇՆ 21-01-2014 «Շենքերի և շինությունների հրդեհային անվտանգություն» շինարարական նորմեր</w:t>
      </w:r>
      <w:r w:rsidR="0047240B" w:rsidRPr="00F8371D">
        <w:rPr>
          <w:rFonts w:ascii="GHEA Grapalat" w:eastAsia="Times New Roman" w:hAnsi="GHEA Grapalat" w:cs="Times New Roman"/>
          <w:kern w:val="0"/>
          <w:sz w:val="24"/>
          <w:szCs w:val="24"/>
          <w:lang w:val="hy-AM" w:eastAsia="ru-RU"/>
        </w:rPr>
        <w:t xml:space="preserve">ի </w:t>
      </w:r>
      <w:r w:rsidR="00043C12" w:rsidRPr="00F8371D">
        <w:rPr>
          <w:rFonts w:ascii="Cambria Math" w:eastAsia="Times New Roman" w:hAnsi="Cambria Math" w:cs="Cambria Math"/>
          <w:kern w:val="0"/>
          <w:sz w:val="24"/>
          <w:szCs w:val="24"/>
          <w:lang w:val="hy-AM" w:eastAsia="ru-RU"/>
        </w:rPr>
        <w:t>​​</w:t>
      </w:r>
      <w:r w:rsidR="00043C12" w:rsidRPr="00F8371D">
        <w:rPr>
          <w:rFonts w:ascii="GHEA Grapalat" w:eastAsia="Times New Roman" w:hAnsi="GHEA Grapalat" w:cs="GHEA Grapalat"/>
          <w:kern w:val="0"/>
          <w:sz w:val="24"/>
          <w:szCs w:val="24"/>
          <w:lang w:val="hy-AM" w:eastAsia="ru-RU"/>
        </w:rPr>
        <w:t>պահանջներին</w:t>
      </w:r>
      <w:r w:rsidR="00043C12" w:rsidRPr="00F8371D">
        <w:rPr>
          <w:rFonts w:ascii="GHEA Grapalat" w:eastAsia="Times New Roman" w:hAnsi="GHEA Grapalat" w:cs="Times New Roman"/>
          <w:kern w:val="0"/>
          <w:sz w:val="24"/>
          <w:szCs w:val="24"/>
          <w:lang w:val="hy-AM" w:eastAsia="ru-RU"/>
        </w:rPr>
        <w:t>:</w:t>
      </w:r>
    </w:p>
    <w:p w:rsidR="00B01F87" w:rsidRPr="00312DB8" w:rsidRDefault="00930A67" w:rsidP="00261D5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hAnsi="GHEA Grapalat"/>
          <w:b/>
          <w:sz w:val="24"/>
          <w:szCs w:val="24"/>
          <w:shd w:val="clear" w:color="auto" w:fill="FFFFFF"/>
          <w:lang w:val="hy-AM"/>
        </w:rPr>
        <w:t>15</w:t>
      </w:r>
      <w:r w:rsidR="00F8371D" w:rsidRPr="00261D59">
        <w:rPr>
          <w:rFonts w:ascii="GHEA Grapalat" w:hAnsi="GHEA Grapalat"/>
          <w:b/>
          <w:sz w:val="24"/>
          <w:szCs w:val="24"/>
          <w:shd w:val="clear" w:color="auto" w:fill="FFFFFF"/>
          <w:lang w:val="hy-AM"/>
        </w:rPr>
        <w:t>7</w:t>
      </w:r>
      <w:r w:rsidR="00F8371D" w:rsidRPr="00261D59">
        <w:rPr>
          <w:rFonts w:ascii="Cambria Math" w:hAnsi="Cambria Math" w:cs="Cambria Math"/>
          <w:b/>
          <w:sz w:val="24"/>
          <w:szCs w:val="24"/>
          <w:shd w:val="clear" w:color="auto" w:fill="FFFFFF"/>
          <w:lang w:val="hy-AM"/>
        </w:rPr>
        <w:t>․</w:t>
      </w:r>
      <w:r w:rsidR="00F8371D" w:rsidRPr="00F8371D">
        <w:rPr>
          <w:rFonts w:ascii="GHEA Grapalat" w:hAnsi="GHEA Grapalat"/>
          <w:sz w:val="24"/>
          <w:szCs w:val="24"/>
          <w:shd w:val="clear" w:color="auto" w:fill="FFFFFF"/>
          <w:lang w:val="hy-AM"/>
        </w:rPr>
        <w:t xml:space="preserve"> </w:t>
      </w:r>
      <w:r w:rsidR="00F8371D" w:rsidRPr="00930A67">
        <w:rPr>
          <w:rFonts w:ascii="GHEA Grapalat" w:hAnsi="GHEA Grapalat"/>
          <w:sz w:val="24"/>
          <w:szCs w:val="24"/>
          <w:shd w:val="clear" w:color="auto" w:fill="FFFFFF"/>
          <w:lang w:val="hy-AM"/>
        </w:rPr>
        <w:t>Տ</w:t>
      </w:r>
      <w:r w:rsidR="002D0983" w:rsidRPr="00930A67">
        <w:rPr>
          <w:rFonts w:ascii="GHEA Grapalat" w:hAnsi="GHEA Grapalat"/>
          <w:sz w:val="24"/>
          <w:szCs w:val="24"/>
          <w:shd w:val="clear" w:color="auto" w:fill="FFFFFF"/>
          <w:lang w:val="hy-AM"/>
        </w:rPr>
        <w:t>արհանման ուղու երկարությունը բ</w:t>
      </w:r>
      <w:r w:rsidR="002D0983" w:rsidRPr="00930A67">
        <w:rPr>
          <w:rFonts w:ascii="GHEA Grapalat" w:hAnsi="GHEA Grapalat" w:cs="Sylfaen"/>
          <w:sz w:val="24"/>
          <w:szCs w:val="24"/>
          <w:lang w:val="hy-AM"/>
        </w:rPr>
        <w:t>արձրագույն ուսումնական</w:t>
      </w:r>
      <w:r w:rsidR="002D0983" w:rsidRPr="00930A67">
        <w:rPr>
          <w:rFonts w:ascii="GHEA Grapalat" w:hAnsi="GHEA Grapalat"/>
          <w:sz w:val="24"/>
          <w:szCs w:val="24"/>
          <w:lang w:val="hy-AM"/>
        </w:rPr>
        <w:t xml:space="preserve"> </w:t>
      </w:r>
      <w:r w:rsidR="002D0983" w:rsidRPr="00930A67">
        <w:rPr>
          <w:rFonts w:ascii="GHEA Grapalat" w:hAnsi="GHEA Grapalat" w:cs="Sylfaen"/>
          <w:sz w:val="24"/>
          <w:szCs w:val="24"/>
          <w:lang w:val="hy-AM"/>
        </w:rPr>
        <w:t>հաստատություններ</w:t>
      </w:r>
      <w:r w:rsidR="002D0983" w:rsidRPr="00930A67">
        <w:rPr>
          <w:rFonts w:ascii="GHEA Grapalat" w:hAnsi="GHEA Grapalat"/>
          <w:sz w:val="24"/>
          <w:szCs w:val="24"/>
          <w:lang w:val="hy-AM"/>
        </w:rPr>
        <w:t xml:space="preserve">ի </w:t>
      </w:r>
      <w:r w:rsidR="002D0983" w:rsidRPr="00930A67">
        <w:rPr>
          <w:rFonts w:ascii="GHEA Grapalat" w:hAnsi="GHEA Grapalat" w:cs="Sylfaen"/>
          <w:bCs/>
          <w:sz w:val="24"/>
          <w:szCs w:val="24"/>
          <w:lang w:val="hy-AM"/>
        </w:rPr>
        <w:t>շենքերում</w:t>
      </w:r>
      <w:r w:rsidR="002D0983" w:rsidRPr="00930A67">
        <w:rPr>
          <w:rFonts w:ascii="GHEA Grapalat" w:hAnsi="GHEA Grapalat"/>
          <w:bCs/>
          <w:sz w:val="24"/>
          <w:szCs w:val="24"/>
          <w:lang w:val="hy-AM"/>
        </w:rPr>
        <w:t xml:space="preserve"> </w:t>
      </w:r>
      <w:r w:rsidR="002D0983" w:rsidRPr="00F8371D">
        <w:rPr>
          <w:rFonts w:ascii="GHEA Grapalat" w:hAnsi="GHEA Grapalat"/>
          <w:bCs/>
          <w:sz w:val="24"/>
          <w:szCs w:val="24"/>
          <w:lang w:val="hy-AM"/>
        </w:rPr>
        <w:t>և շինություններում</w:t>
      </w:r>
      <w:r w:rsidR="002D0983" w:rsidRPr="00F8371D">
        <w:rPr>
          <w:rFonts w:ascii="GHEA Grapalat" w:hAnsi="GHEA Grapalat"/>
          <w:sz w:val="24"/>
          <w:szCs w:val="24"/>
          <w:shd w:val="clear" w:color="auto" w:fill="FFFFFF"/>
          <w:lang w:val="hy-AM"/>
        </w:rPr>
        <w:t xml:space="preserve">` ամենահեռավոր սենքի դռնից (բացառությամբ սանիտարական հանգույցների, ծխարանների, ցնցուղարանների և նմանատիպ այլ սպասարկող սենքերի) մինչև դրսի ելքը կամ տարահանման սանդղավանդակը պետք է լինի </w:t>
      </w:r>
      <w:r w:rsidR="002D0983" w:rsidRPr="00F8371D">
        <w:rPr>
          <w:rFonts w:ascii="GHEA Grapalat" w:hAnsi="GHEA Grapalat" w:cs="Sylfaen"/>
          <w:sz w:val="24"/>
          <w:szCs w:val="24"/>
          <w:lang w:val="hy-AM"/>
        </w:rPr>
        <w:t>ՀՀ քաղաքաշինության նախարարի 2014 թվականի մարտի 17-ի N78-Ն հրամված  ՀՀՇՆ 21-01-2014 «Շենքերի և շինությունների հրդեհային անվտանգություն</w:t>
      </w:r>
      <w:r w:rsidR="002D0983" w:rsidRPr="00312DB8">
        <w:rPr>
          <w:rFonts w:ascii="GHEA Grapalat" w:hAnsi="GHEA Grapalat" w:cs="Sylfaen"/>
          <w:sz w:val="24"/>
          <w:szCs w:val="24"/>
          <w:lang w:val="hy-AM"/>
        </w:rPr>
        <w:t xml:space="preserve">» շինարարական </w:t>
      </w:r>
      <w:r w:rsidR="002D0983" w:rsidRPr="00312DB8">
        <w:rPr>
          <w:rFonts w:ascii="GHEA Grapalat" w:hAnsi="GHEA Grapalat"/>
          <w:sz w:val="24"/>
          <w:szCs w:val="24"/>
          <w:shd w:val="clear" w:color="auto" w:fill="FFFFFF"/>
          <w:lang w:val="hy-AM"/>
        </w:rPr>
        <w:t>նորմերում նշված ցուցանիշներից ոչ ավելի:</w:t>
      </w:r>
    </w:p>
    <w:p w:rsidR="00B01F87" w:rsidRPr="00312DB8" w:rsidRDefault="00B01F87" w:rsidP="00261D59">
      <w:pPr>
        <w:spacing w:after="0" w:line="276" w:lineRule="auto"/>
        <w:ind w:firstLine="567"/>
        <w:jc w:val="both"/>
        <w:rPr>
          <w:rFonts w:ascii="GHEA Grapalat" w:eastAsia="Times New Roman" w:hAnsi="GHEA Grapalat" w:cs="Times New Roman"/>
          <w:kern w:val="0"/>
          <w:sz w:val="24"/>
          <w:szCs w:val="24"/>
          <w:lang w:val="hy-AM" w:eastAsia="ru-RU"/>
        </w:rPr>
      </w:pPr>
    </w:p>
    <w:p w:rsidR="00261D59" w:rsidRDefault="00B01F87" w:rsidP="00261D59">
      <w:pPr>
        <w:spacing w:after="0" w:line="276" w:lineRule="auto"/>
        <w:ind w:firstLine="567"/>
        <w:jc w:val="both"/>
        <w:rPr>
          <w:rFonts w:ascii="GHEA Grapalat" w:eastAsia="Times New Roman" w:hAnsi="GHEA Grapalat" w:cs="Times New Roman"/>
          <w:b/>
          <w:kern w:val="0"/>
          <w:sz w:val="24"/>
          <w:szCs w:val="24"/>
          <w:lang w:val="hy-AM" w:eastAsia="ru-RU"/>
        </w:rPr>
      </w:pPr>
      <w:r w:rsidRPr="00312DB8">
        <w:rPr>
          <w:rFonts w:ascii="GHEA Grapalat" w:eastAsia="Times New Roman" w:hAnsi="GHEA Grapalat" w:cs="Times New Roman"/>
          <w:b/>
          <w:kern w:val="0"/>
          <w:sz w:val="24"/>
          <w:szCs w:val="24"/>
          <w:lang w:val="hy-AM" w:eastAsia="ru-RU"/>
        </w:rPr>
        <w:t>8</w:t>
      </w:r>
      <w:r w:rsidRPr="00312DB8">
        <w:rPr>
          <w:rFonts w:ascii="Cambria Math" w:eastAsia="Times New Roman" w:hAnsi="Cambria Math" w:cs="Cambria Math"/>
          <w:b/>
          <w:kern w:val="0"/>
          <w:sz w:val="24"/>
          <w:szCs w:val="24"/>
          <w:lang w:val="hy-AM" w:eastAsia="ru-RU"/>
        </w:rPr>
        <w:t>․</w:t>
      </w:r>
      <w:r w:rsidRPr="00312DB8">
        <w:rPr>
          <w:rFonts w:ascii="GHEA Grapalat" w:eastAsia="Times New Roman" w:hAnsi="GHEA Grapalat" w:cs="Times New Roman"/>
          <w:b/>
          <w:kern w:val="0"/>
          <w:sz w:val="24"/>
          <w:szCs w:val="24"/>
          <w:lang w:val="hy-AM" w:eastAsia="ru-RU"/>
        </w:rPr>
        <w:t xml:space="preserve"> Շ</w:t>
      </w:r>
      <w:r w:rsidR="00CB0E06" w:rsidRPr="00312DB8">
        <w:rPr>
          <w:rFonts w:ascii="GHEA Grapalat" w:eastAsia="Times New Roman" w:hAnsi="GHEA Grapalat" w:cs="Times New Roman"/>
          <w:b/>
          <w:kern w:val="0"/>
          <w:sz w:val="24"/>
          <w:szCs w:val="24"/>
          <w:lang w:val="hy-AM" w:eastAsia="ru-RU"/>
        </w:rPr>
        <w:t>ԵՆՔԵՐԻ ՆԵՐՔԻՆ ՄԻՋԱՎԱՅՐԻ ԵՎ ԻՆԺԵՆԵՐԱԿԱՆ ՍԱՐՔԱՎՈՐՄԱՆ</w:t>
      </w:r>
    </w:p>
    <w:p w:rsidR="00261D59" w:rsidRPr="00312DB8" w:rsidRDefault="00261D59" w:rsidP="008C6AD8">
      <w:pPr>
        <w:spacing w:after="0" w:line="276" w:lineRule="auto"/>
        <w:ind w:firstLine="567"/>
        <w:jc w:val="both"/>
        <w:rPr>
          <w:rFonts w:ascii="GHEA Grapalat" w:eastAsia="Times New Roman" w:hAnsi="GHEA Grapalat" w:cs="Times New Roman"/>
          <w:b/>
          <w:kern w:val="0"/>
          <w:sz w:val="24"/>
          <w:szCs w:val="24"/>
          <w:lang w:val="hy-AM" w:eastAsia="ru-RU"/>
        </w:rPr>
      </w:pPr>
      <w:r>
        <w:rPr>
          <w:rFonts w:ascii="GHEA Grapalat" w:eastAsia="Times New Roman" w:hAnsi="GHEA Grapalat" w:cs="Times New Roman"/>
          <w:b/>
          <w:kern w:val="0"/>
          <w:sz w:val="24"/>
          <w:szCs w:val="24"/>
          <w:lang w:val="hy-AM" w:eastAsia="ru-RU"/>
        </w:rPr>
        <w:t xml:space="preserve">  </w:t>
      </w:r>
      <w:r w:rsidR="00CB0E06" w:rsidRPr="00312DB8">
        <w:rPr>
          <w:rFonts w:ascii="GHEA Grapalat" w:eastAsia="Times New Roman" w:hAnsi="GHEA Grapalat" w:cs="Times New Roman"/>
          <w:b/>
          <w:kern w:val="0"/>
          <w:sz w:val="24"/>
          <w:szCs w:val="24"/>
          <w:lang w:val="hy-AM" w:eastAsia="ru-RU"/>
        </w:rPr>
        <w:t xml:space="preserve"> ՊԱՀԱՆՋՆԵՐ  </w:t>
      </w:r>
    </w:p>
    <w:p w:rsidR="00572A8E" w:rsidRPr="00312DB8" w:rsidRDefault="00930A67" w:rsidP="00261D59">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bCs/>
          <w:kern w:val="0"/>
          <w:sz w:val="24"/>
          <w:szCs w:val="24"/>
          <w:lang w:val="hy-AM" w:eastAsia="ru-RU"/>
        </w:rPr>
        <w:t>15</w:t>
      </w:r>
      <w:r w:rsidR="00F8371D" w:rsidRPr="00C3274B">
        <w:rPr>
          <w:rFonts w:ascii="GHEA Grapalat" w:eastAsia="Times New Roman" w:hAnsi="GHEA Grapalat" w:cs="Times New Roman"/>
          <w:b/>
          <w:bCs/>
          <w:kern w:val="0"/>
          <w:sz w:val="24"/>
          <w:szCs w:val="24"/>
          <w:lang w:val="hy-AM" w:eastAsia="ru-RU"/>
        </w:rPr>
        <w:t>8</w:t>
      </w:r>
      <w:r w:rsidR="00F8371D" w:rsidRPr="00C3274B">
        <w:rPr>
          <w:rFonts w:ascii="Cambria Math" w:eastAsia="Times New Roman" w:hAnsi="Cambria Math" w:cs="Cambria Math"/>
          <w:b/>
          <w:bCs/>
          <w:kern w:val="0"/>
          <w:sz w:val="24"/>
          <w:szCs w:val="24"/>
          <w:lang w:val="hy-AM" w:eastAsia="ru-RU"/>
        </w:rPr>
        <w:t>․</w:t>
      </w:r>
      <w:r w:rsidR="00572A8E" w:rsidRPr="00312DB8">
        <w:rPr>
          <w:rFonts w:ascii="GHEA Grapalat" w:eastAsia="Times New Roman" w:hAnsi="GHEA Grapalat" w:cs="Times New Roman"/>
          <w:kern w:val="0"/>
          <w:sz w:val="24"/>
          <w:szCs w:val="24"/>
          <w:lang w:val="hy-AM" w:eastAsia="ru-RU"/>
        </w:rPr>
        <w:t xml:space="preserve"> Կոմուտատորների, ավտոմատ հիմ</w:t>
      </w:r>
      <w:r w:rsidR="00C97036" w:rsidRPr="00312DB8">
        <w:rPr>
          <w:rFonts w:ascii="GHEA Grapalat" w:eastAsia="Times New Roman" w:hAnsi="GHEA Grapalat" w:cs="Times New Roman"/>
          <w:kern w:val="0"/>
          <w:sz w:val="24"/>
          <w:szCs w:val="24"/>
          <w:lang w:val="hy-AM" w:eastAsia="ru-RU"/>
        </w:rPr>
        <w:t>ն</w:t>
      </w:r>
      <w:r w:rsidR="00572A8E" w:rsidRPr="00312DB8">
        <w:rPr>
          <w:rFonts w:ascii="GHEA Grapalat" w:eastAsia="Times New Roman" w:hAnsi="GHEA Grapalat" w:cs="Times New Roman"/>
          <w:kern w:val="0"/>
          <w:sz w:val="24"/>
          <w:szCs w:val="24"/>
          <w:lang w:val="hy-AM" w:eastAsia="ru-RU"/>
        </w:rPr>
        <w:t>արկային հեռախոսակայանի կառավարման</w:t>
      </w:r>
      <w:r w:rsidR="00711530" w:rsidRPr="00312DB8">
        <w:rPr>
          <w:rFonts w:ascii="GHEA Grapalat" w:eastAsia="Times New Roman" w:hAnsi="GHEA Grapalat" w:cs="Times New Roman"/>
          <w:kern w:val="0"/>
          <w:sz w:val="24"/>
          <w:szCs w:val="24"/>
          <w:lang w:val="hy-AM" w:eastAsia="ru-RU"/>
        </w:rPr>
        <w:t xml:space="preserve"> </w:t>
      </w:r>
      <w:r w:rsidR="00572A8E" w:rsidRPr="00312DB8">
        <w:rPr>
          <w:rFonts w:ascii="GHEA Grapalat" w:eastAsia="Times New Roman" w:hAnsi="GHEA Grapalat" w:cs="Times New Roman"/>
          <w:kern w:val="0"/>
          <w:sz w:val="24"/>
          <w:szCs w:val="24"/>
          <w:lang w:val="hy-AM" w:eastAsia="ru-RU"/>
        </w:rPr>
        <w:t xml:space="preserve">և սերվերների սենքերի համար հարկ է ապահովել </w:t>
      </w:r>
      <w:r w:rsidR="00572A8E" w:rsidRPr="00312DB8">
        <w:rPr>
          <w:rFonts w:ascii="GHEA Grapalat" w:eastAsia="Times New Roman" w:hAnsi="GHEA Grapalat" w:cs="GHEA Grapalat"/>
          <w:kern w:val="0"/>
          <w:sz w:val="24"/>
          <w:szCs w:val="24"/>
          <w:lang w:val="hy-AM" w:eastAsia="ru-RU"/>
        </w:rPr>
        <w:t>ջերմային</w:t>
      </w:r>
      <w:r w:rsidR="00572A8E" w:rsidRPr="00312DB8">
        <w:rPr>
          <w:rFonts w:ascii="GHEA Grapalat" w:eastAsia="Times New Roman" w:hAnsi="GHEA Grapalat" w:cs="Times New Roman"/>
          <w:kern w:val="0"/>
          <w:sz w:val="24"/>
          <w:szCs w:val="24"/>
          <w:lang w:val="hy-AM" w:eastAsia="ru-RU"/>
        </w:rPr>
        <w:t xml:space="preserve"> </w:t>
      </w:r>
      <w:r w:rsidR="00572A8E" w:rsidRPr="00312DB8">
        <w:rPr>
          <w:rFonts w:ascii="GHEA Grapalat" w:eastAsia="Times New Roman" w:hAnsi="GHEA Grapalat" w:cs="GHEA Grapalat"/>
          <w:kern w:val="0"/>
          <w:sz w:val="24"/>
          <w:szCs w:val="24"/>
          <w:lang w:val="hy-AM" w:eastAsia="ru-RU"/>
        </w:rPr>
        <w:t>և</w:t>
      </w:r>
      <w:r w:rsidR="00572A8E" w:rsidRPr="00312DB8">
        <w:rPr>
          <w:rFonts w:ascii="GHEA Grapalat" w:eastAsia="Times New Roman" w:hAnsi="GHEA Grapalat" w:cs="Times New Roman"/>
          <w:kern w:val="0"/>
          <w:sz w:val="24"/>
          <w:szCs w:val="24"/>
          <w:lang w:val="hy-AM" w:eastAsia="ru-RU"/>
        </w:rPr>
        <w:t xml:space="preserve"> </w:t>
      </w:r>
      <w:r w:rsidR="00572A8E" w:rsidRPr="00312DB8">
        <w:rPr>
          <w:rFonts w:ascii="GHEA Grapalat" w:eastAsia="Times New Roman" w:hAnsi="GHEA Grapalat" w:cs="GHEA Grapalat"/>
          <w:kern w:val="0"/>
          <w:sz w:val="24"/>
          <w:szCs w:val="24"/>
          <w:lang w:val="hy-AM" w:eastAsia="ru-RU"/>
        </w:rPr>
        <w:t>խոնավության</w:t>
      </w:r>
      <w:r w:rsidR="00572A8E" w:rsidRPr="00312DB8">
        <w:rPr>
          <w:rFonts w:ascii="GHEA Grapalat" w:eastAsia="Times New Roman" w:hAnsi="GHEA Grapalat" w:cs="Times New Roman"/>
          <w:kern w:val="0"/>
          <w:sz w:val="24"/>
          <w:szCs w:val="24"/>
          <w:lang w:val="hy-AM" w:eastAsia="ru-RU"/>
        </w:rPr>
        <w:t xml:space="preserve"> ռեժիմ՝ համապատասխան </w:t>
      </w:r>
      <w:r w:rsidR="00572A8E" w:rsidRPr="00312DB8">
        <w:rPr>
          <w:rFonts w:ascii="GHEA Grapalat" w:hAnsi="GHEA Grapalat"/>
          <w:sz w:val="24"/>
          <w:szCs w:val="24"/>
          <w:lang w:val="hy-AM"/>
        </w:rPr>
        <w:t xml:space="preserve">ՀՀ քաղաքաշինության կոմիտեի նախագահի </w:t>
      </w:r>
      <w:r w:rsidR="00572A8E" w:rsidRPr="00312DB8">
        <w:rPr>
          <w:rFonts w:ascii="GHEA Grapalat" w:hAnsi="GHEA Grapalat"/>
          <w:sz w:val="24"/>
          <w:szCs w:val="24"/>
          <w:shd w:val="clear" w:color="auto" w:fill="FFFFFF"/>
          <w:lang w:val="hy-AM"/>
        </w:rPr>
        <w:t>2020թ</w:t>
      </w:r>
      <w:r w:rsidR="00572A8E" w:rsidRPr="00312DB8">
        <w:rPr>
          <w:rFonts w:ascii="Cambria Math" w:hAnsi="Cambria Math" w:cs="Cambria Math"/>
          <w:sz w:val="24"/>
          <w:szCs w:val="24"/>
          <w:shd w:val="clear" w:color="auto" w:fill="FFFFFF"/>
          <w:lang w:val="hy-AM"/>
        </w:rPr>
        <w:t>․</w:t>
      </w:r>
      <w:r w:rsidR="00572A8E" w:rsidRPr="00312DB8">
        <w:rPr>
          <w:rFonts w:ascii="GHEA Grapalat" w:hAnsi="GHEA Grapalat"/>
          <w:sz w:val="24"/>
          <w:szCs w:val="24"/>
          <w:shd w:val="clear" w:color="auto" w:fill="FFFFFF"/>
          <w:lang w:val="hy-AM"/>
        </w:rPr>
        <w:t xml:space="preserve"> դեկտեմբերի 10-ի</w:t>
      </w:r>
      <w:r w:rsidR="00711530" w:rsidRPr="00312DB8">
        <w:rPr>
          <w:rFonts w:ascii="GHEA Grapalat" w:hAnsi="GHEA Grapalat"/>
          <w:sz w:val="24"/>
          <w:szCs w:val="24"/>
          <w:shd w:val="clear" w:color="auto" w:fill="FFFFFF"/>
          <w:lang w:val="hy-AM"/>
        </w:rPr>
        <w:t xml:space="preserve"> N</w:t>
      </w:r>
      <w:r w:rsidR="00572A8E" w:rsidRPr="00312DB8">
        <w:rPr>
          <w:rFonts w:ascii="GHEA Grapalat" w:hAnsi="GHEA Grapalat"/>
          <w:sz w:val="24"/>
          <w:szCs w:val="24"/>
          <w:shd w:val="clear" w:color="auto" w:fill="FFFFFF"/>
          <w:lang w:val="hy-AM"/>
        </w:rPr>
        <w:t>95-Ն</w:t>
      </w:r>
      <w:r w:rsidR="00572A8E" w:rsidRPr="00312DB8">
        <w:rPr>
          <w:rFonts w:ascii="GHEA Grapalat" w:hAnsi="GHEA Grapalat"/>
          <w:sz w:val="24"/>
          <w:szCs w:val="24"/>
          <w:lang w:val="hy-AM"/>
        </w:rPr>
        <w:t xml:space="preserve"> հրամանով հաստատված</w:t>
      </w:r>
      <w:r w:rsidR="00572A8E" w:rsidRPr="00312DB8">
        <w:rPr>
          <w:rFonts w:ascii="GHEA Grapalat" w:hAnsi="GHEA Grapalat"/>
          <w:sz w:val="24"/>
          <w:szCs w:val="24"/>
          <w:shd w:val="clear" w:color="auto" w:fill="FFFFFF"/>
          <w:lang w:val="hy-AM"/>
        </w:rPr>
        <w:t xml:space="preserve"> </w:t>
      </w:r>
      <w:r w:rsidR="00572A8E" w:rsidRPr="00312DB8">
        <w:rPr>
          <w:rFonts w:ascii="GHEA Grapalat" w:hAnsi="GHEA Grapalat" w:cs="Sylfaen"/>
          <w:sz w:val="24"/>
          <w:szCs w:val="24"/>
          <w:lang w:val="hy-AM" w:eastAsia="hy-AM"/>
        </w:rPr>
        <w:t>ՀՀՇՆ</w:t>
      </w:r>
      <w:r w:rsidR="00572A8E" w:rsidRPr="00312DB8">
        <w:rPr>
          <w:rFonts w:ascii="GHEA Grapalat" w:hAnsi="GHEA Grapalat" w:cs="Tahoma"/>
          <w:sz w:val="24"/>
          <w:szCs w:val="24"/>
          <w:lang w:val="hy-AM" w:eastAsia="hy-AM"/>
        </w:rPr>
        <w:t xml:space="preserve"> 31-03-2020</w:t>
      </w:r>
      <w:r w:rsidR="00572A8E" w:rsidRPr="00312DB8">
        <w:rPr>
          <w:rFonts w:ascii="GHEA Grapalat" w:hAnsi="GHEA Grapalat"/>
          <w:sz w:val="24"/>
          <w:szCs w:val="24"/>
          <w:shd w:val="clear" w:color="auto" w:fill="FFFFFF"/>
          <w:lang w:val="hy-AM"/>
        </w:rPr>
        <w:t xml:space="preserve"> «Հասարակական շենքեր և շինություններ» շինարարական նորմերով սահմանված</w:t>
      </w:r>
      <w:r w:rsidR="00572A8E" w:rsidRPr="00312DB8">
        <w:rPr>
          <w:rFonts w:ascii="GHEA Grapalat" w:eastAsia="Times New Roman" w:hAnsi="GHEA Grapalat" w:cs="Times New Roman"/>
          <w:kern w:val="0"/>
          <w:sz w:val="24"/>
          <w:szCs w:val="24"/>
          <w:lang w:val="hy-AM" w:eastAsia="ru-RU"/>
        </w:rPr>
        <w:t xml:space="preserve"> </w:t>
      </w:r>
      <w:r w:rsidR="00572A8E" w:rsidRPr="00312DB8">
        <w:rPr>
          <w:rFonts w:ascii="Cambria Math" w:eastAsia="Times New Roman" w:hAnsi="Cambria Math" w:cs="Cambria Math"/>
          <w:kern w:val="0"/>
          <w:sz w:val="24"/>
          <w:szCs w:val="24"/>
          <w:lang w:val="hy-AM" w:eastAsia="ru-RU"/>
        </w:rPr>
        <w:t>​​</w:t>
      </w:r>
      <w:r w:rsidR="00572A8E" w:rsidRPr="00312DB8">
        <w:rPr>
          <w:rFonts w:ascii="GHEA Grapalat" w:eastAsia="Times New Roman" w:hAnsi="GHEA Grapalat" w:cs="Times New Roman"/>
          <w:kern w:val="0"/>
          <w:sz w:val="24"/>
          <w:szCs w:val="24"/>
          <w:lang w:val="hy-AM" w:eastAsia="ru-RU"/>
        </w:rPr>
        <w:t xml:space="preserve"> </w:t>
      </w:r>
      <w:r w:rsidR="00572A8E" w:rsidRPr="00312DB8">
        <w:rPr>
          <w:rFonts w:ascii="GHEA Grapalat" w:eastAsia="Times New Roman" w:hAnsi="GHEA Grapalat" w:cs="GHEA Grapalat"/>
          <w:kern w:val="0"/>
          <w:sz w:val="24"/>
          <w:szCs w:val="24"/>
          <w:lang w:val="hy-AM" w:eastAsia="ru-RU"/>
        </w:rPr>
        <w:t>պահանջների</w:t>
      </w:r>
      <w:r w:rsidR="00572A8E" w:rsidRPr="00312DB8">
        <w:rPr>
          <w:rFonts w:ascii="GHEA Grapalat" w:eastAsia="Times New Roman" w:hAnsi="GHEA Grapalat" w:cs="Times New Roman"/>
          <w:kern w:val="0"/>
          <w:sz w:val="24"/>
          <w:szCs w:val="24"/>
          <w:lang w:val="hy-AM" w:eastAsia="ru-RU"/>
        </w:rPr>
        <w:t>:</w:t>
      </w:r>
    </w:p>
    <w:p w:rsidR="002D0983" w:rsidRPr="00312DB8" w:rsidRDefault="00930A67" w:rsidP="00261D59">
      <w:pPr>
        <w:pStyle w:val="NormalWeb"/>
        <w:shd w:val="clear" w:color="auto" w:fill="FFFFFF"/>
        <w:spacing w:before="0" w:beforeAutospacing="0" w:after="0" w:afterAutospacing="0" w:line="276" w:lineRule="auto"/>
        <w:ind w:firstLine="567"/>
        <w:jc w:val="both"/>
        <w:rPr>
          <w:rFonts w:ascii="GHEA Grapalat" w:hAnsi="GHEA Grapalat"/>
          <w:shd w:val="clear" w:color="auto" w:fill="FFFFFF"/>
          <w:lang w:val="hy-AM"/>
        </w:rPr>
      </w:pPr>
      <w:r>
        <w:rPr>
          <w:rFonts w:ascii="GHEA Grapalat" w:hAnsi="GHEA Grapalat"/>
          <w:b/>
          <w:lang w:val="hy-AM"/>
        </w:rPr>
        <w:t>15</w:t>
      </w:r>
      <w:r w:rsidR="00F8371D" w:rsidRPr="00261D59">
        <w:rPr>
          <w:rFonts w:ascii="GHEA Grapalat" w:hAnsi="GHEA Grapalat"/>
          <w:b/>
          <w:lang w:val="hy-AM"/>
        </w:rPr>
        <w:t>9</w:t>
      </w:r>
      <w:r w:rsidR="00F8371D" w:rsidRPr="00261D59">
        <w:rPr>
          <w:rFonts w:ascii="Cambria Math" w:hAnsi="Cambria Math" w:cs="Cambria Math"/>
          <w:b/>
          <w:lang w:val="hy-AM"/>
        </w:rPr>
        <w:t>․</w:t>
      </w:r>
      <w:r w:rsidR="00572A8E" w:rsidRPr="00312DB8">
        <w:rPr>
          <w:rFonts w:ascii="GHEA Grapalat" w:hAnsi="GHEA Grapalat"/>
          <w:lang w:val="hy-AM"/>
        </w:rPr>
        <w:t xml:space="preserve"> Բարձրագույն ուսումնական հաստատությունների </w:t>
      </w:r>
      <w:r w:rsidR="002D0983" w:rsidRPr="00312DB8">
        <w:rPr>
          <w:rFonts w:ascii="GHEA Grapalat" w:hAnsi="GHEA Grapalat"/>
          <w:bCs/>
          <w:shd w:val="clear" w:color="auto" w:fill="FFFFFF"/>
          <w:lang w:val="hy-AM"/>
        </w:rPr>
        <w:t>ջրի</w:t>
      </w:r>
      <w:r w:rsidR="002D0983" w:rsidRPr="00312DB8">
        <w:rPr>
          <w:rFonts w:ascii="Calibri" w:hAnsi="Calibri" w:cs="Calibri"/>
          <w:bCs/>
          <w:shd w:val="clear" w:color="auto" w:fill="FFFFFF"/>
          <w:lang w:val="hy-AM"/>
        </w:rPr>
        <w:t> </w:t>
      </w:r>
      <w:r w:rsidR="002D0983" w:rsidRPr="00312DB8">
        <w:rPr>
          <w:rFonts w:ascii="GHEA Grapalat" w:hAnsi="GHEA Grapalat"/>
          <w:bCs/>
          <w:shd w:val="clear" w:color="auto" w:fill="FFFFFF"/>
          <w:lang w:val="hy-AM"/>
        </w:rPr>
        <w:t>ծախսի</w:t>
      </w:r>
      <w:r w:rsidR="002D0983" w:rsidRPr="00312DB8">
        <w:rPr>
          <w:rFonts w:ascii="Calibri" w:hAnsi="Calibri" w:cs="Calibri"/>
          <w:bCs/>
          <w:shd w:val="clear" w:color="auto" w:fill="FFFFFF"/>
          <w:lang w:val="hy-AM"/>
        </w:rPr>
        <w:t> </w:t>
      </w:r>
      <w:r w:rsidR="002D0983" w:rsidRPr="00312DB8">
        <w:rPr>
          <w:rFonts w:ascii="GHEA Grapalat" w:hAnsi="GHEA Grapalat"/>
          <w:bCs/>
          <w:shd w:val="clear" w:color="auto" w:fill="FFFFFF"/>
          <w:lang w:val="hy-AM"/>
        </w:rPr>
        <w:t xml:space="preserve">նորմերը և </w:t>
      </w:r>
      <w:r w:rsidR="00572A8E" w:rsidRPr="00312DB8">
        <w:rPr>
          <w:rFonts w:ascii="GHEA Grapalat" w:hAnsi="GHEA Grapalat"/>
          <w:lang w:val="hy-AM"/>
        </w:rPr>
        <w:t>շենքերի ջրամատակարարման և կոյուղու համակարգերը հարկ</w:t>
      </w:r>
      <w:r w:rsidR="002D0983" w:rsidRPr="00312DB8">
        <w:rPr>
          <w:rFonts w:ascii="GHEA Grapalat" w:hAnsi="GHEA Grapalat"/>
          <w:lang w:val="hy-AM"/>
        </w:rPr>
        <w:t xml:space="preserve"> է նախատես</w:t>
      </w:r>
      <w:r w:rsidR="00572A8E" w:rsidRPr="00312DB8">
        <w:rPr>
          <w:rFonts w:ascii="GHEA Grapalat" w:hAnsi="GHEA Grapalat"/>
          <w:lang w:val="hy-AM"/>
        </w:rPr>
        <w:t xml:space="preserve">ել </w:t>
      </w:r>
      <w:r w:rsidR="00711530" w:rsidRPr="00312DB8">
        <w:rPr>
          <w:rFonts w:ascii="GHEA Grapalat" w:hAnsi="GHEA Grapalat"/>
          <w:bCs/>
          <w:lang w:val="hy-AM"/>
        </w:rPr>
        <w:t xml:space="preserve">ՀՀ քաղաքաշինության նախարարի </w:t>
      </w:r>
      <w:r w:rsidR="00711530" w:rsidRPr="00312DB8">
        <w:rPr>
          <w:rFonts w:ascii="GHEA Grapalat" w:hAnsi="GHEA Grapalat"/>
          <w:shd w:val="clear" w:color="auto" w:fill="FFFFFF"/>
          <w:lang w:val="hy-AM"/>
        </w:rPr>
        <w:t>2014թ</w:t>
      </w:r>
      <w:r w:rsidR="00711530" w:rsidRPr="00312DB8">
        <w:rPr>
          <w:rFonts w:ascii="Cambria Math" w:hAnsi="Cambria Math" w:cs="Cambria Math"/>
          <w:shd w:val="clear" w:color="auto" w:fill="FFFFFF"/>
          <w:lang w:val="hy-AM"/>
        </w:rPr>
        <w:t>․</w:t>
      </w:r>
      <w:r w:rsidR="00A073A2" w:rsidRPr="00312DB8">
        <w:rPr>
          <w:rFonts w:ascii="GHEA Grapalat" w:hAnsi="GHEA Grapalat"/>
          <w:shd w:val="clear" w:color="auto" w:fill="FFFFFF"/>
          <w:lang w:val="hy-AM"/>
        </w:rPr>
        <w:t xml:space="preserve"> մարտի 17-ի  N</w:t>
      </w:r>
      <w:r w:rsidR="00711530" w:rsidRPr="00312DB8">
        <w:rPr>
          <w:rFonts w:ascii="GHEA Grapalat" w:hAnsi="GHEA Grapalat"/>
          <w:shd w:val="clear" w:color="auto" w:fill="FFFFFF"/>
          <w:lang w:val="hy-AM"/>
        </w:rPr>
        <w:t>80-Ն</w:t>
      </w:r>
      <w:r w:rsidR="00711530" w:rsidRPr="00312DB8">
        <w:rPr>
          <w:rFonts w:ascii="GHEA Grapalat" w:hAnsi="GHEA Grapalat"/>
          <w:lang w:val="hy-AM"/>
        </w:rPr>
        <w:t xml:space="preserve"> հրամանով հաստատված</w:t>
      </w:r>
      <w:r w:rsidR="00711530" w:rsidRPr="00312DB8">
        <w:rPr>
          <w:rFonts w:ascii="GHEA Grapalat" w:hAnsi="GHEA Grapalat"/>
          <w:shd w:val="clear" w:color="auto" w:fill="FFFFFF"/>
          <w:lang w:val="hy-AM"/>
        </w:rPr>
        <w:t xml:space="preserve"> ՀՀՇՆ40-01.01-2014 «Շենքերի ներքին ջրամատակարարում և ջրահեռացում» շինարարական նորմերի</w:t>
      </w:r>
      <w:r w:rsidR="00711530" w:rsidRPr="00312DB8">
        <w:rPr>
          <w:rFonts w:ascii="GHEA Grapalat" w:hAnsi="GHEA Grapalat"/>
          <w:lang w:val="hy-AM"/>
        </w:rPr>
        <w:t xml:space="preserve"> </w:t>
      </w:r>
      <w:r w:rsidR="00572A8E" w:rsidRPr="00312DB8">
        <w:rPr>
          <w:rFonts w:ascii="GHEA Grapalat" w:hAnsi="GHEA Grapalat"/>
          <w:lang w:val="hy-AM"/>
        </w:rPr>
        <w:t>պահանջներին համապատասխան:</w:t>
      </w:r>
      <w:r w:rsidR="002D0983" w:rsidRPr="00312DB8">
        <w:rPr>
          <w:rFonts w:ascii="GHEA Grapalat" w:hAnsi="GHEA Grapalat"/>
          <w:shd w:val="clear" w:color="auto" w:fill="FFFFFF"/>
          <w:lang w:val="hy-AM"/>
        </w:rPr>
        <w:t xml:space="preserve"> </w:t>
      </w:r>
    </w:p>
    <w:p w:rsidR="00AC5102" w:rsidRPr="00312DB8" w:rsidRDefault="00930A67" w:rsidP="00261D59">
      <w:pPr>
        <w:spacing w:after="0" w:line="276" w:lineRule="auto"/>
        <w:ind w:firstLine="567"/>
        <w:jc w:val="both"/>
        <w:rPr>
          <w:rFonts w:ascii="GHEA Grapalat" w:hAnsi="GHEA Grapalat" w:cs="Sylfaen"/>
          <w:sz w:val="24"/>
          <w:szCs w:val="24"/>
          <w:lang w:val="hy-AM"/>
        </w:rPr>
      </w:pPr>
      <w:r>
        <w:rPr>
          <w:rFonts w:ascii="GHEA Grapalat" w:eastAsia="Times New Roman" w:hAnsi="GHEA Grapalat" w:cs="Times New Roman"/>
          <w:b/>
          <w:kern w:val="0"/>
          <w:sz w:val="24"/>
          <w:szCs w:val="24"/>
          <w:lang w:val="hy-AM" w:eastAsia="ru-RU"/>
        </w:rPr>
        <w:t>16</w:t>
      </w:r>
      <w:r w:rsidR="00F8371D" w:rsidRPr="00261D59">
        <w:rPr>
          <w:rFonts w:ascii="GHEA Grapalat" w:eastAsia="Times New Roman" w:hAnsi="GHEA Grapalat" w:cs="Times New Roman"/>
          <w:b/>
          <w:kern w:val="0"/>
          <w:sz w:val="24"/>
          <w:szCs w:val="24"/>
          <w:lang w:val="hy-AM" w:eastAsia="ru-RU"/>
        </w:rPr>
        <w:t>0</w:t>
      </w:r>
      <w:r w:rsidR="00F8371D" w:rsidRPr="00261D59">
        <w:rPr>
          <w:rFonts w:ascii="Cambria Math" w:eastAsia="Times New Roman" w:hAnsi="Cambria Math" w:cs="Cambria Math"/>
          <w:b/>
          <w:kern w:val="0"/>
          <w:sz w:val="24"/>
          <w:szCs w:val="24"/>
          <w:lang w:val="hy-AM" w:eastAsia="ru-RU"/>
        </w:rPr>
        <w:t>․</w:t>
      </w:r>
      <w:r w:rsidR="00F8371D" w:rsidRPr="00312DB8">
        <w:rPr>
          <w:rFonts w:ascii="GHEA Grapalat" w:eastAsia="Times New Roman" w:hAnsi="GHEA Grapalat" w:cs="Times New Roman"/>
          <w:kern w:val="0"/>
          <w:sz w:val="24"/>
          <w:szCs w:val="24"/>
          <w:lang w:val="hy-AM" w:eastAsia="ru-RU"/>
        </w:rPr>
        <w:t xml:space="preserve"> </w:t>
      </w:r>
      <w:r w:rsidR="00AC5102" w:rsidRPr="00312DB8">
        <w:rPr>
          <w:rFonts w:ascii="GHEA Grapalat" w:eastAsia="Times New Roman" w:hAnsi="GHEA Grapalat" w:cs="Times New Roman"/>
          <w:kern w:val="0"/>
          <w:sz w:val="24"/>
          <w:szCs w:val="24"/>
          <w:lang w:val="hy-AM" w:eastAsia="ru-RU"/>
        </w:rPr>
        <w:t xml:space="preserve">Բարձրագույն ուսումնական հաստատությունների </w:t>
      </w:r>
      <w:r w:rsidR="00A74CB4" w:rsidRPr="00312DB8">
        <w:rPr>
          <w:rFonts w:ascii="GHEA Grapalat" w:hAnsi="GHEA Grapalat"/>
          <w:bCs/>
          <w:sz w:val="24"/>
          <w:szCs w:val="24"/>
          <w:shd w:val="clear" w:color="auto" w:fill="FFFFFF"/>
          <w:lang w:val="hy-AM"/>
        </w:rPr>
        <w:t xml:space="preserve">ջրամատակարարման և </w:t>
      </w:r>
      <w:r w:rsidR="00A74CB4" w:rsidRPr="00312DB8">
        <w:rPr>
          <w:rFonts w:ascii="GHEA Grapalat" w:eastAsia="Times New Roman" w:hAnsi="GHEA Grapalat" w:cs="Times New Roman"/>
          <w:kern w:val="0"/>
          <w:sz w:val="24"/>
          <w:szCs w:val="24"/>
          <w:lang w:val="hy-AM" w:eastAsia="ru-RU"/>
        </w:rPr>
        <w:t>կոյուղու</w:t>
      </w:r>
      <w:r w:rsidR="00A74CB4" w:rsidRPr="00312DB8">
        <w:rPr>
          <w:rFonts w:ascii="GHEA Grapalat" w:hAnsi="GHEA Grapalat"/>
          <w:bCs/>
          <w:sz w:val="24"/>
          <w:szCs w:val="24"/>
          <w:shd w:val="clear" w:color="auto" w:fill="FFFFFF"/>
          <w:lang w:val="hy-AM"/>
        </w:rPr>
        <w:t xml:space="preserve"> </w:t>
      </w:r>
      <w:r w:rsidR="00A74CB4" w:rsidRPr="00312DB8">
        <w:rPr>
          <w:rFonts w:ascii="GHEA Grapalat" w:hAnsi="GHEA Grapalat" w:cs="Sylfaen"/>
          <w:sz w:val="24"/>
          <w:szCs w:val="24"/>
          <w:lang w:val="hy-AM"/>
        </w:rPr>
        <w:t>արտաքին ցանցեր</w:t>
      </w:r>
      <w:r w:rsidR="00AC5102" w:rsidRPr="00312DB8">
        <w:rPr>
          <w:rFonts w:ascii="GHEA Grapalat" w:eastAsia="Times New Roman" w:hAnsi="GHEA Grapalat" w:cs="Times New Roman"/>
          <w:kern w:val="0"/>
          <w:sz w:val="24"/>
          <w:szCs w:val="24"/>
          <w:lang w:val="hy-AM" w:eastAsia="ru-RU"/>
        </w:rPr>
        <w:t>ը հարկ</w:t>
      </w:r>
      <w:r w:rsidR="00AC5102" w:rsidRPr="00312DB8">
        <w:rPr>
          <w:rFonts w:ascii="GHEA Grapalat" w:hAnsi="GHEA Grapalat"/>
          <w:sz w:val="24"/>
          <w:szCs w:val="24"/>
          <w:lang w:val="hy-AM"/>
        </w:rPr>
        <w:t xml:space="preserve"> է նախատես</w:t>
      </w:r>
      <w:r w:rsidR="00AC5102" w:rsidRPr="00312DB8">
        <w:rPr>
          <w:rFonts w:ascii="GHEA Grapalat" w:eastAsia="Times New Roman" w:hAnsi="GHEA Grapalat" w:cs="Times New Roman"/>
          <w:kern w:val="0"/>
          <w:sz w:val="24"/>
          <w:szCs w:val="24"/>
          <w:lang w:val="hy-AM" w:eastAsia="ru-RU"/>
        </w:rPr>
        <w:t xml:space="preserve">ել </w:t>
      </w:r>
      <w:r w:rsidR="00AC5102" w:rsidRPr="00312DB8">
        <w:rPr>
          <w:rFonts w:ascii="GHEA Grapalat" w:hAnsi="GHEA Grapalat" w:cs="Sylfaen"/>
          <w:sz w:val="24"/>
          <w:szCs w:val="24"/>
          <w:lang w:val="hy-AM"/>
        </w:rPr>
        <w:t>ՀՀ քաղաքաշինության կոմիտեի նախագահի</w:t>
      </w:r>
      <w:r w:rsidR="00A74CB4" w:rsidRPr="00312DB8">
        <w:rPr>
          <w:rFonts w:ascii="GHEA Grapalat" w:hAnsi="GHEA Grapalat" w:cs="Sylfaen"/>
          <w:sz w:val="24"/>
          <w:szCs w:val="24"/>
          <w:lang w:val="hy-AM"/>
        </w:rPr>
        <w:t xml:space="preserve"> 2020թ</w:t>
      </w:r>
      <w:r w:rsidR="00A74CB4" w:rsidRPr="00312DB8">
        <w:rPr>
          <w:rFonts w:ascii="Cambria Math" w:hAnsi="Cambria Math" w:cs="Cambria Math"/>
          <w:sz w:val="24"/>
          <w:szCs w:val="24"/>
          <w:lang w:val="hy-AM"/>
        </w:rPr>
        <w:t>․</w:t>
      </w:r>
      <w:r w:rsidR="00AC5102" w:rsidRPr="00312DB8">
        <w:rPr>
          <w:rFonts w:ascii="GHEA Grapalat" w:hAnsi="GHEA Grapalat" w:cs="Sylfaen"/>
          <w:sz w:val="24"/>
          <w:szCs w:val="24"/>
          <w:lang w:val="hy-AM"/>
        </w:rPr>
        <w:t xml:space="preserve"> դեկտեմբերի</w:t>
      </w:r>
      <w:r w:rsidR="00A74CB4" w:rsidRPr="00312DB8">
        <w:rPr>
          <w:rFonts w:ascii="GHEA Grapalat" w:hAnsi="GHEA Grapalat" w:cs="Sylfaen"/>
          <w:sz w:val="24"/>
          <w:szCs w:val="24"/>
          <w:lang w:val="hy-AM"/>
        </w:rPr>
        <w:t xml:space="preserve"> </w:t>
      </w:r>
      <w:r w:rsidR="00AC5102" w:rsidRPr="00312DB8">
        <w:rPr>
          <w:rFonts w:ascii="GHEA Grapalat" w:hAnsi="GHEA Grapalat" w:cs="Sylfaen"/>
          <w:sz w:val="24"/>
          <w:szCs w:val="24"/>
          <w:lang w:val="hy-AM"/>
        </w:rPr>
        <w:t>28-ի</w:t>
      </w:r>
      <w:r w:rsidR="00A74CB4" w:rsidRPr="00312DB8">
        <w:rPr>
          <w:rFonts w:ascii="GHEA Grapalat" w:hAnsi="GHEA Grapalat" w:cs="Sylfaen"/>
          <w:sz w:val="24"/>
          <w:szCs w:val="24"/>
          <w:lang w:val="hy-AM"/>
        </w:rPr>
        <w:t xml:space="preserve"> N</w:t>
      </w:r>
      <w:r w:rsidR="00AC5102" w:rsidRPr="00312DB8">
        <w:rPr>
          <w:rFonts w:ascii="GHEA Grapalat" w:hAnsi="GHEA Grapalat" w:cs="Sylfaen"/>
          <w:sz w:val="24"/>
          <w:szCs w:val="24"/>
          <w:lang w:val="hy-AM"/>
        </w:rPr>
        <w:t>103-Ն հրամանով հաստատված</w:t>
      </w:r>
      <w:r w:rsidR="00A74CB4" w:rsidRPr="00312DB8">
        <w:rPr>
          <w:rFonts w:ascii="GHEA Grapalat" w:hAnsi="GHEA Grapalat" w:cs="Sylfaen"/>
          <w:sz w:val="24"/>
          <w:szCs w:val="24"/>
          <w:lang w:val="hy-AM"/>
        </w:rPr>
        <w:t xml:space="preserve"> </w:t>
      </w:r>
      <w:r w:rsidR="00AC5102" w:rsidRPr="00312DB8">
        <w:rPr>
          <w:rFonts w:ascii="GHEA Grapalat" w:hAnsi="GHEA Grapalat" w:cs="Sylfaen"/>
          <w:sz w:val="24"/>
          <w:szCs w:val="24"/>
          <w:lang w:val="hy-AM"/>
        </w:rPr>
        <w:t>ՀՀՇՆ 40-01.02-2020 «Ջրամատակարարում. Արտաքին ցանցեր  և կառուցվածքներ»</w:t>
      </w:r>
      <w:r w:rsidR="00A74CB4" w:rsidRPr="00312DB8">
        <w:rPr>
          <w:rFonts w:ascii="GHEA Grapalat" w:hAnsi="GHEA Grapalat" w:cs="Calibri"/>
          <w:bCs/>
          <w:sz w:val="24"/>
          <w:szCs w:val="24"/>
          <w:lang w:val="hy-AM"/>
        </w:rPr>
        <w:t xml:space="preserve"> </w:t>
      </w:r>
      <w:r w:rsidR="00AC5102" w:rsidRPr="00312DB8">
        <w:rPr>
          <w:rFonts w:ascii="GHEA Grapalat" w:hAnsi="GHEA Grapalat" w:cs="Sylfaen"/>
          <w:sz w:val="24"/>
          <w:szCs w:val="24"/>
          <w:lang w:val="hy-AM"/>
        </w:rPr>
        <w:t>շինարարական նորմերի և ՀՀ քաղաքաշինության կոմիտեի նախագահի</w:t>
      </w:r>
      <w:r w:rsidR="00A74CB4" w:rsidRPr="00312DB8">
        <w:rPr>
          <w:rFonts w:ascii="GHEA Grapalat" w:hAnsi="GHEA Grapalat" w:cs="Sylfaen"/>
          <w:sz w:val="24"/>
          <w:szCs w:val="24"/>
          <w:lang w:val="hy-AM"/>
        </w:rPr>
        <w:t xml:space="preserve"> 2020թ</w:t>
      </w:r>
      <w:r w:rsidR="00A74CB4" w:rsidRPr="00312DB8">
        <w:rPr>
          <w:rFonts w:ascii="Cambria Math" w:hAnsi="Cambria Math" w:cs="Cambria Math"/>
          <w:sz w:val="24"/>
          <w:szCs w:val="24"/>
          <w:lang w:val="hy-AM"/>
        </w:rPr>
        <w:t>․</w:t>
      </w:r>
      <w:r w:rsidR="00AC5102" w:rsidRPr="00312DB8">
        <w:rPr>
          <w:rFonts w:ascii="GHEA Grapalat" w:hAnsi="GHEA Grapalat" w:cs="Sylfaen"/>
          <w:sz w:val="24"/>
          <w:szCs w:val="24"/>
          <w:lang w:val="hy-AM"/>
        </w:rPr>
        <w:t xml:space="preserve"> հուլիսի</w:t>
      </w:r>
      <w:r w:rsidR="00A74CB4" w:rsidRPr="00312DB8">
        <w:rPr>
          <w:rFonts w:ascii="GHEA Grapalat" w:hAnsi="GHEA Grapalat" w:cs="Sylfaen"/>
          <w:sz w:val="24"/>
          <w:szCs w:val="24"/>
          <w:lang w:val="hy-AM"/>
        </w:rPr>
        <w:t xml:space="preserve"> </w:t>
      </w:r>
      <w:r w:rsidR="00AC5102" w:rsidRPr="00312DB8">
        <w:rPr>
          <w:rFonts w:ascii="GHEA Grapalat" w:hAnsi="GHEA Grapalat" w:cs="Sylfaen"/>
          <w:sz w:val="24"/>
          <w:szCs w:val="24"/>
          <w:lang w:val="hy-AM"/>
        </w:rPr>
        <w:t>8-ի N16-Ն հրամանով հաստատված ՀՀՇՆ 40-01.03-2022 «Կոյուղի. Արտաքին ցանցեր և կառուցվածքներ» շինարարական նորմերի</w:t>
      </w:r>
      <w:r w:rsidR="00AC5102" w:rsidRPr="00312DB8">
        <w:rPr>
          <w:rFonts w:ascii="GHEA Grapalat" w:eastAsia="Times New Roman" w:hAnsi="GHEA Grapalat" w:cs="Times New Roman"/>
          <w:kern w:val="0"/>
          <w:sz w:val="24"/>
          <w:szCs w:val="24"/>
          <w:lang w:val="hy-AM" w:eastAsia="ru-RU"/>
        </w:rPr>
        <w:t xml:space="preserve"> պահանջներին համապատասխան:</w:t>
      </w:r>
    </w:p>
    <w:p w:rsidR="002D0983" w:rsidRPr="00312DB8" w:rsidRDefault="00930A67" w:rsidP="00312DB8">
      <w:pPr>
        <w:shd w:val="clear" w:color="auto" w:fill="FFFFFF"/>
        <w:tabs>
          <w:tab w:val="left" w:pos="481"/>
        </w:tabs>
        <w:spacing w:after="0" w:line="276" w:lineRule="auto"/>
        <w:ind w:firstLine="567"/>
        <w:jc w:val="both"/>
        <w:rPr>
          <w:rFonts w:ascii="GHEA Grapalat" w:hAnsi="GHEA Grapalat"/>
          <w:shd w:val="clear" w:color="auto" w:fill="FFFFFF"/>
          <w:lang w:val="hy-AM"/>
        </w:rPr>
      </w:pPr>
      <w:r>
        <w:rPr>
          <w:rFonts w:ascii="GHEA Grapalat" w:eastAsia="Times New Roman" w:hAnsi="GHEA Grapalat" w:cs="Times New Roman"/>
          <w:b/>
          <w:kern w:val="0"/>
          <w:sz w:val="24"/>
          <w:szCs w:val="24"/>
          <w:lang w:val="hy-AM" w:eastAsia="ru-RU"/>
        </w:rPr>
        <w:t>16</w:t>
      </w:r>
      <w:r w:rsidR="00F8371D" w:rsidRPr="00261D59">
        <w:rPr>
          <w:rFonts w:ascii="GHEA Grapalat" w:eastAsia="Times New Roman" w:hAnsi="GHEA Grapalat" w:cs="Times New Roman"/>
          <w:b/>
          <w:kern w:val="0"/>
          <w:sz w:val="24"/>
          <w:szCs w:val="24"/>
          <w:lang w:val="hy-AM" w:eastAsia="ru-RU"/>
        </w:rPr>
        <w:t>1</w:t>
      </w:r>
      <w:r w:rsidR="004E5736" w:rsidRPr="00261D59">
        <w:rPr>
          <w:rFonts w:ascii="Cambria Math" w:eastAsia="Times New Roman" w:hAnsi="Cambria Math" w:cs="Cambria Math"/>
          <w:b/>
          <w:kern w:val="0"/>
          <w:sz w:val="24"/>
          <w:szCs w:val="24"/>
          <w:lang w:val="hy-AM" w:eastAsia="ru-RU"/>
        </w:rPr>
        <w:t>․</w:t>
      </w:r>
      <w:r w:rsidR="00711530" w:rsidRPr="00312DB8">
        <w:rPr>
          <w:rFonts w:ascii="GHEA Grapalat" w:eastAsia="Times New Roman" w:hAnsi="GHEA Grapalat" w:cs="Times New Roman"/>
          <w:kern w:val="0"/>
          <w:sz w:val="24"/>
          <w:szCs w:val="24"/>
          <w:lang w:val="hy-AM" w:eastAsia="ru-RU"/>
        </w:rPr>
        <w:t xml:space="preserve"> Ջեռուցման, օդափոխության, տաք ջրամատակարարման և օդորակման համակարգերը հարկ է նախագծել </w:t>
      </w:r>
      <w:r w:rsidR="00711530" w:rsidRPr="00312DB8">
        <w:rPr>
          <w:rFonts w:ascii="GHEA Grapalat" w:hAnsi="GHEA Grapalat"/>
          <w:bCs/>
          <w:sz w:val="24"/>
          <w:szCs w:val="24"/>
          <w:lang w:val="hy-AM"/>
        </w:rPr>
        <w:t xml:space="preserve">ՀՀ քաղաքաշինության նախարարի </w:t>
      </w:r>
      <w:r w:rsidR="00711530" w:rsidRPr="00312DB8">
        <w:rPr>
          <w:rFonts w:ascii="GHEA Grapalat" w:hAnsi="GHEA Grapalat"/>
          <w:sz w:val="24"/>
          <w:szCs w:val="24"/>
          <w:shd w:val="clear" w:color="auto" w:fill="FFFFFF"/>
          <w:lang w:val="hy-AM"/>
        </w:rPr>
        <w:t>2004թ</w:t>
      </w:r>
      <w:r w:rsidR="00711530" w:rsidRPr="00312DB8">
        <w:rPr>
          <w:rFonts w:ascii="Cambria Math" w:hAnsi="Cambria Math" w:cs="Cambria Math"/>
          <w:sz w:val="24"/>
          <w:szCs w:val="24"/>
          <w:shd w:val="clear" w:color="auto" w:fill="FFFFFF"/>
          <w:lang w:val="hy-AM"/>
        </w:rPr>
        <w:t>․</w:t>
      </w:r>
      <w:r w:rsidR="00711530" w:rsidRPr="00312DB8">
        <w:rPr>
          <w:rFonts w:ascii="GHEA Grapalat" w:hAnsi="GHEA Grapalat"/>
          <w:sz w:val="24"/>
          <w:szCs w:val="24"/>
          <w:shd w:val="clear" w:color="auto" w:fill="FFFFFF"/>
          <w:lang w:val="hy-AM"/>
        </w:rPr>
        <w:t xml:space="preserve"> օգոստոսի 4-ի N83-Ն</w:t>
      </w:r>
      <w:r w:rsidR="00711530" w:rsidRPr="00312DB8">
        <w:rPr>
          <w:rFonts w:ascii="GHEA Grapalat" w:hAnsi="GHEA Grapalat"/>
          <w:sz w:val="24"/>
          <w:szCs w:val="24"/>
          <w:lang w:val="hy-AM"/>
        </w:rPr>
        <w:t xml:space="preserve"> հրամանով հաստատված</w:t>
      </w:r>
      <w:r w:rsidR="00711530" w:rsidRPr="00312DB8">
        <w:rPr>
          <w:rFonts w:ascii="GHEA Grapalat" w:hAnsi="GHEA Grapalat"/>
          <w:sz w:val="24"/>
          <w:szCs w:val="24"/>
          <w:shd w:val="clear" w:color="auto" w:fill="FFFFFF"/>
          <w:lang w:val="hy-AM"/>
        </w:rPr>
        <w:t xml:space="preserve"> ՀՀՇՆ IV-12.02.01-04 «Ջեռուցում, օդափոխում և օդի լավորակում» շինարարական նորմեր</w:t>
      </w:r>
      <w:r w:rsidR="00711530" w:rsidRPr="00312DB8">
        <w:rPr>
          <w:rFonts w:ascii="GHEA Grapalat" w:eastAsia="Times New Roman" w:hAnsi="GHEA Grapalat" w:cs="Times New Roman"/>
          <w:kern w:val="0"/>
          <w:sz w:val="24"/>
          <w:szCs w:val="24"/>
          <w:lang w:val="hy-AM" w:eastAsia="ru-RU"/>
        </w:rPr>
        <w:t xml:space="preserve">ի  և </w:t>
      </w:r>
      <w:r w:rsidR="00711530" w:rsidRPr="00312DB8">
        <w:rPr>
          <w:rFonts w:ascii="GHEA Grapalat" w:hAnsi="GHEA Grapalat"/>
          <w:sz w:val="24"/>
          <w:szCs w:val="24"/>
          <w:lang w:val="hy-AM"/>
        </w:rPr>
        <w:t xml:space="preserve">ՀՀ </w:t>
      </w:r>
      <w:r w:rsidR="00711530" w:rsidRPr="00312DB8">
        <w:rPr>
          <w:rFonts w:ascii="GHEA Grapalat" w:hAnsi="GHEA Grapalat"/>
          <w:sz w:val="24"/>
          <w:szCs w:val="24"/>
          <w:lang w:val="hy-AM"/>
        </w:rPr>
        <w:lastRenderedPageBreak/>
        <w:t xml:space="preserve">քաղաքաշինության կոմիտեի նախագահի </w:t>
      </w:r>
      <w:r w:rsidR="00711530" w:rsidRPr="00312DB8">
        <w:rPr>
          <w:rFonts w:ascii="GHEA Grapalat" w:hAnsi="GHEA Grapalat"/>
          <w:sz w:val="24"/>
          <w:szCs w:val="24"/>
          <w:shd w:val="clear" w:color="auto" w:fill="FFFFFF"/>
          <w:lang w:val="hy-AM"/>
        </w:rPr>
        <w:t>2020թ</w:t>
      </w:r>
      <w:r w:rsidR="00711530" w:rsidRPr="00312DB8">
        <w:rPr>
          <w:rFonts w:ascii="Cambria Math" w:hAnsi="Cambria Math" w:cs="Cambria Math"/>
          <w:sz w:val="24"/>
          <w:szCs w:val="24"/>
          <w:shd w:val="clear" w:color="auto" w:fill="FFFFFF"/>
          <w:lang w:val="hy-AM"/>
        </w:rPr>
        <w:t>․</w:t>
      </w:r>
      <w:r w:rsidR="00711530" w:rsidRPr="00312DB8">
        <w:rPr>
          <w:rFonts w:ascii="GHEA Grapalat" w:hAnsi="GHEA Grapalat"/>
          <w:sz w:val="24"/>
          <w:szCs w:val="24"/>
          <w:shd w:val="clear" w:color="auto" w:fill="FFFFFF"/>
          <w:lang w:val="hy-AM"/>
        </w:rPr>
        <w:t xml:space="preserve"> դեկտեմբերի 10-ի N95-Ն</w:t>
      </w:r>
      <w:r w:rsidR="00711530" w:rsidRPr="00312DB8">
        <w:rPr>
          <w:rFonts w:ascii="GHEA Grapalat" w:hAnsi="GHEA Grapalat"/>
          <w:sz w:val="24"/>
          <w:szCs w:val="24"/>
          <w:lang w:val="hy-AM"/>
        </w:rPr>
        <w:t xml:space="preserve"> հրամանով հաստատված</w:t>
      </w:r>
      <w:r w:rsidR="00711530" w:rsidRPr="00312DB8">
        <w:rPr>
          <w:rFonts w:ascii="GHEA Grapalat" w:hAnsi="GHEA Grapalat"/>
          <w:sz w:val="24"/>
          <w:szCs w:val="24"/>
          <w:shd w:val="clear" w:color="auto" w:fill="FFFFFF"/>
          <w:lang w:val="hy-AM"/>
        </w:rPr>
        <w:t xml:space="preserve"> </w:t>
      </w:r>
      <w:r w:rsidR="00711530" w:rsidRPr="00312DB8">
        <w:rPr>
          <w:rFonts w:ascii="GHEA Grapalat" w:hAnsi="GHEA Grapalat" w:cs="Sylfaen"/>
          <w:sz w:val="24"/>
          <w:szCs w:val="24"/>
          <w:lang w:val="hy-AM" w:eastAsia="hy-AM"/>
        </w:rPr>
        <w:t>ՀՀՇՆ</w:t>
      </w:r>
      <w:r w:rsidR="00711530" w:rsidRPr="00312DB8">
        <w:rPr>
          <w:rFonts w:ascii="GHEA Grapalat" w:hAnsi="GHEA Grapalat" w:cs="Tahoma"/>
          <w:sz w:val="24"/>
          <w:szCs w:val="24"/>
          <w:lang w:val="hy-AM" w:eastAsia="hy-AM"/>
        </w:rPr>
        <w:t xml:space="preserve"> 31-03-2020</w:t>
      </w:r>
      <w:r w:rsidR="00711530" w:rsidRPr="00312DB8">
        <w:rPr>
          <w:rFonts w:ascii="GHEA Grapalat" w:hAnsi="GHEA Grapalat"/>
          <w:sz w:val="24"/>
          <w:szCs w:val="24"/>
          <w:shd w:val="clear" w:color="auto" w:fill="FFFFFF"/>
          <w:lang w:val="hy-AM"/>
        </w:rPr>
        <w:t xml:space="preserve"> «Հասարակական շենքեր և շինություններ» շինարարական նորմերի </w:t>
      </w:r>
      <w:r w:rsidR="00711530" w:rsidRPr="00312DB8">
        <w:rPr>
          <w:rFonts w:ascii="GHEA Grapalat" w:eastAsia="Times New Roman" w:hAnsi="GHEA Grapalat" w:cs="Times New Roman"/>
          <w:kern w:val="0"/>
          <w:sz w:val="24"/>
          <w:szCs w:val="24"/>
          <w:lang w:val="hy-AM" w:eastAsia="ru-RU"/>
        </w:rPr>
        <w:t>պահանջներին համապատասխան:</w:t>
      </w:r>
      <w:r w:rsidR="002D0983" w:rsidRPr="00312DB8">
        <w:rPr>
          <w:rFonts w:ascii="GHEA Grapalat" w:hAnsi="GHEA Grapalat"/>
          <w:shd w:val="clear" w:color="auto" w:fill="FFFFFF"/>
          <w:lang w:val="hy-AM"/>
        </w:rPr>
        <w:t xml:space="preserve"> </w:t>
      </w:r>
    </w:p>
    <w:p w:rsidR="00C801E4" w:rsidRPr="00312DB8" w:rsidRDefault="00930A67" w:rsidP="00312DB8">
      <w:pPr>
        <w:shd w:val="clear" w:color="auto" w:fill="FFFFFF"/>
        <w:tabs>
          <w:tab w:val="left" w:pos="481"/>
        </w:tabs>
        <w:spacing w:after="0" w:line="276" w:lineRule="auto"/>
        <w:ind w:firstLine="567"/>
        <w:jc w:val="both"/>
        <w:rPr>
          <w:rFonts w:ascii="GHEA Grapalat" w:hAnsi="GHEA Grapalat"/>
          <w:sz w:val="24"/>
          <w:szCs w:val="24"/>
          <w:shd w:val="clear" w:color="auto" w:fill="FFFFFF"/>
          <w:lang w:val="hy-AM"/>
        </w:rPr>
      </w:pPr>
      <w:r>
        <w:rPr>
          <w:rFonts w:ascii="GHEA Grapalat" w:eastAsia="Times New Roman" w:hAnsi="GHEA Grapalat" w:cs="Times New Roman"/>
          <w:b/>
          <w:kern w:val="0"/>
          <w:sz w:val="24"/>
          <w:szCs w:val="24"/>
          <w:lang w:val="hy-AM" w:eastAsia="ru-RU"/>
        </w:rPr>
        <w:t>16</w:t>
      </w:r>
      <w:r w:rsidR="00F8371D" w:rsidRPr="00111BF6">
        <w:rPr>
          <w:rFonts w:ascii="GHEA Grapalat" w:eastAsia="Times New Roman" w:hAnsi="GHEA Grapalat" w:cs="Times New Roman"/>
          <w:b/>
          <w:kern w:val="0"/>
          <w:sz w:val="24"/>
          <w:szCs w:val="24"/>
          <w:lang w:val="hy-AM" w:eastAsia="ru-RU"/>
        </w:rPr>
        <w:t>2</w:t>
      </w:r>
      <w:r w:rsidR="00F8371D" w:rsidRPr="00111BF6">
        <w:rPr>
          <w:rFonts w:ascii="Cambria Math" w:eastAsia="Times New Roman" w:hAnsi="Cambria Math" w:cs="Cambria Math"/>
          <w:b/>
          <w:kern w:val="0"/>
          <w:sz w:val="24"/>
          <w:szCs w:val="24"/>
          <w:lang w:val="hy-AM" w:eastAsia="ru-RU"/>
        </w:rPr>
        <w:t>․</w:t>
      </w:r>
      <w:r w:rsidR="00F8371D" w:rsidRPr="00312DB8">
        <w:rPr>
          <w:rFonts w:ascii="GHEA Grapalat" w:eastAsia="Times New Roman" w:hAnsi="GHEA Grapalat" w:cs="Times New Roman"/>
          <w:kern w:val="0"/>
          <w:sz w:val="24"/>
          <w:szCs w:val="24"/>
          <w:lang w:val="hy-AM" w:eastAsia="ru-RU"/>
        </w:rPr>
        <w:t xml:space="preserve"> </w:t>
      </w:r>
      <w:r w:rsidR="00C801E4" w:rsidRPr="00312DB8">
        <w:rPr>
          <w:rFonts w:ascii="GHEA Grapalat" w:eastAsia="Times New Roman" w:hAnsi="GHEA Grapalat" w:cs="Times New Roman"/>
          <w:kern w:val="0"/>
          <w:sz w:val="24"/>
          <w:szCs w:val="24"/>
          <w:lang w:val="hy-AM" w:eastAsia="ru-RU"/>
        </w:rPr>
        <w:t>Բարձրագույն</w:t>
      </w:r>
      <w:r w:rsidR="00C801E4" w:rsidRPr="00312DB8">
        <w:rPr>
          <w:rFonts w:ascii="GHEA Grapalat" w:eastAsia="MS Mincho" w:hAnsi="GHEA Grapalat" w:cs="Sylfaen"/>
          <w:sz w:val="24"/>
          <w:szCs w:val="24"/>
          <w:lang w:val="hy-AM"/>
        </w:rPr>
        <w:t xml:space="preserve"> ուսումնական հաստատությունների</w:t>
      </w:r>
      <w:r w:rsidR="00C801E4" w:rsidRPr="00312DB8">
        <w:rPr>
          <w:rFonts w:ascii="GHEA Grapalat" w:hAnsi="GHEA Grapalat"/>
          <w:sz w:val="24"/>
          <w:szCs w:val="24"/>
          <w:lang w:val="hy-AM"/>
        </w:rPr>
        <w:t xml:space="preserve"> </w:t>
      </w:r>
      <w:r w:rsidR="00C801E4" w:rsidRPr="00312DB8">
        <w:rPr>
          <w:rFonts w:ascii="GHEA Grapalat" w:hAnsi="GHEA Grapalat"/>
          <w:sz w:val="24"/>
          <w:szCs w:val="24"/>
          <w:shd w:val="clear" w:color="auto" w:fill="FFFFFF"/>
          <w:lang w:val="hy-AM"/>
        </w:rPr>
        <w:t>էլեկտրամատակարարումը և ցածր լարման էլեկտրասարքավորումները պետք է նախատեսել ՀՀ կառավարության</w:t>
      </w:r>
      <w:r w:rsidR="00AC3059" w:rsidRPr="00312DB8">
        <w:rPr>
          <w:rFonts w:ascii="GHEA Grapalat" w:hAnsi="GHEA Grapalat"/>
          <w:sz w:val="24"/>
          <w:szCs w:val="24"/>
          <w:shd w:val="clear" w:color="auto" w:fill="FFFFFF"/>
          <w:lang w:val="hy-AM"/>
        </w:rPr>
        <w:t xml:space="preserve"> 2007թ</w:t>
      </w:r>
      <w:r w:rsidR="00AC3059" w:rsidRPr="00312DB8">
        <w:rPr>
          <w:rFonts w:ascii="Cambria Math" w:hAnsi="Cambria Math" w:cs="Cambria Math"/>
          <w:sz w:val="24"/>
          <w:szCs w:val="24"/>
          <w:shd w:val="clear" w:color="auto" w:fill="FFFFFF"/>
          <w:lang w:val="hy-AM"/>
        </w:rPr>
        <w:t>․</w:t>
      </w:r>
      <w:r w:rsidR="00C801E4" w:rsidRPr="00312DB8">
        <w:rPr>
          <w:rFonts w:ascii="GHEA Grapalat" w:hAnsi="GHEA Grapalat"/>
          <w:sz w:val="24"/>
          <w:szCs w:val="24"/>
          <w:shd w:val="clear" w:color="auto" w:fill="FFFFFF"/>
          <w:lang w:val="hy-AM"/>
        </w:rPr>
        <w:t xml:space="preserve"> հուլիսի 12-ի «Էլեկտրական էներգիայի հաղորդաբա</w:t>
      </w:r>
      <w:r w:rsidR="00AC3059" w:rsidRPr="00312DB8">
        <w:rPr>
          <w:rFonts w:ascii="GHEA Grapalat" w:hAnsi="GHEA Grapalat"/>
          <w:sz w:val="24"/>
          <w:szCs w:val="24"/>
          <w:shd w:val="clear" w:color="auto" w:fill="FFFFFF"/>
          <w:lang w:val="hy-AM"/>
        </w:rPr>
        <w:t xml:space="preserve">շխման վերաբերյալ տեխնիկական կանոնակարգը հաստատելու մասին» </w:t>
      </w:r>
      <w:r w:rsidR="00C801E4" w:rsidRPr="00312DB8">
        <w:rPr>
          <w:rFonts w:ascii="GHEA Grapalat" w:hAnsi="GHEA Grapalat"/>
          <w:sz w:val="24"/>
          <w:szCs w:val="24"/>
          <w:shd w:val="clear" w:color="auto" w:fill="FFFFFF"/>
          <w:lang w:val="hy-AM"/>
        </w:rPr>
        <w:t>N961-Ն որոշման  պահանջներին համապատասխան։</w:t>
      </w:r>
    </w:p>
    <w:p w:rsidR="00684A0C" w:rsidRPr="00312DB8" w:rsidRDefault="00930A67" w:rsidP="00312DB8">
      <w:pPr>
        <w:shd w:val="clear" w:color="auto" w:fill="FFFFFF"/>
        <w:tabs>
          <w:tab w:val="left" w:pos="481"/>
        </w:tabs>
        <w:spacing w:after="0" w:line="276" w:lineRule="auto"/>
        <w:ind w:firstLine="567"/>
        <w:jc w:val="both"/>
        <w:rPr>
          <w:rFonts w:ascii="GHEA Grapalat" w:eastAsia="Calibri" w:hAnsi="GHEA Grapalat" w:cs="Sylfaen"/>
          <w:sz w:val="24"/>
          <w:szCs w:val="24"/>
          <w:lang w:val="hy-AM"/>
        </w:rPr>
      </w:pPr>
      <w:r>
        <w:rPr>
          <w:rFonts w:ascii="GHEA Grapalat" w:eastAsia="Times New Roman" w:hAnsi="GHEA Grapalat" w:cs="Times New Roman"/>
          <w:b/>
          <w:kern w:val="0"/>
          <w:sz w:val="24"/>
          <w:szCs w:val="24"/>
          <w:lang w:val="hy-AM" w:eastAsia="ru-RU"/>
        </w:rPr>
        <w:t>16</w:t>
      </w:r>
      <w:r w:rsidR="00F8371D" w:rsidRPr="00111BF6">
        <w:rPr>
          <w:rFonts w:ascii="GHEA Grapalat" w:eastAsia="Times New Roman" w:hAnsi="GHEA Grapalat" w:cs="Times New Roman"/>
          <w:b/>
          <w:kern w:val="0"/>
          <w:sz w:val="24"/>
          <w:szCs w:val="24"/>
          <w:lang w:val="hy-AM" w:eastAsia="ru-RU"/>
        </w:rPr>
        <w:t>3</w:t>
      </w:r>
      <w:r w:rsidR="00F8371D" w:rsidRPr="00312DB8">
        <w:rPr>
          <w:rFonts w:ascii="Cambria Math" w:eastAsia="Times New Roman" w:hAnsi="Cambria Math" w:cs="Cambria Math"/>
          <w:kern w:val="0"/>
          <w:sz w:val="24"/>
          <w:szCs w:val="24"/>
          <w:lang w:val="hy-AM" w:eastAsia="ru-RU"/>
        </w:rPr>
        <w:t>․</w:t>
      </w:r>
      <w:r w:rsidR="00F8371D" w:rsidRPr="00312DB8">
        <w:rPr>
          <w:rFonts w:ascii="GHEA Grapalat" w:eastAsia="Times New Roman" w:hAnsi="GHEA Grapalat" w:cs="Times New Roman"/>
          <w:kern w:val="0"/>
          <w:sz w:val="24"/>
          <w:szCs w:val="24"/>
          <w:lang w:val="hy-AM" w:eastAsia="ru-RU"/>
        </w:rPr>
        <w:t xml:space="preserve"> </w:t>
      </w:r>
      <w:r w:rsidR="00684A0C" w:rsidRPr="00312DB8">
        <w:rPr>
          <w:rFonts w:ascii="GHEA Grapalat" w:eastAsia="Times New Roman" w:hAnsi="GHEA Grapalat" w:cs="Times New Roman"/>
          <w:kern w:val="0"/>
          <w:sz w:val="24"/>
          <w:szCs w:val="24"/>
          <w:lang w:val="hy-AM" w:eastAsia="ru-RU"/>
        </w:rPr>
        <w:t>Բարձրագույն</w:t>
      </w:r>
      <w:r w:rsidR="00684A0C" w:rsidRPr="00312DB8">
        <w:rPr>
          <w:rFonts w:ascii="GHEA Grapalat" w:eastAsia="MS Mincho" w:hAnsi="GHEA Grapalat" w:cs="Sylfaen"/>
          <w:sz w:val="24"/>
          <w:szCs w:val="24"/>
          <w:lang w:val="hy-AM"/>
        </w:rPr>
        <w:t xml:space="preserve"> ուսումնական հաստատությունների</w:t>
      </w:r>
      <w:r w:rsidR="00684A0C" w:rsidRPr="00312DB8">
        <w:rPr>
          <w:rFonts w:ascii="GHEA Grapalat" w:hAnsi="GHEA Grapalat"/>
          <w:sz w:val="24"/>
          <w:szCs w:val="24"/>
          <w:lang w:val="hy-AM"/>
        </w:rPr>
        <w:t xml:space="preserve"> շենքերում պետք է նախատեսել էլեկտրասարքավորումներ, էլեկտրալուսավորություն, քաղաքային հեռախոսակապի սարքեր, ինտերնետ և հեռուստատեսություն, հրդեհային տագնապի ավտոմատ համակարգեր, գազաահազանգման համակարգ, ծխի և հեղեղման ազդարարման սարքեր, ինժեներական սարքավորումների ավտոմատացման և դիսպետչերացման համակարգ, ինչպես նաև ցածր լարման համալիր ցանց՝ էլեկտրամատակարարման և էլեկտրասարքավորման վերաբերյալ </w:t>
      </w:r>
      <w:r w:rsidR="005F2C80" w:rsidRPr="00312DB8">
        <w:rPr>
          <w:rStyle w:val="Strong"/>
          <w:rFonts w:ascii="GHEA Grapalat" w:hAnsi="GHEA Grapalat"/>
          <w:b w:val="0"/>
          <w:sz w:val="24"/>
          <w:szCs w:val="24"/>
          <w:shd w:val="clear" w:color="auto" w:fill="FFFFFF"/>
          <w:lang w:val="hy-AM"/>
        </w:rPr>
        <w:t>ՀՀ</w:t>
      </w:r>
      <w:r w:rsidR="00684A0C" w:rsidRPr="00312DB8">
        <w:rPr>
          <w:rFonts w:ascii="GHEA Grapalat" w:hAnsi="GHEA Grapalat"/>
          <w:bCs/>
          <w:sz w:val="24"/>
          <w:szCs w:val="24"/>
          <w:shd w:val="clear" w:color="auto" w:fill="FFFFFF"/>
          <w:lang w:val="hy-AM"/>
        </w:rPr>
        <w:t xml:space="preserve"> կառավարության </w:t>
      </w:r>
      <w:r w:rsidR="00684A0C" w:rsidRPr="00312DB8">
        <w:rPr>
          <w:rFonts w:ascii="GHEA Grapalat" w:hAnsi="GHEA Grapalat"/>
          <w:sz w:val="24"/>
          <w:szCs w:val="24"/>
          <w:lang w:val="hy-AM"/>
        </w:rPr>
        <w:t xml:space="preserve"> </w:t>
      </w:r>
      <w:r w:rsidR="00684A0C" w:rsidRPr="00312DB8">
        <w:rPr>
          <w:rFonts w:ascii="GHEA Grapalat" w:hAnsi="GHEA Grapalat"/>
          <w:sz w:val="24"/>
          <w:szCs w:val="24"/>
          <w:shd w:val="clear" w:color="auto" w:fill="FFFFFF"/>
          <w:lang w:val="hy-AM"/>
        </w:rPr>
        <w:t xml:space="preserve">  2006թ. նոյեմբերի 23-ի N1939-Ն որոշմամբ հաստատված «Սպառողների էլեկտրատեղակայանքների տեխնիկական շահագործման կանոններ» տեխնիկական կանոնակարգի </w:t>
      </w:r>
      <w:r w:rsidR="00684A0C" w:rsidRPr="00312DB8">
        <w:rPr>
          <w:rFonts w:ascii="GHEA Grapalat" w:hAnsi="GHEA Grapalat"/>
          <w:sz w:val="24"/>
          <w:szCs w:val="24"/>
          <w:lang w:val="hy-AM"/>
        </w:rPr>
        <w:t>պահանջներին համապատասխան:</w:t>
      </w:r>
    </w:p>
    <w:p w:rsidR="00C801E4" w:rsidRPr="00261D59" w:rsidRDefault="00930A67" w:rsidP="00261D59">
      <w:pPr>
        <w:spacing w:after="0" w:line="276" w:lineRule="auto"/>
        <w:ind w:firstLine="567"/>
        <w:jc w:val="both"/>
        <w:rPr>
          <w:rFonts w:ascii="GHEA Grapalat" w:hAnsi="GHEA Grapalat"/>
          <w:sz w:val="24"/>
          <w:szCs w:val="24"/>
          <w:shd w:val="clear" w:color="auto" w:fill="FFFFFF"/>
          <w:lang w:val="hy-AM"/>
        </w:rPr>
      </w:pPr>
      <w:r>
        <w:rPr>
          <w:rFonts w:ascii="GHEA Grapalat" w:hAnsi="GHEA Grapalat"/>
          <w:b/>
          <w:sz w:val="24"/>
          <w:szCs w:val="24"/>
          <w:shd w:val="clear" w:color="auto" w:fill="FFFFFF"/>
          <w:lang w:val="hy-AM"/>
        </w:rPr>
        <w:t>16</w:t>
      </w:r>
      <w:r w:rsidR="00312DB8" w:rsidRPr="00111BF6">
        <w:rPr>
          <w:rFonts w:ascii="GHEA Grapalat" w:hAnsi="GHEA Grapalat"/>
          <w:b/>
          <w:sz w:val="24"/>
          <w:szCs w:val="24"/>
          <w:shd w:val="clear" w:color="auto" w:fill="FFFFFF"/>
          <w:lang w:val="hy-AM"/>
        </w:rPr>
        <w:t>4</w:t>
      </w:r>
      <w:r w:rsidR="00312DB8" w:rsidRPr="00111BF6">
        <w:rPr>
          <w:rFonts w:ascii="Cambria Math" w:hAnsi="Cambria Math"/>
          <w:b/>
          <w:sz w:val="24"/>
          <w:szCs w:val="24"/>
          <w:shd w:val="clear" w:color="auto" w:fill="FFFFFF"/>
          <w:lang w:val="hy-AM"/>
        </w:rPr>
        <w:t>․</w:t>
      </w:r>
      <w:r w:rsidR="00312DB8">
        <w:rPr>
          <w:rFonts w:ascii="Cambria Math" w:hAnsi="Cambria Math"/>
          <w:sz w:val="24"/>
          <w:szCs w:val="24"/>
          <w:shd w:val="clear" w:color="auto" w:fill="FFFFFF"/>
          <w:lang w:val="hy-AM"/>
        </w:rPr>
        <w:t xml:space="preserve"> </w:t>
      </w:r>
      <w:r w:rsidR="00C801E4" w:rsidRPr="00312DB8">
        <w:rPr>
          <w:rFonts w:ascii="GHEA Grapalat" w:hAnsi="GHEA Grapalat"/>
          <w:sz w:val="24"/>
          <w:szCs w:val="24"/>
          <w:shd w:val="clear" w:color="auto" w:fill="FFFFFF"/>
          <w:lang w:val="hy-AM"/>
        </w:rPr>
        <w:t xml:space="preserve">Գազամատակարարման նախագծումը պետք է իրականացնել </w:t>
      </w:r>
      <w:r w:rsidR="00C801E4" w:rsidRPr="00312DB8">
        <w:rPr>
          <w:rFonts w:ascii="GHEA Grapalat" w:hAnsi="GHEA Grapalat" w:cs="Sylfaen"/>
          <w:bCs/>
          <w:sz w:val="24"/>
          <w:szCs w:val="24"/>
          <w:lang w:val="hy-AM"/>
        </w:rPr>
        <w:t xml:space="preserve">ՀՀ քաղաքաշինության նախարարի </w:t>
      </w:r>
      <w:r w:rsidR="00C801E4" w:rsidRPr="00312DB8">
        <w:rPr>
          <w:rFonts w:ascii="GHEA Grapalat" w:hAnsi="GHEA Grapalat"/>
          <w:sz w:val="24"/>
          <w:szCs w:val="24"/>
          <w:shd w:val="clear" w:color="auto" w:fill="FFFFFF"/>
          <w:lang w:val="hy-AM"/>
        </w:rPr>
        <w:t xml:space="preserve">2004թ. մարտի  26-ի </w:t>
      </w:r>
      <w:r w:rsidR="00C801E4" w:rsidRPr="00312DB8">
        <w:rPr>
          <w:rFonts w:ascii="GHEA Grapalat" w:hAnsi="GHEA Grapalat" w:cs="Sylfaen"/>
          <w:bCs/>
          <w:sz w:val="24"/>
          <w:szCs w:val="24"/>
          <w:lang w:val="hy-AM"/>
        </w:rPr>
        <w:t>N</w:t>
      </w:r>
      <w:r w:rsidR="00C801E4" w:rsidRPr="00312DB8">
        <w:rPr>
          <w:rFonts w:ascii="GHEA Grapalat" w:hAnsi="GHEA Grapalat"/>
          <w:sz w:val="24"/>
          <w:szCs w:val="24"/>
          <w:shd w:val="clear" w:color="auto" w:fill="FFFFFF"/>
          <w:lang w:val="hy-AM"/>
        </w:rPr>
        <w:t xml:space="preserve">29-Ն </w:t>
      </w:r>
      <w:r w:rsidR="00C801E4" w:rsidRPr="00312DB8">
        <w:rPr>
          <w:rFonts w:ascii="GHEA Grapalat" w:hAnsi="GHEA Grapalat" w:cs="Sylfaen"/>
          <w:bCs/>
          <w:sz w:val="24"/>
          <w:szCs w:val="24"/>
          <w:lang w:val="hy-AM"/>
        </w:rPr>
        <w:t>հրամանով</w:t>
      </w:r>
      <w:r w:rsidR="00C801E4" w:rsidRPr="00312DB8">
        <w:rPr>
          <w:rFonts w:ascii="GHEA Grapalat" w:hAnsi="GHEA Grapalat" w:cs="Sylfaen"/>
          <w:sz w:val="24"/>
          <w:szCs w:val="24"/>
          <w:lang w:val="hy-AM"/>
        </w:rPr>
        <w:t xml:space="preserve"> հաստատված </w:t>
      </w:r>
      <w:r w:rsidR="00C801E4" w:rsidRPr="00312DB8">
        <w:rPr>
          <w:rFonts w:ascii="GHEA Grapalat" w:hAnsi="GHEA Grapalat"/>
          <w:sz w:val="24"/>
          <w:szCs w:val="24"/>
          <w:shd w:val="clear" w:color="auto" w:fill="FFFFFF"/>
          <w:lang w:val="hy-AM"/>
        </w:rPr>
        <w:t>ՀՀՇՆ IV-12.03.01-04 «Գազաբաշխիչ համակարգեր» շինարարական նորմերով այլ իրավական ակտերով սահմանված պահանջներին համապատասխան:</w:t>
      </w:r>
    </w:p>
    <w:p w:rsidR="00111BF6" w:rsidRPr="00111BF6" w:rsidRDefault="00930A67" w:rsidP="00111BF6">
      <w:pPr>
        <w:tabs>
          <w:tab w:val="left" w:pos="993"/>
        </w:tabs>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16</w:t>
      </w:r>
      <w:r w:rsidR="00312DB8" w:rsidRPr="00261D59">
        <w:rPr>
          <w:rFonts w:ascii="GHEA Grapalat" w:eastAsia="Times New Roman" w:hAnsi="GHEA Grapalat" w:cs="Times New Roman"/>
          <w:b/>
          <w:kern w:val="0"/>
          <w:sz w:val="24"/>
          <w:szCs w:val="24"/>
          <w:lang w:val="hy-AM" w:eastAsia="ru-RU"/>
        </w:rPr>
        <w:t>5</w:t>
      </w:r>
      <w:r w:rsidR="004E5736" w:rsidRPr="00261D59">
        <w:rPr>
          <w:rFonts w:ascii="Cambria Math" w:eastAsia="Times New Roman" w:hAnsi="Cambria Math" w:cs="Cambria Math"/>
          <w:b/>
          <w:kern w:val="0"/>
          <w:sz w:val="24"/>
          <w:szCs w:val="24"/>
          <w:lang w:val="hy-AM" w:eastAsia="ru-RU"/>
        </w:rPr>
        <w:t>․</w:t>
      </w:r>
      <w:r w:rsidR="00711530" w:rsidRPr="00312DB8">
        <w:rPr>
          <w:rFonts w:ascii="GHEA Grapalat" w:eastAsia="Times New Roman" w:hAnsi="GHEA Grapalat" w:cs="Times New Roman"/>
          <w:kern w:val="0"/>
          <w:sz w:val="24"/>
          <w:szCs w:val="24"/>
          <w:lang w:val="hy-AM" w:eastAsia="ru-RU"/>
        </w:rPr>
        <w:t xml:space="preserve"> </w:t>
      </w:r>
      <w:r w:rsidR="00111BF6">
        <w:rPr>
          <w:rFonts w:ascii="GHEA Grapalat" w:hAnsi="GHEA Grapalat"/>
          <w:color w:val="000000"/>
          <w:sz w:val="24"/>
          <w:szCs w:val="24"/>
          <w:shd w:val="clear" w:color="auto" w:fill="FFFFFF"/>
          <w:lang w:val="hy-AM"/>
        </w:rPr>
        <w:t>Հ</w:t>
      </w:r>
      <w:r w:rsidR="00111BF6" w:rsidRPr="00111BF6">
        <w:rPr>
          <w:rFonts w:ascii="GHEA Grapalat" w:hAnsi="GHEA Grapalat"/>
          <w:color w:val="000000"/>
          <w:sz w:val="24"/>
          <w:szCs w:val="24"/>
          <w:shd w:val="clear" w:color="auto" w:fill="FFFFFF"/>
          <w:lang w:val="hy-AM"/>
        </w:rPr>
        <w:t xml:space="preserve">ասարակական </w:t>
      </w:r>
      <w:r w:rsidR="00111BF6">
        <w:rPr>
          <w:rFonts w:ascii="GHEA Grapalat" w:hAnsi="GHEA Grapalat"/>
          <w:color w:val="000000"/>
          <w:sz w:val="24"/>
          <w:szCs w:val="24"/>
          <w:shd w:val="clear" w:color="auto" w:fill="FFFFFF"/>
          <w:lang w:val="hy-AM"/>
        </w:rPr>
        <w:t>և բ</w:t>
      </w:r>
      <w:r w:rsidR="00111BF6" w:rsidRPr="00111BF6">
        <w:rPr>
          <w:rFonts w:ascii="GHEA Grapalat" w:hAnsi="GHEA Grapalat"/>
          <w:color w:val="000000"/>
          <w:sz w:val="24"/>
          <w:szCs w:val="24"/>
          <w:shd w:val="clear" w:color="auto" w:fill="FFFFFF"/>
          <w:lang w:val="hy-AM"/>
        </w:rPr>
        <w:t xml:space="preserve">նակելի շենքերի տեղադրումը և կողմնորոշումը պետք է ապահովի շենքերի և տարածքների ինսոլյացիայի տևողությունը՝ համաձայն բնակելի և հասարակական շենքերի, բնակելի կառուցապատման տարածքների անընդմեջ ինսոլյացիայի տևողության ապահովման </w:t>
      </w:r>
      <w:r w:rsidR="00111BF6" w:rsidRPr="00111BF6">
        <w:rPr>
          <w:rFonts w:ascii="GHEA Grapalat" w:hAnsi="GHEA Grapalat" w:cs="Sylfaen"/>
          <w:bCs/>
          <w:sz w:val="24"/>
          <w:szCs w:val="24"/>
          <w:lang w:val="hy-AM"/>
        </w:rPr>
        <w:t>ՀՀ կառավարությանն առընթեր քաղաքաշինության պետական կոմիտեի նախագահի</w:t>
      </w:r>
      <w:r w:rsidR="00111BF6" w:rsidRPr="00111BF6">
        <w:rPr>
          <w:rFonts w:ascii="GHEA Grapalat" w:hAnsi="GHEA Grapalat" w:cs="Sylfaen"/>
          <w:sz w:val="24"/>
          <w:szCs w:val="24"/>
          <w:lang w:val="hy-AM"/>
        </w:rPr>
        <w:t xml:space="preserve"> </w:t>
      </w:r>
      <w:r w:rsidR="00111BF6" w:rsidRPr="00111BF6">
        <w:rPr>
          <w:rFonts w:ascii="GHEA Grapalat" w:hAnsi="GHEA Grapalat" w:cs="Sylfaen"/>
          <w:bCs/>
          <w:sz w:val="24"/>
          <w:szCs w:val="24"/>
          <w:lang w:val="hy-AM"/>
        </w:rPr>
        <w:t>2017թ</w:t>
      </w:r>
      <w:r w:rsidR="00111BF6" w:rsidRPr="00111BF6">
        <w:rPr>
          <w:rFonts w:ascii="Cambria Math" w:hAnsi="Cambria Math" w:cs="Cambria Math"/>
          <w:bCs/>
          <w:sz w:val="24"/>
          <w:szCs w:val="24"/>
          <w:lang w:val="hy-AM"/>
        </w:rPr>
        <w:t>․</w:t>
      </w:r>
      <w:r w:rsidR="00111BF6" w:rsidRPr="00111BF6">
        <w:rPr>
          <w:rFonts w:ascii="GHEA Grapalat" w:hAnsi="GHEA Grapalat" w:cs="Sylfaen"/>
          <w:bCs/>
          <w:sz w:val="24"/>
          <w:szCs w:val="24"/>
          <w:lang w:val="hy-AM"/>
        </w:rPr>
        <w:t xml:space="preserve"> ապրիլի 13-ի</w:t>
      </w:r>
      <w:r w:rsidR="00111BF6" w:rsidRPr="00111BF6">
        <w:rPr>
          <w:rFonts w:ascii="GHEA Grapalat" w:hAnsi="GHEA Grapalat" w:cs="Sylfaen"/>
          <w:sz w:val="24"/>
          <w:szCs w:val="24"/>
          <w:lang w:val="hy-AM"/>
        </w:rPr>
        <w:t xml:space="preserve"> </w:t>
      </w:r>
      <w:r w:rsidR="00111BF6" w:rsidRPr="00111BF6">
        <w:rPr>
          <w:rFonts w:ascii="GHEA Grapalat" w:hAnsi="GHEA Grapalat" w:cs="Sylfaen"/>
          <w:bCs/>
          <w:sz w:val="24"/>
          <w:szCs w:val="24"/>
          <w:lang w:val="hy-AM"/>
        </w:rPr>
        <w:t>N56-Ն հրամանով</w:t>
      </w:r>
      <w:r w:rsidR="00111BF6" w:rsidRPr="00111BF6">
        <w:rPr>
          <w:rFonts w:ascii="GHEA Grapalat" w:hAnsi="GHEA Grapalat" w:cs="Sylfaen"/>
          <w:sz w:val="24"/>
          <w:szCs w:val="24"/>
          <w:lang w:val="hy-AM"/>
        </w:rPr>
        <w:t xml:space="preserve"> հաստատված ՀՀՇՆ 22-03-2017 «Արհեստական և բնական լուսավորում» շինարարական նորմերի</w:t>
      </w:r>
      <w:r w:rsidR="00111BF6" w:rsidRPr="00111BF6">
        <w:rPr>
          <w:rFonts w:ascii="GHEA Grapalat" w:hAnsi="GHEA Grapalat"/>
          <w:color w:val="000000"/>
          <w:sz w:val="24"/>
          <w:szCs w:val="24"/>
          <w:shd w:val="clear" w:color="auto" w:fill="FFFFFF"/>
          <w:lang w:val="hy-AM"/>
        </w:rPr>
        <w:t xml:space="preserve"> և </w:t>
      </w:r>
      <w:r w:rsidR="00111BF6" w:rsidRPr="00111BF6">
        <w:rPr>
          <w:rStyle w:val="Emphasis"/>
          <w:rFonts w:ascii="GHEA Grapalat" w:hAnsi="GHEA Grapalat"/>
          <w:i w:val="0"/>
          <w:color w:val="000000"/>
          <w:sz w:val="24"/>
          <w:szCs w:val="24"/>
          <w:shd w:val="clear" w:color="auto" w:fill="FFFFFF"/>
          <w:lang w:val="hy-AM"/>
        </w:rPr>
        <w:t>ՀՀ քաղաքաշինության նախարարի</w:t>
      </w:r>
      <w:r w:rsidR="00111BF6" w:rsidRPr="00111BF6">
        <w:rPr>
          <w:rFonts w:ascii="GHEA Grapalat" w:hAnsi="GHEA Grapalat"/>
          <w:i/>
          <w:iCs/>
          <w:color w:val="000000"/>
          <w:sz w:val="24"/>
          <w:szCs w:val="24"/>
          <w:shd w:val="clear" w:color="auto" w:fill="FFFFFF"/>
          <w:lang w:val="hy-AM"/>
        </w:rPr>
        <w:t xml:space="preserve"> </w:t>
      </w:r>
      <w:r w:rsidR="00111BF6" w:rsidRPr="00111BF6">
        <w:rPr>
          <w:rStyle w:val="Emphasis"/>
          <w:rFonts w:ascii="GHEA Grapalat" w:hAnsi="GHEA Grapalat"/>
          <w:i w:val="0"/>
          <w:color w:val="000000"/>
          <w:sz w:val="24"/>
          <w:szCs w:val="24"/>
          <w:shd w:val="clear" w:color="auto" w:fill="FFFFFF"/>
          <w:lang w:val="hy-AM"/>
        </w:rPr>
        <w:t>2011թ. սեպտեմբերի 26-ի</w:t>
      </w:r>
      <w:r w:rsidR="00111BF6" w:rsidRPr="00111BF6">
        <w:rPr>
          <w:rFonts w:ascii="GHEA Grapalat" w:hAnsi="GHEA Grapalat"/>
          <w:i/>
          <w:iCs/>
          <w:color w:val="000000"/>
          <w:sz w:val="24"/>
          <w:szCs w:val="24"/>
          <w:shd w:val="clear" w:color="auto" w:fill="FFFFFF"/>
          <w:lang w:val="hy-AM"/>
        </w:rPr>
        <w:t xml:space="preserve"> </w:t>
      </w:r>
      <w:r w:rsidR="00111BF6" w:rsidRPr="00111BF6">
        <w:rPr>
          <w:rStyle w:val="Emphasis"/>
          <w:rFonts w:ascii="GHEA Grapalat" w:hAnsi="GHEA Grapalat"/>
          <w:i w:val="0"/>
          <w:color w:val="000000"/>
          <w:sz w:val="24"/>
          <w:szCs w:val="24"/>
          <w:shd w:val="clear" w:color="auto" w:fill="FFFFFF"/>
          <w:lang w:val="hy-AM"/>
        </w:rPr>
        <w:t>N167-Ն հրամանով</w:t>
      </w:r>
      <w:r w:rsidR="00111BF6" w:rsidRPr="00111BF6">
        <w:rPr>
          <w:rFonts w:ascii="GHEA Grapalat" w:hAnsi="GHEA Grapalat" w:cs="Sylfaen"/>
          <w:sz w:val="24"/>
          <w:szCs w:val="24"/>
          <w:lang w:val="hy-AM"/>
        </w:rPr>
        <w:t xml:space="preserve"> հաստատված</w:t>
      </w:r>
      <w:r w:rsidR="00111BF6" w:rsidRPr="00111BF6">
        <w:rPr>
          <w:rFonts w:ascii="GHEA Grapalat" w:hAnsi="GHEA Grapalat"/>
          <w:i/>
          <w:color w:val="000000"/>
          <w:sz w:val="24"/>
          <w:szCs w:val="24"/>
          <w:shd w:val="clear" w:color="auto" w:fill="FFFFFF"/>
          <w:lang w:val="hy-AM"/>
        </w:rPr>
        <w:t xml:space="preserve"> </w:t>
      </w:r>
      <w:r w:rsidR="00111BF6" w:rsidRPr="00111BF6">
        <w:rPr>
          <w:rFonts w:ascii="GHEA Grapalat" w:hAnsi="GHEA Grapalat"/>
          <w:color w:val="000000"/>
          <w:sz w:val="24"/>
          <w:szCs w:val="24"/>
          <w:shd w:val="clear" w:color="auto" w:fill="FFFFFF"/>
          <w:lang w:val="hy-AM"/>
        </w:rPr>
        <w:t>ՀՀՇՆ II-7.01-2011 «Շինարարական կլիմայաբանություն»</w:t>
      </w:r>
      <w:r w:rsidR="00111BF6" w:rsidRPr="00111BF6">
        <w:rPr>
          <w:rFonts w:ascii="Calibri" w:hAnsi="Calibri" w:cs="Calibri"/>
          <w:color w:val="000000"/>
          <w:sz w:val="24"/>
          <w:szCs w:val="24"/>
          <w:shd w:val="clear" w:color="auto" w:fill="FFFFFF"/>
          <w:lang w:val="hy-AM"/>
        </w:rPr>
        <w:t> </w:t>
      </w:r>
      <w:r w:rsidR="00111BF6" w:rsidRPr="00111BF6">
        <w:rPr>
          <w:rFonts w:ascii="GHEA Grapalat" w:hAnsi="GHEA Grapalat"/>
          <w:color w:val="000000"/>
          <w:sz w:val="24"/>
          <w:szCs w:val="24"/>
          <w:shd w:val="clear" w:color="auto" w:fill="FFFFFF"/>
          <w:lang w:val="hy-AM"/>
        </w:rPr>
        <w:t xml:space="preserve"> շինարարական նորմերով սահմանված ՀՀ տարածքի կլիմայական շրջանացման:</w:t>
      </w:r>
    </w:p>
    <w:p w:rsidR="00A02793" w:rsidRPr="00312DB8"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bCs/>
          <w:kern w:val="0"/>
          <w:sz w:val="24"/>
          <w:szCs w:val="24"/>
          <w:lang w:val="hy-AM" w:eastAsia="ru-RU"/>
        </w:rPr>
        <w:t>16</w:t>
      </w:r>
      <w:r w:rsidR="00312DB8" w:rsidRPr="00312DB8">
        <w:rPr>
          <w:rFonts w:ascii="GHEA Grapalat" w:eastAsia="Times New Roman" w:hAnsi="GHEA Grapalat" w:cs="Times New Roman"/>
          <w:b/>
          <w:bCs/>
          <w:kern w:val="0"/>
          <w:sz w:val="24"/>
          <w:szCs w:val="24"/>
          <w:lang w:val="hy-AM" w:eastAsia="ru-RU"/>
        </w:rPr>
        <w:t>6</w:t>
      </w:r>
      <w:r w:rsidR="00A02793" w:rsidRPr="00312DB8">
        <w:rPr>
          <w:rFonts w:ascii="GHEA Grapalat" w:eastAsia="Times New Roman" w:hAnsi="GHEA Grapalat" w:cs="Times New Roman"/>
          <w:b/>
          <w:bCs/>
          <w:kern w:val="0"/>
          <w:sz w:val="24"/>
          <w:szCs w:val="24"/>
          <w:lang w:val="hy-AM" w:eastAsia="ru-RU"/>
        </w:rPr>
        <w:t>.</w:t>
      </w:r>
      <w:r w:rsidR="00A02793" w:rsidRPr="00312DB8">
        <w:rPr>
          <w:rFonts w:ascii="Calibri" w:eastAsia="Times New Roman" w:hAnsi="Calibri" w:cs="Calibri"/>
          <w:kern w:val="0"/>
          <w:sz w:val="24"/>
          <w:szCs w:val="24"/>
          <w:lang w:val="hy-AM" w:eastAsia="ru-RU"/>
        </w:rPr>
        <w:t> </w:t>
      </w:r>
      <w:r w:rsidR="00A02793" w:rsidRPr="00312DB8">
        <w:rPr>
          <w:rFonts w:ascii="GHEA Grapalat" w:eastAsia="Times New Roman" w:hAnsi="GHEA Grapalat" w:cs="Arial Unicode"/>
          <w:kern w:val="0"/>
          <w:sz w:val="24"/>
          <w:szCs w:val="24"/>
          <w:lang w:val="hy-AM" w:eastAsia="ru-RU"/>
        </w:rPr>
        <w:t>Բարձրագույն</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ու</w:t>
      </w:r>
      <w:r w:rsidR="00A02793" w:rsidRPr="00312DB8">
        <w:rPr>
          <w:rFonts w:ascii="GHEA Grapalat" w:eastAsia="Times New Roman" w:hAnsi="GHEA Grapalat" w:cs="Times New Roman"/>
          <w:kern w:val="0"/>
          <w:sz w:val="24"/>
          <w:szCs w:val="24"/>
          <w:lang w:val="hy-AM" w:eastAsia="ru-RU"/>
        </w:rPr>
        <w:t xml:space="preserve">սումնական հաստատությունների շենքերի էլեկտրամատակարարումը, սենքերի էլեկտրական լուսավորությունն անհրաժեշտ է նախագծել </w:t>
      </w:r>
      <w:r w:rsidR="00723ADE" w:rsidRPr="00312DB8">
        <w:rPr>
          <w:rFonts w:ascii="GHEA Grapalat" w:hAnsi="GHEA Grapalat" w:cs="Sylfaen"/>
          <w:bCs/>
          <w:sz w:val="24"/>
          <w:szCs w:val="24"/>
          <w:lang w:val="hy-AM"/>
        </w:rPr>
        <w:t>ՀՀ կառավարությանն առընթեր քաղաքաշինության պետական կոմիտեի նախագահի</w:t>
      </w:r>
      <w:r w:rsidR="00723ADE" w:rsidRPr="00312DB8">
        <w:rPr>
          <w:rFonts w:ascii="GHEA Grapalat" w:hAnsi="GHEA Grapalat" w:cs="Sylfaen"/>
          <w:sz w:val="24"/>
          <w:szCs w:val="24"/>
          <w:lang w:val="hy-AM"/>
        </w:rPr>
        <w:t xml:space="preserve"> </w:t>
      </w:r>
      <w:r w:rsidR="00A74CB4" w:rsidRPr="00312DB8">
        <w:rPr>
          <w:rFonts w:ascii="GHEA Grapalat" w:hAnsi="GHEA Grapalat" w:cs="Sylfaen"/>
          <w:bCs/>
          <w:sz w:val="24"/>
          <w:szCs w:val="24"/>
          <w:lang w:val="hy-AM"/>
        </w:rPr>
        <w:t>2017թ</w:t>
      </w:r>
      <w:r w:rsidR="00A74CB4" w:rsidRPr="00312DB8">
        <w:rPr>
          <w:rFonts w:ascii="Cambria Math" w:hAnsi="Cambria Math" w:cs="Cambria Math"/>
          <w:bCs/>
          <w:sz w:val="24"/>
          <w:szCs w:val="24"/>
          <w:lang w:val="hy-AM"/>
        </w:rPr>
        <w:t>․</w:t>
      </w:r>
      <w:r w:rsidR="00723ADE" w:rsidRPr="00312DB8">
        <w:rPr>
          <w:rFonts w:ascii="GHEA Grapalat" w:hAnsi="GHEA Grapalat" w:cs="Sylfaen"/>
          <w:bCs/>
          <w:sz w:val="24"/>
          <w:szCs w:val="24"/>
          <w:lang w:val="hy-AM"/>
        </w:rPr>
        <w:t xml:space="preserve"> ապրիլի 13-ի</w:t>
      </w:r>
      <w:r w:rsidR="00723ADE" w:rsidRPr="00312DB8">
        <w:rPr>
          <w:rFonts w:ascii="GHEA Grapalat" w:hAnsi="GHEA Grapalat" w:cs="Sylfaen"/>
          <w:sz w:val="24"/>
          <w:szCs w:val="24"/>
          <w:lang w:val="hy-AM"/>
        </w:rPr>
        <w:t xml:space="preserve"> </w:t>
      </w:r>
      <w:r w:rsidR="00A74CB4" w:rsidRPr="00312DB8">
        <w:rPr>
          <w:rFonts w:ascii="GHEA Grapalat" w:hAnsi="GHEA Grapalat" w:cs="Sylfaen"/>
          <w:bCs/>
          <w:sz w:val="24"/>
          <w:szCs w:val="24"/>
          <w:lang w:val="hy-AM"/>
        </w:rPr>
        <w:t>N</w:t>
      </w:r>
      <w:r w:rsidR="00723ADE" w:rsidRPr="00312DB8">
        <w:rPr>
          <w:rFonts w:ascii="GHEA Grapalat" w:hAnsi="GHEA Grapalat" w:cs="Sylfaen"/>
          <w:bCs/>
          <w:sz w:val="24"/>
          <w:szCs w:val="24"/>
          <w:lang w:val="hy-AM"/>
        </w:rPr>
        <w:t>56-Ն հրամանով</w:t>
      </w:r>
      <w:r w:rsidR="00723ADE" w:rsidRPr="00312DB8">
        <w:rPr>
          <w:rFonts w:ascii="GHEA Grapalat" w:hAnsi="GHEA Grapalat" w:cs="Sylfaen"/>
          <w:sz w:val="24"/>
          <w:szCs w:val="24"/>
          <w:lang w:val="hy-AM"/>
        </w:rPr>
        <w:t xml:space="preserve"> հաստատված ՀՀՇՆ </w:t>
      </w:r>
      <w:r w:rsidR="00723ADE" w:rsidRPr="00312DB8">
        <w:rPr>
          <w:rFonts w:ascii="GHEA Grapalat" w:hAnsi="GHEA Grapalat" w:cs="Sylfaen"/>
          <w:sz w:val="24"/>
          <w:szCs w:val="24"/>
          <w:lang w:val="hy-AM"/>
        </w:rPr>
        <w:lastRenderedPageBreak/>
        <w:t xml:space="preserve">22-03-2017 «Արհեստական և բնական լուսավորում» </w:t>
      </w:r>
      <w:r w:rsidR="00A02793" w:rsidRPr="00312DB8">
        <w:rPr>
          <w:rFonts w:ascii="GHEA Grapalat" w:eastAsia="Times New Roman" w:hAnsi="GHEA Grapalat" w:cs="Times New Roman"/>
          <w:kern w:val="0"/>
          <w:sz w:val="24"/>
          <w:szCs w:val="24"/>
          <w:lang w:val="hy-AM" w:eastAsia="ru-RU"/>
        </w:rPr>
        <w:t>շ</w:t>
      </w:r>
      <w:r w:rsidR="00723ADE" w:rsidRPr="00312DB8">
        <w:rPr>
          <w:rFonts w:ascii="GHEA Grapalat" w:eastAsia="Times New Roman" w:hAnsi="GHEA Grapalat" w:cs="Times New Roman"/>
          <w:kern w:val="0"/>
          <w:sz w:val="24"/>
          <w:szCs w:val="24"/>
          <w:lang w:val="hy-AM" w:eastAsia="ru-RU"/>
        </w:rPr>
        <w:t>ինարարական նորմերի</w:t>
      </w:r>
      <w:r w:rsidR="00A02793" w:rsidRPr="00312DB8">
        <w:rPr>
          <w:rFonts w:ascii="GHEA Grapalat" w:eastAsia="Times New Roman" w:hAnsi="GHEA Grapalat" w:cs="Times New Roman"/>
          <w:kern w:val="0"/>
          <w:sz w:val="24"/>
          <w:szCs w:val="24"/>
          <w:lang w:val="hy-AM" w:eastAsia="ru-RU"/>
        </w:rPr>
        <w:t xml:space="preserve"> պահանջներին համապատասխան։</w:t>
      </w:r>
    </w:p>
    <w:p w:rsidR="00F4527D" w:rsidRPr="00312DB8"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bCs/>
          <w:kern w:val="0"/>
          <w:sz w:val="24"/>
          <w:szCs w:val="24"/>
          <w:lang w:val="hy-AM" w:eastAsia="ru-RU"/>
        </w:rPr>
        <w:t>16</w:t>
      </w:r>
      <w:r w:rsidR="00312DB8" w:rsidRPr="00312DB8">
        <w:rPr>
          <w:rFonts w:ascii="GHEA Grapalat" w:eastAsia="Times New Roman" w:hAnsi="GHEA Grapalat" w:cs="Times New Roman"/>
          <w:b/>
          <w:bCs/>
          <w:kern w:val="0"/>
          <w:sz w:val="24"/>
          <w:szCs w:val="24"/>
          <w:lang w:val="hy-AM" w:eastAsia="ru-RU"/>
        </w:rPr>
        <w:t>7</w:t>
      </w:r>
      <w:r w:rsidR="00A02793" w:rsidRPr="00312DB8">
        <w:rPr>
          <w:rFonts w:ascii="GHEA Grapalat" w:eastAsia="Times New Roman" w:hAnsi="GHEA Grapalat" w:cs="Times New Roman"/>
          <w:b/>
          <w:bCs/>
          <w:kern w:val="0"/>
          <w:sz w:val="24"/>
          <w:szCs w:val="24"/>
          <w:lang w:val="hy-AM" w:eastAsia="ru-RU"/>
        </w:rPr>
        <w:t>.</w:t>
      </w:r>
      <w:r w:rsidR="00A02793" w:rsidRPr="00312DB8">
        <w:rPr>
          <w:rFonts w:ascii="Calibri" w:eastAsia="Times New Roman" w:hAnsi="Calibri" w:cs="Calibri"/>
          <w:kern w:val="0"/>
          <w:sz w:val="24"/>
          <w:szCs w:val="24"/>
          <w:lang w:val="hy-AM" w:eastAsia="ru-RU"/>
        </w:rPr>
        <w:t> </w:t>
      </w:r>
      <w:r w:rsidR="00A02793" w:rsidRPr="00312DB8">
        <w:rPr>
          <w:rFonts w:ascii="GHEA Grapalat" w:eastAsia="Times New Roman" w:hAnsi="GHEA Grapalat" w:cs="Arial Unicode"/>
          <w:kern w:val="0"/>
          <w:sz w:val="24"/>
          <w:szCs w:val="24"/>
          <w:lang w:val="hy-AM" w:eastAsia="ru-RU"/>
        </w:rPr>
        <w:t>Բարձրագույն</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ուսումնական</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հաստատությունների</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շենքերի</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բոլոր</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սենքերում</w:t>
      </w:r>
      <w:r w:rsidR="00A02793" w:rsidRPr="00312DB8">
        <w:rPr>
          <w:rFonts w:ascii="GHEA Grapalat" w:eastAsia="Times New Roman" w:hAnsi="GHEA Grapalat" w:cs="Times New Roman"/>
          <w:kern w:val="0"/>
          <w:sz w:val="24"/>
          <w:szCs w:val="24"/>
          <w:lang w:val="hy-AM" w:eastAsia="ru-RU"/>
        </w:rPr>
        <w:t xml:space="preserve"> պետք է նախատեսել թաքնված էլեկտրահաղորդալարեր։ Խոհանոցի, պահեստների, սանհանգույցների և այլ օժանդակ սենքերի էլեկտրամատակարարումը թույլատրվում է իրականացնել բաց </w:t>
      </w:r>
      <w:r w:rsidR="00312DB8" w:rsidRPr="00312DB8">
        <w:rPr>
          <w:rFonts w:ascii="GHEA Grapalat" w:eastAsia="Times New Roman" w:hAnsi="GHEA Grapalat" w:cs="Times New Roman"/>
          <w:kern w:val="0"/>
          <w:sz w:val="24"/>
          <w:szCs w:val="24"/>
          <w:lang w:val="hy-AM" w:eastAsia="ru-RU"/>
        </w:rPr>
        <w:t>էլեկտրահաղորդալարերի միջոցով։</w:t>
      </w:r>
    </w:p>
    <w:p w:rsidR="004E5736" w:rsidRPr="00312DB8"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16</w:t>
      </w:r>
      <w:r w:rsidR="00312DB8" w:rsidRPr="00261D59">
        <w:rPr>
          <w:rFonts w:ascii="GHEA Grapalat" w:eastAsia="Times New Roman" w:hAnsi="GHEA Grapalat" w:cs="Times New Roman"/>
          <w:b/>
          <w:kern w:val="0"/>
          <w:sz w:val="24"/>
          <w:szCs w:val="24"/>
          <w:lang w:val="hy-AM" w:eastAsia="ru-RU"/>
        </w:rPr>
        <w:t>8</w:t>
      </w:r>
      <w:r w:rsidR="00312DB8" w:rsidRPr="00261D59">
        <w:rPr>
          <w:rFonts w:ascii="Cambria Math" w:eastAsia="Times New Roman" w:hAnsi="Cambria Math" w:cs="Cambria Math"/>
          <w:b/>
          <w:kern w:val="0"/>
          <w:sz w:val="24"/>
          <w:szCs w:val="24"/>
          <w:lang w:val="hy-AM" w:eastAsia="ru-RU"/>
        </w:rPr>
        <w:t>․</w:t>
      </w:r>
      <w:r w:rsidR="004E5736" w:rsidRPr="00312DB8">
        <w:rPr>
          <w:rFonts w:ascii="GHEA Grapalat" w:eastAsia="Times New Roman" w:hAnsi="GHEA Grapalat" w:cs="Times New Roman"/>
          <w:kern w:val="0"/>
          <w:sz w:val="24"/>
          <w:szCs w:val="24"/>
          <w:lang w:val="hy-AM" w:eastAsia="ru-RU"/>
        </w:rPr>
        <w:t xml:space="preserve"> Բարձրագույն ուսումնական հաստատությունների շենքերի էլեկտրական սարքավորումների նախագծման </w:t>
      </w:r>
      <w:r w:rsidR="00325787" w:rsidRPr="00312DB8">
        <w:rPr>
          <w:rFonts w:ascii="GHEA Grapalat" w:eastAsia="Times New Roman" w:hAnsi="GHEA Grapalat" w:cs="Times New Roman"/>
          <w:kern w:val="0"/>
          <w:sz w:val="24"/>
          <w:szCs w:val="24"/>
          <w:lang w:val="hy-AM" w:eastAsia="ru-RU"/>
        </w:rPr>
        <w:t xml:space="preserve">դեպքում հարկ է ղեկավարվել </w:t>
      </w:r>
      <w:r w:rsidR="004E5736" w:rsidRPr="00312DB8">
        <w:rPr>
          <w:rFonts w:ascii="GHEA Grapalat" w:hAnsi="GHEA Grapalat" w:cs="Sylfaen"/>
          <w:bCs/>
          <w:sz w:val="24"/>
          <w:szCs w:val="24"/>
          <w:lang w:val="hy-AM"/>
        </w:rPr>
        <w:t>Հայաստանի Հանրապետության</w:t>
      </w:r>
      <w:r w:rsidR="004E5736" w:rsidRPr="00312DB8">
        <w:rPr>
          <w:rFonts w:ascii="GHEA Grapalat" w:hAnsi="GHEA Grapalat" w:cs="Sylfaen"/>
          <w:sz w:val="24"/>
          <w:szCs w:val="24"/>
          <w:lang w:val="hy-AM"/>
        </w:rPr>
        <w:t xml:space="preserve"> կառավարության</w:t>
      </w:r>
      <w:r w:rsidR="00325787" w:rsidRPr="00312DB8">
        <w:rPr>
          <w:rFonts w:ascii="GHEA Grapalat" w:hAnsi="GHEA Grapalat" w:cs="Sylfaen"/>
          <w:sz w:val="24"/>
          <w:szCs w:val="24"/>
          <w:lang w:val="hy-AM"/>
        </w:rPr>
        <w:t xml:space="preserve">   2007թ</w:t>
      </w:r>
      <w:r w:rsidR="00325787" w:rsidRPr="00312DB8">
        <w:rPr>
          <w:rFonts w:ascii="Cambria Math" w:hAnsi="Cambria Math" w:cs="Cambria Math"/>
          <w:sz w:val="24"/>
          <w:szCs w:val="24"/>
          <w:lang w:val="hy-AM"/>
        </w:rPr>
        <w:t>․</w:t>
      </w:r>
      <w:r w:rsidR="004E5736" w:rsidRPr="00312DB8">
        <w:rPr>
          <w:rFonts w:ascii="GHEA Grapalat" w:hAnsi="GHEA Grapalat" w:cs="Sylfaen"/>
          <w:sz w:val="24"/>
          <w:szCs w:val="24"/>
          <w:lang w:val="hy-AM"/>
        </w:rPr>
        <w:t xml:space="preserve"> հուլիսի 12-ի N961-Ն որոշմամբ հաստատված  էլեկտրական էներգիայի հաղորդաբաշխման վերաբերյալ տեխնիկական կանոնակարգ</w:t>
      </w:r>
      <w:r w:rsidR="00325787" w:rsidRPr="00312DB8">
        <w:rPr>
          <w:rFonts w:ascii="GHEA Grapalat" w:hAnsi="GHEA Grapalat" w:cs="Sylfaen"/>
          <w:sz w:val="24"/>
          <w:szCs w:val="24"/>
          <w:lang w:val="hy-AM"/>
        </w:rPr>
        <w:t xml:space="preserve">ի, </w:t>
      </w:r>
      <w:r w:rsidR="004E5736" w:rsidRPr="00312DB8">
        <w:rPr>
          <w:rFonts w:ascii="GHEA Grapalat" w:hAnsi="GHEA Grapalat" w:cs="Sylfaen"/>
          <w:bCs/>
          <w:sz w:val="24"/>
          <w:szCs w:val="24"/>
          <w:lang w:val="hy-AM"/>
        </w:rPr>
        <w:t>Հայաստանի Հանրապետության</w:t>
      </w:r>
      <w:r w:rsidR="004E5736" w:rsidRPr="00312DB8">
        <w:rPr>
          <w:rFonts w:ascii="GHEA Grapalat" w:hAnsi="GHEA Grapalat" w:cs="Sylfaen"/>
          <w:sz w:val="24"/>
          <w:szCs w:val="24"/>
          <w:lang w:val="hy-AM"/>
        </w:rPr>
        <w:t xml:space="preserve"> կառավարության</w:t>
      </w:r>
      <w:r w:rsidR="00325787" w:rsidRPr="00312DB8">
        <w:rPr>
          <w:rFonts w:ascii="GHEA Grapalat" w:hAnsi="GHEA Grapalat" w:cs="Sylfaen"/>
          <w:sz w:val="24"/>
          <w:szCs w:val="24"/>
          <w:lang w:val="hy-AM"/>
        </w:rPr>
        <w:t xml:space="preserve">   2018թ</w:t>
      </w:r>
      <w:r w:rsidR="00325787" w:rsidRPr="00312DB8">
        <w:rPr>
          <w:rFonts w:ascii="Cambria Math" w:hAnsi="Cambria Math" w:cs="Cambria Math"/>
          <w:sz w:val="24"/>
          <w:szCs w:val="24"/>
          <w:lang w:val="hy-AM"/>
        </w:rPr>
        <w:t>․</w:t>
      </w:r>
      <w:r w:rsidR="00325787" w:rsidRPr="00312DB8">
        <w:rPr>
          <w:rFonts w:ascii="GHEA Grapalat" w:hAnsi="GHEA Grapalat" w:cs="Sylfaen"/>
          <w:sz w:val="24"/>
          <w:szCs w:val="24"/>
          <w:lang w:val="hy-AM"/>
        </w:rPr>
        <w:t xml:space="preserve"> </w:t>
      </w:r>
      <w:r w:rsidR="004E5736" w:rsidRPr="00312DB8">
        <w:rPr>
          <w:rFonts w:ascii="GHEA Grapalat" w:hAnsi="GHEA Grapalat" w:cs="Sylfaen"/>
          <w:sz w:val="24"/>
          <w:szCs w:val="24"/>
          <w:lang w:val="hy-AM"/>
        </w:rPr>
        <w:t>ապրիլի 12-ի</w:t>
      </w:r>
      <w:r w:rsidR="00325787" w:rsidRPr="00312DB8">
        <w:rPr>
          <w:rFonts w:ascii="GHEA Grapalat" w:hAnsi="GHEA Grapalat" w:cs="Sylfaen"/>
          <w:sz w:val="24"/>
          <w:szCs w:val="24"/>
          <w:lang w:val="hy-AM"/>
        </w:rPr>
        <w:t xml:space="preserve"> N</w:t>
      </w:r>
      <w:r w:rsidR="004E5736" w:rsidRPr="00312DB8">
        <w:rPr>
          <w:rFonts w:ascii="GHEA Grapalat" w:hAnsi="GHEA Grapalat" w:cs="Sylfaen"/>
          <w:sz w:val="24"/>
          <w:szCs w:val="24"/>
          <w:lang w:val="hy-AM"/>
        </w:rPr>
        <w:t>426-Ն որոշմամբ հաստատված  նոր կառուցվող բնակելի բազմաբնակարան շենքերում, ինչպես նաև պետական միջոցների հաշվին կառուցվող (վերակառուցվող, նորոգվող) օբյեկտներում էներգախնայողության և էներգաարդյունավետության տեխնիկական կանոնակարգ</w:t>
      </w:r>
      <w:r w:rsidR="00325787" w:rsidRPr="00312DB8">
        <w:rPr>
          <w:rFonts w:ascii="GHEA Grapalat" w:hAnsi="GHEA Grapalat" w:cs="Sylfaen"/>
          <w:sz w:val="24"/>
          <w:szCs w:val="24"/>
          <w:lang w:val="hy-AM"/>
        </w:rPr>
        <w:t>ի և</w:t>
      </w:r>
      <w:r w:rsidR="00325787" w:rsidRPr="00312DB8">
        <w:rPr>
          <w:rFonts w:ascii="GHEA Grapalat" w:eastAsia="Times New Roman" w:hAnsi="GHEA Grapalat" w:cs="Times New Roman"/>
          <w:kern w:val="0"/>
          <w:sz w:val="24"/>
          <w:szCs w:val="24"/>
          <w:lang w:val="hy-AM" w:eastAsia="ru-RU"/>
        </w:rPr>
        <w:t xml:space="preserve"> </w:t>
      </w:r>
      <w:r w:rsidR="004E5736" w:rsidRPr="00312DB8">
        <w:rPr>
          <w:rFonts w:ascii="GHEA Grapalat" w:hAnsi="GHEA Grapalat" w:cs="Sylfaen"/>
          <w:bCs/>
          <w:sz w:val="24"/>
          <w:szCs w:val="24"/>
          <w:lang w:val="hy-AM"/>
        </w:rPr>
        <w:t>Հայաստանի Հանրապետության</w:t>
      </w:r>
      <w:r w:rsidR="004E5736" w:rsidRPr="00312DB8">
        <w:rPr>
          <w:rFonts w:ascii="GHEA Grapalat" w:hAnsi="GHEA Grapalat" w:cs="Sylfaen"/>
          <w:sz w:val="24"/>
          <w:szCs w:val="24"/>
          <w:lang w:val="hy-AM"/>
        </w:rPr>
        <w:t xml:space="preserve"> կառավարության</w:t>
      </w:r>
      <w:r w:rsidR="00325787" w:rsidRPr="00312DB8">
        <w:rPr>
          <w:rFonts w:ascii="GHEA Grapalat" w:hAnsi="GHEA Grapalat" w:cs="Sylfaen"/>
          <w:sz w:val="24"/>
          <w:szCs w:val="24"/>
          <w:lang w:val="hy-AM"/>
        </w:rPr>
        <w:t xml:space="preserve"> 2014թ</w:t>
      </w:r>
      <w:r w:rsidR="00325787" w:rsidRPr="00312DB8">
        <w:rPr>
          <w:rFonts w:ascii="Cambria Math" w:hAnsi="Cambria Math" w:cs="Cambria Math"/>
          <w:sz w:val="24"/>
          <w:szCs w:val="24"/>
          <w:lang w:val="hy-AM"/>
        </w:rPr>
        <w:t>․</w:t>
      </w:r>
      <w:r w:rsidR="004E5736" w:rsidRPr="00312DB8">
        <w:rPr>
          <w:rFonts w:ascii="GHEA Grapalat" w:hAnsi="GHEA Grapalat" w:cs="Sylfaen"/>
          <w:sz w:val="24"/>
          <w:szCs w:val="24"/>
          <w:lang w:val="hy-AM"/>
        </w:rPr>
        <w:t xml:space="preserve"> դեկտեմբերի 25-ի</w:t>
      </w:r>
      <w:r w:rsidR="00325787" w:rsidRPr="00312DB8">
        <w:rPr>
          <w:rFonts w:ascii="GHEA Grapalat" w:hAnsi="GHEA Grapalat" w:cs="Sylfaen"/>
          <w:sz w:val="24"/>
          <w:szCs w:val="24"/>
          <w:lang w:val="hy-AM"/>
        </w:rPr>
        <w:t xml:space="preserve"> N</w:t>
      </w:r>
      <w:r w:rsidR="004E5736" w:rsidRPr="00312DB8">
        <w:rPr>
          <w:rFonts w:ascii="GHEA Grapalat" w:hAnsi="GHEA Grapalat" w:cs="Sylfaen"/>
          <w:sz w:val="24"/>
          <w:szCs w:val="24"/>
          <w:lang w:val="hy-AM"/>
        </w:rPr>
        <w:t>1504-Ն որոշմամբ հաստատված  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w:t>
      </w:r>
      <w:r w:rsidR="00325787" w:rsidRPr="00312DB8">
        <w:rPr>
          <w:rFonts w:ascii="GHEA Grapalat" w:hAnsi="GHEA Grapalat" w:cs="Sylfaen"/>
          <w:sz w:val="24"/>
          <w:szCs w:val="24"/>
          <w:lang w:val="hy-AM"/>
        </w:rPr>
        <w:t>ի</w:t>
      </w:r>
      <w:r w:rsidR="00325787" w:rsidRPr="00312DB8">
        <w:rPr>
          <w:rFonts w:ascii="GHEA Grapalat" w:eastAsia="Times New Roman" w:hAnsi="GHEA Grapalat" w:cs="Times New Roman"/>
          <w:kern w:val="0"/>
          <w:sz w:val="24"/>
          <w:szCs w:val="24"/>
          <w:lang w:val="hy-AM" w:eastAsia="ru-RU"/>
        </w:rPr>
        <w:t xml:space="preserve"> պահանջներով:</w:t>
      </w:r>
    </w:p>
    <w:p w:rsidR="00130F89" w:rsidRPr="00312DB8"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16</w:t>
      </w:r>
      <w:r w:rsidR="00312DB8" w:rsidRPr="00261D59">
        <w:rPr>
          <w:rFonts w:ascii="GHEA Grapalat" w:eastAsia="Times New Roman" w:hAnsi="GHEA Grapalat" w:cs="Times New Roman"/>
          <w:b/>
          <w:kern w:val="0"/>
          <w:sz w:val="24"/>
          <w:szCs w:val="24"/>
          <w:lang w:val="hy-AM" w:eastAsia="ru-RU"/>
        </w:rPr>
        <w:t>9</w:t>
      </w:r>
      <w:r w:rsidR="00312DB8" w:rsidRPr="00261D59">
        <w:rPr>
          <w:rFonts w:ascii="Cambria Math" w:eastAsia="Times New Roman" w:hAnsi="Cambria Math" w:cs="Cambria Math"/>
          <w:b/>
          <w:kern w:val="0"/>
          <w:sz w:val="24"/>
          <w:szCs w:val="24"/>
          <w:lang w:val="hy-AM" w:eastAsia="ru-RU"/>
        </w:rPr>
        <w:t>․</w:t>
      </w:r>
      <w:r w:rsidR="004E5736" w:rsidRPr="00312DB8">
        <w:rPr>
          <w:rFonts w:ascii="GHEA Grapalat" w:eastAsia="Times New Roman" w:hAnsi="GHEA Grapalat" w:cs="Times New Roman"/>
          <w:kern w:val="0"/>
          <w:sz w:val="24"/>
          <w:szCs w:val="24"/>
          <w:lang w:val="hy-AM" w:eastAsia="ru-RU"/>
        </w:rPr>
        <w:t xml:space="preserve"> </w:t>
      </w:r>
      <w:r w:rsidR="00325787" w:rsidRPr="00312DB8">
        <w:rPr>
          <w:rFonts w:ascii="GHEA Grapalat" w:eastAsia="Times New Roman" w:hAnsi="GHEA Grapalat" w:cs="Times New Roman"/>
          <w:kern w:val="0"/>
          <w:sz w:val="24"/>
          <w:szCs w:val="24"/>
          <w:lang w:val="hy-AM" w:eastAsia="ru-RU"/>
        </w:rPr>
        <w:t>Պահպանական-հ</w:t>
      </w:r>
      <w:r w:rsidR="004E5736" w:rsidRPr="00312DB8">
        <w:rPr>
          <w:rFonts w:ascii="GHEA Grapalat" w:eastAsia="Times New Roman" w:hAnsi="GHEA Grapalat" w:cs="Times New Roman"/>
          <w:kern w:val="0"/>
          <w:sz w:val="24"/>
          <w:szCs w:val="24"/>
          <w:lang w:val="hy-AM" w:eastAsia="ru-RU"/>
        </w:rPr>
        <w:t>րդեհային և ազդանշանայի</w:t>
      </w:r>
      <w:r w:rsidR="00325787" w:rsidRPr="00312DB8">
        <w:rPr>
          <w:rFonts w:ascii="GHEA Grapalat" w:eastAsia="Times New Roman" w:hAnsi="GHEA Grapalat" w:cs="Times New Roman"/>
          <w:kern w:val="0"/>
          <w:sz w:val="24"/>
          <w:szCs w:val="24"/>
          <w:lang w:val="hy-AM" w:eastAsia="ru-RU"/>
        </w:rPr>
        <w:t>ն համակարգերի և կապի միջոց</w:t>
      </w:r>
      <w:r w:rsidR="004E5736" w:rsidRPr="00312DB8">
        <w:rPr>
          <w:rFonts w:ascii="GHEA Grapalat" w:eastAsia="Times New Roman" w:hAnsi="GHEA Grapalat" w:cs="Times New Roman"/>
          <w:kern w:val="0"/>
          <w:sz w:val="24"/>
          <w:szCs w:val="24"/>
          <w:lang w:val="hy-AM" w:eastAsia="ru-RU"/>
        </w:rPr>
        <w:t>ների ն</w:t>
      </w:r>
      <w:r w:rsidR="00325787" w:rsidRPr="00312DB8">
        <w:rPr>
          <w:rFonts w:ascii="GHEA Grapalat" w:eastAsia="Times New Roman" w:hAnsi="GHEA Grapalat" w:cs="Times New Roman"/>
          <w:kern w:val="0"/>
          <w:sz w:val="24"/>
          <w:szCs w:val="24"/>
          <w:lang w:val="hy-AM" w:eastAsia="ru-RU"/>
        </w:rPr>
        <w:t>ախագծման դեպքում հարկ է ղեկավար</w:t>
      </w:r>
      <w:r w:rsidR="004E5736" w:rsidRPr="00312DB8">
        <w:rPr>
          <w:rFonts w:ascii="GHEA Grapalat" w:eastAsia="Times New Roman" w:hAnsi="GHEA Grapalat" w:cs="Times New Roman"/>
          <w:kern w:val="0"/>
          <w:sz w:val="24"/>
          <w:szCs w:val="24"/>
          <w:lang w:val="hy-AM" w:eastAsia="ru-RU"/>
        </w:rPr>
        <w:t xml:space="preserve">վել </w:t>
      </w:r>
      <w:r w:rsidR="00325787" w:rsidRPr="00312DB8">
        <w:rPr>
          <w:rFonts w:ascii="GHEA Grapalat" w:hAnsi="GHEA Grapalat" w:cs="Sylfaen"/>
          <w:bCs/>
          <w:sz w:val="24"/>
          <w:szCs w:val="24"/>
          <w:lang w:val="hy-AM"/>
        </w:rPr>
        <w:t>ՀՀ քաղաքաշինության նախարարի</w:t>
      </w:r>
      <w:r w:rsidR="00325787" w:rsidRPr="00312DB8">
        <w:rPr>
          <w:rFonts w:ascii="GHEA Grapalat" w:hAnsi="GHEA Grapalat" w:cs="Sylfaen"/>
          <w:sz w:val="24"/>
          <w:szCs w:val="24"/>
          <w:lang w:val="hy-AM"/>
        </w:rPr>
        <w:t xml:space="preserve"> </w:t>
      </w:r>
      <w:r w:rsidR="00325787" w:rsidRPr="00312DB8">
        <w:rPr>
          <w:rFonts w:ascii="GHEA Grapalat" w:hAnsi="GHEA Grapalat" w:cs="Sylfaen"/>
          <w:bCs/>
          <w:sz w:val="24"/>
          <w:szCs w:val="24"/>
          <w:lang w:val="hy-AM"/>
        </w:rPr>
        <w:t>2005թ</w:t>
      </w:r>
      <w:r w:rsidR="00325787" w:rsidRPr="00312DB8">
        <w:rPr>
          <w:rFonts w:ascii="Cambria Math" w:hAnsi="Cambria Math" w:cs="Cambria Math"/>
          <w:bCs/>
          <w:sz w:val="24"/>
          <w:szCs w:val="24"/>
          <w:lang w:val="hy-AM"/>
        </w:rPr>
        <w:t>․</w:t>
      </w:r>
      <w:r w:rsidR="00325787" w:rsidRPr="00312DB8">
        <w:rPr>
          <w:rFonts w:ascii="GHEA Grapalat" w:hAnsi="GHEA Grapalat" w:cs="Sylfaen"/>
          <w:bCs/>
          <w:sz w:val="24"/>
          <w:szCs w:val="24"/>
          <w:lang w:val="hy-AM"/>
        </w:rPr>
        <w:t xml:space="preserve"> մայիսի 2-ի</w:t>
      </w:r>
      <w:r w:rsidR="00325787" w:rsidRPr="00312DB8">
        <w:rPr>
          <w:rFonts w:ascii="GHEA Grapalat" w:hAnsi="GHEA Grapalat" w:cs="Sylfaen"/>
          <w:sz w:val="24"/>
          <w:szCs w:val="24"/>
          <w:lang w:val="hy-AM"/>
        </w:rPr>
        <w:t xml:space="preserve"> </w:t>
      </w:r>
      <w:r w:rsidR="00325787" w:rsidRPr="00312DB8">
        <w:rPr>
          <w:rFonts w:ascii="GHEA Grapalat" w:hAnsi="GHEA Grapalat" w:cs="Sylfaen"/>
          <w:bCs/>
          <w:sz w:val="24"/>
          <w:szCs w:val="24"/>
          <w:lang w:val="hy-AM"/>
        </w:rPr>
        <w:t>N75-Ն հրամանով</w:t>
      </w:r>
      <w:r w:rsidR="00325787" w:rsidRPr="00312DB8">
        <w:rPr>
          <w:rFonts w:ascii="GHEA Grapalat" w:hAnsi="GHEA Grapalat" w:cs="Sylfaen"/>
          <w:sz w:val="24"/>
          <w:szCs w:val="24"/>
          <w:lang w:val="hy-AM"/>
        </w:rPr>
        <w:t xml:space="preserve"> հաստատված ՀՀՇՆ II-8.04.02-2005</w:t>
      </w:r>
      <w:r w:rsidR="00325787" w:rsidRPr="00312DB8">
        <w:rPr>
          <w:rFonts w:ascii="Calibri" w:hAnsi="Calibri" w:cs="Calibri"/>
          <w:sz w:val="24"/>
          <w:szCs w:val="24"/>
          <w:lang w:val="hy-AM"/>
        </w:rPr>
        <w:t> </w:t>
      </w:r>
      <w:r w:rsidR="00325787" w:rsidRPr="00312DB8">
        <w:rPr>
          <w:rFonts w:ascii="GHEA Grapalat" w:hAnsi="GHEA Grapalat" w:cs="Sylfaen"/>
          <w:sz w:val="24"/>
          <w:szCs w:val="24"/>
          <w:lang w:val="hy-AM"/>
        </w:rPr>
        <w:t xml:space="preserve"> «Շենքերի և կառուցվածքների հրդեհային ավտոմատիկա» շինարարական նորմերի</w:t>
      </w:r>
      <w:r w:rsidR="00325787" w:rsidRPr="00312DB8">
        <w:rPr>
          <w:rFonts w:ascii="GHEA Grapalat" w:eastAsia="Times New Roman" w:hAnsi="GHEA Grapalat" w:cs="GHEA Grapalat"/>
          <w:kern w:val="0"/>
          <w:sz w:val="24"/>
          <w:szCs w:val="24"/>
          <w:lang w:val="hy-AM" w:eastAsia="ru-RU"/>
        </w:rPr>
        <w:t xml:space="preserve"> պահանջներով</w:t>
      </w:r>
      <w:r w:rsidR="00325787" w:rsidRPr="00312DB8">
        <w:rPr>
          <w:rFonts w:ascii="GHEA Grapalat" w:eastAsia="Times New Roman" w:hAnsi="GHEA Grapalat" w:cs="Times New Roman"/>
          <w:kern w:val="0"/>
          <w:sz w:val="24"/>
          <w:szCs w:val="24"/>
          <w:lang w:val="hy-AM" w:eastAsia="ru-RU"/>
        </w:rPr>
        <w:t>:</w:t>
      </w:r>
    </w:p>
    <w:p w:rsidR="00130F89" w:rsidRPr="00312DB8"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17</w:t>
      </w:r>
      <w:r w:rsidR="00312DB8" w:rsidRPr="00261D59">
        <w:rPr>
          <w:rFonts w:ascii="GHEA Grapalat" w:eastAsia="Times New Roman" w:hAnsi="GHEA Grapalat" w:cs="Times New Roman"/>
          <w:b/>
          <w:kern w:val="0"/>
          <w:sz w:val="24"/>
          <w:szCs w:val="24"/>
          <w:lang w:val="hy-AM" w:eastAsia="ru-RU"/>
        </w:rPr>
        <w:t>0</w:t>
      </w:r>
      <w:r w:rsidR="00312DB8" w:rsidRPr="00261D59">
        <w:rPr>
          <w:rFonts w:ascii="Cambria Math" w:eastAsia="Times New Roman" w:hAnsi="Cambria Math" w:cs="Cambria Math"/>
          <w:b/>
          <w:kern w:val="0"/>
          <w:sz w:val="24"/>
          <w:szCs w:val="24"/>
          <w:lang w:val="hy-AM" w:eastAsia="ru-RU"/>
        </w:rPr>
        <w:t>․</w:t>
      </w:r>
      <w:r w:rsidR="00130F89" w:rsidRPr="00312DB8">
        <w:rPr>
          <w:rFonts w:ascii="GHEA Grapalat" w:eastAsia="Times New Roman" w:hAnsi="GHEA Grapalat" w:cs="Times New Roman"/>
          <w:kern w:val="0"/>
          <w:sz w:val="24"/>
          <w:szCs w:val="24"/>
          <w:lang w:val="hy-AM" w:eastAsia="ru-RU"/>
        </w:rPr>
        <w:t xml:space="preserve"> Բարձրագույն ուսումնական հաստատությունների տեսահսկման համակարգերի և շենքերի մուտքի վերահսկման նախագծման պահանջն</w:t>
      </w:r>
      <w:r w:rsidR="00C97036" w:rsidRPr="00312DB8">
        <w:rPr>
          <w:rFonts w:ascii="GHEA Grapalat" w:eastAsia="Times New Roman" w:hAnsi="GHEA Grapalat" w:cs="Times New Roman"/>
          <w:kern w:val="0"/>
          <w:sz w:val="24"/>
          <w:szCs w:val="24"/>
          <w:lang w:val="hy-AM" w:eastAsia="ru-RU"/>
        </w:rPr>
        <w:t>երը, տ</w:t>
      </w:r>
      <w:r w:rsidR="00130F89" w:rsidRPr="00312DB8">
        <w:rPr>
          <w:rFonts w:ascii="GHEA Grapalat" w:eastAsia="Times New Roman" w:hAnsi="GHEA Grapalat" w:cs="Times New Roman"/>
          <w:kern w:val="0"/>
          <w:sz w:val="24"/>
          <w:szCs w:val="24"/>
          <w:lang w:val="hy-AM" w:eastAsia="ru-RU"/>
        </w:rPr>
        <w:t xml:space="preserve">եղամասում և շենքում տեսահսկման սարքերի տեղակայման տեղերը հարկ է որոշել </w:t>
      </w:r>
      <w:r w:rsidR="006252DF" w:rsidRPr="00312DB8">
        <w:rPr>
          <w:rFonts w:ascii="GHEA Grapalat" w:eastAsia="Times New Roman" w:hAnsi="GHEA Grapalat" w:cs="Times New Roman"/>
          <w:kern w:val="0"/>
          <w:sz w:val="24"/>
          <w:szCs w:val="24"/>
          <w:lang w:val="hy-AM" w:eastAsia="ru-RU"/>
        </w:rPr>
        <w:t>կախված տեղամաս</w:t>
      </w:r>
      <w:r w:rsidR="00130F89" w:rsidRPr="00312DB8">
        <w:rPr>
          <w:rFonts w:ascii="GHEA Grapalat" w:eastAsia="Times New Roman" w:hAnsi="GHEA Grapalat" w:cs="Times New Roman"/>
          <w:kern w:val="0"/>
          <w:sz w:val="24"/>
          <w:szCs w:val="24"/>
          <w:lang w:val="hy-AM" w:eastAsia="ru-RU"/>
        </w:rPr>
        <w:t xml:space="preserve">ի </w:t>
      </w:r>
      <w:r w:rsidR="005330C3" w:rsidRPr="00312DB8">
        <w:rPr>
          <w:rFonts w:ascii="GHEA Grapalat" w:eastAsia="Times New Roman" w:hAnsi="GHEA Grapalat" w:cs="Times New Roman"/>
          <w:kern w:val="0"/>
          <w:sz w:val="24"/>
          <w:szCs w:val="24"/>
          <w:lang w:val="hy-AM" w:eastAsia="ru-RU"/>
        </w:rPr>
        <w:t xml:space="preserve">(տարածքի) </w:t>
      </w:r>
      <w:r w:rsidR="00130F89" w:rsidRPr="00312DB8">
        <w:rPr>
          <w:rFonts w:ascii="GHEA Grapalat" w:eastAsia="Times New Roman" w:hAnsi="GHEA Grapalat" w:cs="Times New Roman"/>
          <w:kern w:val="0"/>
          <w:sz w:val="24"/>
          <w:szCs w:val="24"/>
          <w:lang w:val="hy-AM" w:eastAsia="ru-RU"/>
        </w:rPr>
        <w:t>հատակագծ</w:t>
      </w:r>
      <w:r w:rsidR="006252DF" w:rsidRPr="00312DB8">
        <w:rPr>
          <w:rFonts w:ascii="GHEA Grapalat" w:eastAsia="Times New Roman" w:hAnsi="GHEA Grapalat" w:cs="Times New Roman"/>
          <w:kern w:val="0"/>
          <w:sz w:val="24"/>
          <w:szCs w:val="24"/>
          <w:lang w:val="hy-AM" w:eastAsia="ru-RU"/>
        </w:rPr>
        <w:t>ումից, սեն</w:t>
      </w:r>
      <w:r w:rsidR="00130F89" w:rsidRPr="00312DB8">
        <w:rPr>
          <w:rFonts w:ascii="GHEA Grapalat" w:eastAsia="Times New Roman" w:hAnsi="GHEA Grapalat" w:cs="Times New Roman"/>
          <w:kern w:val="0"/>
          <w:sz w:val="24"/>
          <w:szCs w:val="24"/>
          <w:lang w:val="hy-AM" w:eastAsia="ru-RU"/>
        </w:rPr>
        <w:t>ք</w:t>
      </w:r>
      <w:r w:rsidR="006252DF" w:rsidRPr="00312DB8">
        <w:rPr>
          <w:rFonts w:ascii="GHEA Grapalat" w:eastAsia="Times New Roman" w:hAnsi="GHEA Grapalat" w:cs="Times New Roman"/>
          <w:kern w:val="0"/>
          <w:sz w:val="24"/>
          <w:szCs w:val="24"/>
          <w:lang w:val="hy-AM" w:eastAsia="ru-RU"/>
        </w:rPr>
        <w:t>եր</w:t>
      </w:r>
      <w:r w:rsidR="00130F89" w:rsidRPr="00312DB8">
        <w:rPr>
          <w:rFonts w:ascii="GHEA Grapalat" w:eastAsia="Times New Roman" w:hAnsi="GHEA Grapalat" w:cs="Times New Roman"/>
          <w:kern w:val="0"/>
          <w:sz w:val="24"/>
          <w:szCs w:val="24"/>
          <w:lang w:val="hy-AM" w:eastAsia="ru-RU"/>
        </w:rPr>
        <w:t>ի կազ</w:t>
      </w:r>
      <w:r w:rsidR="006252DF" w:rsidRPr="00312DB8">
        <w:rPr>
          <w:rFonts w:ascii="GHEA Grapalat" w:eastAsia="Times New Roman" w:hAnsi="GHEA Grapalat" w:cs="Times New Roman"/>
          <w:kern w:val="0"/>
          <w:sz w:val="24"/>
          <w:szCs w:val="24"/>
          <w:lang w:val="hy-AM" w:eastAsia="ru-RU"/>
        </w:rPr>
        <w:t>մից և շենքի տարածա</w:t>
      </w:r>
      <w:r w:rsidR="00261D59">
        <w:rPr>
          <w:rFonts w:ascii="GHEA Grapalat" w:eastAsia="Times New Roman" w:hAnsi="GHEA Grapalat" w:cs="Times New Roman"/>
          <w:kern w:val="0"/>
          <w:sz w:val="24"/>
          <w:szCs w:val="24"/>
          <w:lang w:val="hy-AM" w:eastAsia="ru-RU"/>
        </w:rPr>
        <w:t>-</w:t>
      </w:r>
      <w:r w:rsidR="006252DF" w:rsidRPr="00312DB8">
        <w:rPr>
          <w:rFonts w:ascii="GHEA Grapalat" w:eastAsia="Times New Roman" w:hAnsi="GHEA Grapalat" w:cs="Times New Roman"/>
          <w:kern w:val="0"/>
          <w:sz w:val="24"/>
          <w:szCs w:val="24"/>
          <w:lang w:val="hy-AM" w:eastAsia="ru-RU"/>
        </w:rPr>
        <w:t>հատակագծայի</w:t>
      </w:r>
      <w:r w:rsidR="00130F89" w:rsidRPr="00312DB8">
        <w:rPr>
          <w:rFonts w:ascii="GHEA Grapalat" w:eastAsia="Times New Roman" w:hAnsi="GHEA Grapalat" w:cs="Times New Roman"/>
          <w:kern w:val="0"/>
          <w:sz w:val="24"/>
          <w:szCs w:val="24"/>
          <w:lang w:val="hy-AM" w:eastAsia="ru-RU"/>
        </w:rPr>
        <w:t>ն լուծումից</w:t>
      </w:r>
      <w:r w:rsidR="006252DF" w:rsidRPr="00312DB8">
        <w:rPr>
          <w:rFonts w:ascii="GHEA Grapalat" w:eastAsia="Times New Roman" w:hAnsi="GHEA Grapalat" w:cs="Times New Roman"/>
          <w:kern w:val="0"/>
          <w:sz w:val="24"/>
          <w:szCs w:val="24"/>
          <w:lang w:val="hy-AM" w:eastAsia="ru-RU"/>
        </w:rPr>
        <w:t xml:space="preserve">՝ </w:t>
      </w:r>
      <w:r w:rsidR="00C97036" w:rsidRPr="00312DB8">
        <w:rPr>
          <w:rFonts w:ascii="GHEA Grapalat" w:eastAsia="Times New Roman" w:hAnsi="GHEA Grapalat" w:cs="Times New Roman"/>
          <w:kern w:val="0"/>
          <w:sz w:val="24"/>
          <w:szCs w:val="24"/>
          <w:lang w:val="hy-AM" w:eastAsia="ru-RU"/>
        </w:rPr>
        <w:t xml:space="preserve">ելնելով </w:t>
      </w:r>
      <w:r w:rsidR="005330C3" w:rsidRPr="00312DB8">
        <w:rPr>
          <w:rFonts w:ascii="GHEA Grapalat" w:eastAsia="Times New Roman" w:hAnsi="GHEA Grapalat" w:cs="Times New Roman"/>
          <w:kern w:val="0"/>
          <w:sz w:val="24"/>
          <w:szCs w:val="24"/>
          <w:lang w:val="hy-AM" w:eastAsia="ru-RU"/>
        </w:rPr>
        <w:t>նախագծմա</w:t>
      </w:r>
      <w:r w:rsidR="006252DF" w:rsidRPr="00312DB8">
        <w:rPr>
          <w:rFonts w:ascii="GHEA Grapalat" w:eastAsia="Times New Roman" w:hAnsi="GHEA Grapalat" w:cs="Times New Roman"/>
          <w:kern w:val="0"/>
          <w:sz w:val="24"/>
          <w:szCs w:val="24"/>
          <w:lang w:val="hy-AM" w:eastAsia="ru-RU"/>
        </w:rPr>
        <w:t>ն առաջադրանքի</w:t>
      </w:r>
      <w:r w:rsidR="00C97036" w:rsidRPr="00312DB8">
        <w:rPr>
          <w:rFonts w:ascii="GHEA Grapalat" w:eastAsia="Times New Roman" w:hAnsi="GHEA Grapalat" w:cs="Times New Roman"/>
          <w:kern w:val="0"/>
          <w:sz w:val="24"/>
          <w:szCs w:val="24"/>
          <w:lang w:val="hy-AM" w:eastAsia="ru-RU"/>
        </w:rPr>
        <w:t>ց</w:t>
      </w:r>
      <w:r w:rsidR="00130F89" w:rsidRPr="00312DB8">
        <w:rPr>
          <w:rFonts w:ascii="GHEA Grapalat" w:eastAsia="Times New Roman" w:hAnsi="GHEA Grapalat" w:cs="Times New Roman"/>
          <w:kern w:val="0"/>
          <w:sz w:val="24"/>
          <w:szCs w:val="24"/>
          <w:lang w:val="hy-AM" w:eastAsia="ru-RU"/>
        </w:rPr>
        <w:t>:</w:t>
      </w:r>
    </w:p>
    <w:p w:rsidR="00C97036" w:rsidRPr="00312DB8" w:rsidRDefault="00930A67" w:rsidP="00312DB8">
      <w:pPr>
        <w:spacing w:after="0" w:line="276" w:lineRule="auto"/>
        <w:ind w:firstLine="567"/>
        <w:jc w:val="both"/>
        <w:rPr>
          <w:rFonts w:ascii="GHEA Grapalat" w:hAnsi="GHEA Grapalat" w:cs="GHEA Grapalat"/>
          <w:sz w:val="24"/>
          <w:szCs w:val="24"/>
          <w:lang w:val="hy-AM"/>
        </w:rPr>
      </w:pPr>
      <w:r>
        <w:rPr>
          <w:rFonts w:ascii="GHEA Grapalat" w:eastAsia="Times New Roman" w:hAnsi="GHEA Grapalat" w:cs="Times New Roman"/>
          <w:b/>
          <w:kern w:val="0"/>
          <w:sz w:val="24"/>
          <w:szCs w:val="24"/>
          <w:lang w:val="hy-AM" w:eastAsia="ru-RU"/>
        </w:rPr>
        <w:t>17</w:t>
      </w:r>
      <w:r w:rsidR="00312DB8" w:rsidRPr="00261D59">
        <w:rPr>
          <w:rFonts w:ascii="GHEA Grapalat" w:eastAsia="Times New Roman" w:hAnsi="GHEA Grapalat" w:cs="Times New Roman"/>
          <w:b/>
          <w:kern w:val="0"/>
          <w:sz w:val="24"/>
          <w:szCs w:val="24"/>
          <w:lang w:val="hy-AM" w:eastAsia="ru-RU"/>
        </w:rPr>
        <w:t>1</w:t>
      </w:r>
      <w:r w:rsidR="00312DB8" w:rsidRPr="00261D59">
        <w:rPr>
          <w:rFonts w:ascii="Cambria Math" w:eastAsia="Times New Roman" w:hAnsi="Cambria Math" w:cs="Cambria Math"/>
          <w:b/>
          <w:kern w:val="0"/>
          <w:sz w:val="24"/>
          <w:szCs w:val="24"/>
          <w:lang w:val="hy-AM" w:eastAsia="ru-RU"/>
        </w:rPr>
        <w:t>․</w:t>
      </w:r>
      <w:r w:rsidR="00C97036" w:rsidRPr="00312DB8">
        <w:rPr>
          <w:rFonts w:ascii="GHEA Grapalat" w:eastAsia="Times New Roman" w:hAnsi="GHEA Grapalat" w:cs="Times New Roman"/>
          <w:kern w:val="0"/>
          <w:sz w:val="24"/>
          <w:szCs w:val="24"/>
          <w:lang w:val="hy-AM" w:eastAsia="ru-RU"/>
        </w:rPr>
        <w:t xml:space="preserve"> Բարձրագույն ուսումնական հաստատությունների </w:t>
      </w:r>
      <w:r w:rsidR="00E22847" w:rsidRPr="00312DB8">
        <w:rPr>
          <w:rFonts w:ascii="GHEA Grapalat" w:hAnsi="GHEA Grapalat"/>
          <w:sz w:val="24"/>
          <w:szCs w:val="24"/>
          <w:shd w:val="clear" w:color="auto" w:fill="FFFFFF"/>
          <w:lang w:val="hy-AM"/>
        </w:rPr>
        <w:t xml:space="preserve">բոլոր </w:t>
      </w:r>
      <w:r w:rsidR="00E22847" w:rsidRPr="00312DB8">
        <w:rPr>
          <w:rFonts w:ascii="GHEA Grapalat" w:eastAsia="Times New Roman" w:hAnsi="GHEA Grapalat" w:cs="Times New Roman"/>
          <w:kern w:val="0"/>
          <w:sz w:val="24"/>
          <w:szCs w:val="24"/>
          <w:lang w:val="hy-AM" w:eastAsia="ru-RU"/>
        </w:rPr>
        <w:t>շենքերը և</w:t>
      </w:r>
      <w:r w:rsidR="00E22847" w:rsidRPr="00312DB8">
        <w:rPr>
          <w:rFonts w:ascii="GHEA Grapalat" w:hAnsi="GHEA Grapalat"/>
          <w:sz w:val="24"/>
          <w:szCs w:val="24"/>
          <w:shd w:val="clear" w:color="auto" w:fill="FFFFFF"/>
          <w:lang w:val="hy-AM"/>
        </w:rPr>
        <w:t xml:space="preserve"> շինությունները պետք է համալրված լինեն հողանցման և շանթարգելման համակարգերով՝ </w:t>
      </w:r>
      <w:r w:rsidR="00E22847" w:rsidRPr="00312DB8">
        <w:rPr>
          <w:rFonts w:ascii="GHEA Grapalat" w:eastAsia="Times New Roman" w:hAnsi="GHEA Grapalat" w:cs="Times New Roman"/>
          <w:kern w:val="0"/>
          <w:sz w:val="24"/>
          <w:szCs w:val="24"/>
          <w:lang w:val="hy-AM" w:eastAsia="ru-RU"/>
        </w:rPr>
        <w:t xml:space="preserve">համաձայն </w:t>
      </w:r>
      <w:r w:rsidR="00E22847" w:rsidRPr="00312DB8">
        <w:rPr>
          <w:rFonts w:ascii="GHEA Grapalat" w:hAnsi="GHEA Grapalat"/>
          <w:sz w:val="24"/>
          <w:szCs w:val="24"/>
          <w:shd w:val="clear" w:color="auto" w:fill="FFFFFF"/>
          <w:lang w:val="hy-AM"/>
        </w:rPr>
        <w:t xml:space="preserve"> </w:t>
      </w:r>
      <w:r w:rsidR="00E22847" w:rsidRPr="00312DB8">
        <w:rPr>
          <w:rFonts w:ascii="GHEA Grapalat" w:hAnsi="GHEA Grapalat"/>
          <w:sz w:val="24"/>
          <w:szCs w:val="24"/>
          <w:lang w:val="hy-AM"/>
        </w:rPr>
        <w:t>ՀՀ տարածքային կառավարման և արտակարգ իրավիճակների նախարարի 2015թ</w:t>
      </w:r>
      <w:r w:rsidR="00E22847" w:rsidRPr="00312DB8">
        <w:rPr>
          <w:rFonts w:ascii="Cambria Math" w:hAnsi="Cambria Math" w:cs="Cambria Math"/>
          <w:sz w:val="24"/>
          <w:szCs w:val="24"/>
          <w:lang w:val="hy-AM"/>
        </w:rPr>
        <w:t>․</w:t>
      </w:r>
      <w:r w:rsidR="00E22847" w:rsidRPr="00312DB8">
        <w:rPr>
          <w:rFonts w:ascii="GHEA Grapalat" w:hAnsi="GHEA Grapalat"/>
          <w:sz w:val="24"/>
          <w:szCs w:val="24"/>
          <w:lang w:val="hy-AM"/>
        </w:rPr>
        <w:t xml:space="preserve"> հունիսի 18-ի N595-Ն հրամանով հաստատված «Հրդեհային անվտանգության կանոնների</w:t>
      </w:r>
      <w:r w:rsidR="00E22847" w:rsidRPr="00312DB8">
        <w:rPr>
          <w:rFonts w:ascii="GHEA Grapalat" w:hAnsi="GHEA Grapalat"/>
          <w:sz w:val="24"/>
          <w:szCs w:val="24"/>
          <w:shd w:val="clear" w:color="auto" w:fill="FFFFFF"/>
          <w:lang w:val="hy-AM"/>
        </w:rPr>
        <w:t xml:space="preserve">» </w:t>
      </w:r>
      <w:r w:rsidR="00E22847" w:rsidRPr="00312DB8">
        <w:rPr>
          <w:rFonts w:ascii="Cambria Math" w:hAnsi="Cambria Math" w:cs="Cambria Math"/>
          <w:sz w:val="24"/>
          <w:szCs w:val="24"/>
          <w:lang w:val="hy-AM"/>
        </w:rPr>
        <w:t>​​</w:t>
      </w:r>
      <w:r w:rsidR="00E22847" w:rsidRPr="00312DB8">
        <w:rPr>
          <w:rFonts w:ascii="GHEA Grapalat" w:hAnsi="GHEA Grapalat" w:cs="GHEA Grapalat"/>
          <w:sz w:val="24"/>
          <w:szCs w:val="24"/>
          <w:lang w:val="hy-AM"/>
        </w:rPr>
        <w:t>պահանջների:</w:t>
      </w:r>
    </w:p>
    <w:p w:rsidR="00F4527D" w:rsidRPr="00312DB8"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hAnsi="GHEA Grapalat"/>
          <w:b/>
          <w:sz w:val="24"/>
          <w:szCs w:val="24"/>
          <w:lang w:val="hy-AM"/>
        </w:rPr>
        <w:t>17</w:t>
      </w:r>
      <w:r w:rsidR="00312DB8" w:rsidRPr="00261D59">
        <w:rPr>
          <w:rFonts w:ascii="GHEA Grapalat" w:hAnsi="GHEA Grapalat"/>
          <w:b/>
          <w:sz w:val="24"/>
          <w:szCs w:val="24"/>
          <w:lang w:val="hy-AM"/>
        </w:rPr>
        <w:t>2</w:t>
      </w:r>
      <w:r w:rsidR="00312DB8" w:rsidRPr="00261D59">
        <w:rPr>
          <w:rFonts w:ascii="Cambria Math" w:hAnsi="Cambria Math" w:cs="Cambria Math"/>
          <w:b/>
          <w:sz w:val="24"/>
          <w:szCs w:val="24"/>
          <w:lang w:val="hy-AM"/>
        </w:rPr>
        <w:t>․</w:t>
      </w:r>
      <w:r w:rsidR="00312DB8" w:rsidRPr="00312DB8">
        <w:rPr>
          <w:rFonts w:ascii="GHEA Grapalat" w:hAnsi="GHEA Grapalat"/>
          <w:sz w:val="24"/>
          <w:szCs w:val="24"/>
          <w:lang w:val="hy-AM"/>
        </w:rPr>
        <w:t xml:space="preserve"> </w:t>
      </w:r>
      <w:r w:rsidR="00AC3059" w:rsidRPr="00312DB8">
        <w:rPr>
          <w:rFonts w:ascii="GHEA Grapalat" w:hAnsi="GHEA Grapalat"/>
          <w:sz w:val="24"/>
          <w:szCs w:val="24"/>
          <w:lang w:val="hy-AM"/>
        </w:rPr>
        <w:t xml:space="preserve">Շենքերի շանթապաշտպանությունը պետք է կատարվի հաշվի առնելով հեռուստատեսային ալեհավաքների և հեռախոսային ցանցի </w:t>
      </w:r>
      <w:r w:rsidR="00AC3059" w:rsidRPr="00312DB8">
        <w:rPr>
          <w:rFonts w:ascii="GHEA Grapalat" w:hAnsi="GHEA Grapalat"/>
          <w:sz w:val="24"/>
          <w:szCs w:val="24"/>
          <w:lang w:val="hy-AM"/>
        </w:rPr>
        <w:lastRenderedPageBreak/>
        <w:t xml:space="preserve">խողովակականգնակների առկայությունը՝ շանթապաշտպան սարքերի վերաբերյալ </w:t>
      </w:r>
      <w:r w:rsidR="00AC3059" w:rsidRPr="00312DB8">
        <w:rPr>
          <w:rFonts w:ascii="GHEA Grapalat" w:hAnsi="GHEA Grapalat"/>
          <w:sz w:val="24"/>
          <w:szCs w:val="24"/>
          <w:shd w:val="clear" w:color="auto" w:fill="FFFFFF"/>
          <w:lang w:val="hy-AM"/>
        </w:rPr>
        <w:t>ՀՀ կառավարության 2007թ</w:t>
      </w:r>
      <w:r w:rsidR="00AC3059" w:rsidRPr="00312DB8">
        <w:rPr>
          <w:rFonts w:ascii="Cambria Math" w:hAnsi="Cambria Math" w:cs="Cambria Math"/>
          <w:sz w:val="24"/>
          <w:szCs w:val="24"/>
          <w:shd w:val="clear" w:color="auto" w:fill="FFFFFF"/>
          <w:lang w:val="hy-AM"/>
        </w:rPr>
        <w:t>․</w:t>
      </w:r>
      <w:r w:rsidR="00AC3059" w:rsidRPr="00312DB8">
        <w:rPr>
          <w:rFonts w:ascii="GHEA Grapalat" w:hAnsi="GHEA Grapalat"/>
          <w:sz w:val="24"/>
          <w:szCs w:val="24"/>
          <w:shd w:val="clear" w:color="auto" w:fill="FFFFFF"/>
          <w:lang w:val="hy-AM"/>
        </w:rPr>
        <w:t xml:space="preserve"> հուլիսի 12-ի «Էլեկտրական էներգիայի հաղորդաբաշխման վերաբերյալ տեխնիկական կանոնակարգը հաստատելու մասին» N961-Ն որոշման  պահանջներին համապատասխան։</w:t>
      </w:r>
    </w:p>
    <w:p w:rsidR="00E22847" w:rsidRPr="00930A67"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sidRPr="00930A67">
        <w:rPr>
          <w:rFonts w:ascii="GHEA Grapalat" w:eastAsia="Times New Roman" w:hAnsi="GHEA Grapalat" w:cs="Times New Roman"/>
          <w:b/>
          <w:kern w:val="0"/>
          <w:sz w:val="24"/>
          <w:szCs w:val="24"/>
          <w:lang w:val="hy-AM" w:eastAsia="ru-RU"/>
        </w:rPr>
        <w:t>17</w:t>
      </w:r>
      <w:r w:rsidR="00312DB8" w:rsidRPr="00930A67">
        <w:rPr>
          <w:rFonts w:ascii="GHEA Grapalat" w:eastAsia="Times New Roman" w:hAnsi="GHEA Grapalat" w:cs="Times New Roman"/>
          <w:b/>
          <w:kern w:val="0"/>
          <w:sz w:val="24"/>
          <w:szCs w:val="24"/>
          <w:lang w:val="hy-AM" w:eastAsia="ru-RU"/>
        </w:rPr>
        <w:t>3</w:t>
      </w:r>
      <w:r w:rsidR="00312DB8" w:rsidRPr="00930A67">
        <w:rPr>
          <w:rFonts w:ascii="Cambria Math" w:eastAsia="Times New Roman" w:hAnsi="Cambria Math" w:cs="Times New Roman"/>
          <w:kern w:val="0"/>
          <w:sz w:val="24"/>
          <w:szCs w:val="24"/>
          <w:lang w:val="hy-AM" w:eastAsia="ru-RU"/>
        </w:rPr>
        <w:t>․</w:t>
      </w:r>
      <w:r w:rsidR="00E14D37" w:rsidRPr="00930A67">
        <w:rPr>
          <w:rFonts w:ascii="GHEA Grapalat" w:eastAsia="Times New Roman" w:hAnsi="GHEA Grapalat" w:cs="Times New Roman"/>
          <w:kern w:val="0"/>
          <w:sz w:val="24"/>
          <w:szCs w:val="24"/>
          <w:lang w:val="hy-AM" w:eastAsia="ru-RU"/>
        </w:rPr>
        <w:t xml:space="preserve"> </w:t>
      </w:r>
      <w:r w:rsidR="00E22847" w:rsidRPr="00930A67">
        <w:rPr>
          <w:rFonts w:ascii="GHEA Grapalat" w:eastAsia="Times New Roman" w:hAnsi="GHEA Grapalat" w:cs="Times New Roman"/>
          <w:kern w:val="0"/>
          <w:sz w:val="24"/>
          <w:szCs w:val="24"/>
          <w:lang w:val="hy-AM" w:eastAsia="ru-RU"/>
        </w:rPr>
        <w:t>Բարձրագույն ուսումնական հաստատությունների շե</w:t>
      </w:r>
      <w:r w:rsidR="00E14D37" w:rsidRPr="00930A67">
        <w:rPr>
          <w:rFonts w:ascii="GHEA Grapalat" w:eastAsia="Times New Roman" w:hAnsi="GHEA Grapalat" w:cs="Times New Roman"/>
          <w:kern w:val="0"/>
          <w:sz w:val="24"/>
          <w:szCs w:val="24"/>
          <w:lang w:val="hy-AM" w:eastAsia="ru-RU"/>
        </w:rPr>
        <w:t>նքերը նախագծելիս պետք է ղեկավար</w:t>
      </w:r>
      <w:r w:rsidR="00E22847" w:rsidRPr="00930A67">
        <w:rPr>
          <w:rFonts w:ascii="GHEA Grapalat" w:eastAsia="Times New Roman" w:hAnsi="GHEA Grapalat" w:cs="Times New Roman"/>
          <w:kern w:val="0"/>
          <w:sz w:val="24"/>
          <w:szCs w:val="24"/>
          <w:lang w:val="hy-AM" w:eastAsia="ru-RU"/>
        </w:rPr>
        <w:t>վել էներգախնայողության և էներգաար</w:t>
      </w:r>
      <w:r w:rsidR="00E14D37" w:rsidRPr="00930A67">
        <w:rPr>
          <w:rFonts w:ascii="GHEA Grapalat" w:eastAsia="Times New Roman" w:hAnsi="GHEA Grapalat" w:cs="Times New Roman"/>
          <w:kern w:val="0"/>
          <w:sz w:val="24"/>
          <w:szCs w:val="24"/>
          <w:lang w:val="hy-AM" w:eastAsia="ru-RU"/>
        </w:rPr>
        <w:t xml:space="preserve">դյունավետության </w:t>
      </w:r>
      <w:r w:rsidR="009B35AD" w:rsidRPr="00930A67">
        <w:rPr>
          <w:rFonts w:ascii="GHEA Grapalat" w:eastAsia="Times New Roman" w:hAnsi="GHEA Grapalat" w:cs="Times New Roman"/>
          <w:kern w:val="0"/>
          <w:sz w:val="24"/>
          <w:szCs w:val="24"/>
          <w:lang w:val="hy-AM" w:eastAsia="ru-RU"/>
        </w:rPr>
        <w:t xml:space="preserve">ապահովման </w:t>
      </w:r>
      <w:r w:rsidR="00E14D37" w:rsidRPr="00930A67">
        <w:rPr>
          <w:rFonts w:ascii="GHEA Grapalat" w:eastAsia="Times New Roman" w:hAnsi="GHEA Grapalat" w:cs="Times New Roman"/>
          <w:kern w:val="0"/>
          <w:sz w:val="24"/>
          <w:szCs w:val="24"/>
          <w:lang w:val="hy-AM" w:eastAsia="ru-RU"/>
        </w:rPr>
        <w:t xml:space="preserve">պահանջներով՝ համապատասխան </w:t>
      </w:r>
      <w:r w:rsidR="00E22847" w:rsidRPr="00930A67">
        <w:rPr>
          <w:rFonts w:ascii="GHEA Grapalat" w:hAnsi="GHEA Grapalat" w:cs="Sylfaen"/>
          <w:bCs/>
          <w:sz w:val="24"/>
          <w:szCs w:val="24"/>
          <w:lang w:val="hy-AM"/>
        </w:rPr>
        <w:t>Հայաստանի Հանրապետության</w:t>
      </w:r>
      <w:r w:rsidR="00E22847" w:rsidRPr="00930A67">
        <w:rPr>
          <w:rFonts w:ascii="GHEA Grapalat" w:hAnsi="GHEA Grapalat" w:cs="Sylfaen"/>
          <w:sz w:val="24"/>
          <w:szCs w:val="24"/>
          <w:lang w:val="hy-AM"/>
        </w:rPr>
        <w:t xml:space="preserve"> կառավարության   2018թ</w:t>
      </w:r>
      <w:r w:rsidR="00E22847" w:rsidRPr="00930A67">
        <w:rPr>
          <w:rFonts w:ascii="Cambria Math" w:hAnsi="Cambria Math" w:cs="Cambria Math"/>
          <w:sz w:val="24"/>
          <w:szCs w:val="24"/>
          <w:lang w:val="hy-AM"/>
        </w:rPr>
        <w:t>․</w:t>
      </w:r>
      <w:r w:rsidR="00E22847" w:rsidRPr="00930A67">
        <w:rPr>
          <w:rFonts w:ascii="GHEA Grapalat" w:hAnsi="GHEA Grapalat" w:cs="Sylfaen"/>
          <w:sz w:val="24"/>
          <w:szCs w:val="24"/>
          <w:lang w:val="hy-AM"/>
        </w:rPr>
        <w:t xml:space="preserve"> ապրիլի 12-ի N426-Ն որոշմամբ հաստատված  նոր կառուցվող բնակելի բազմաբնակարան շենքերում, ինչպես նաև պետական միջոցների հաշվին կառուցվող (վերակառուցվող, նորոգվող) օբյեկտներում էներգախնայողության և էներգաարդյունավետության տեխնիկական կանոնակարգի</w:t>
      </w:r>
      <w:r w:rsidR="009B35AD" w:rsidRPr="00930A67">
        <w:rPr>
          <w:rFonts w:ascii="GHEA Grapalat" w:hAnsi="GHEA Grapalat" w:cs="Sylfaen"/>
          <w:sz w:val="24"/>
          <w:szCs w:val="24"/>
          <w:lang w:val="hy-AM"/>
        </w:rPr>
        <w:t>:</w:t>
      </w:r>
      <w:r w:rsidR="009B35AD" w:rsidRPr="00930A67">
        <w:rPr>
          <w:rFonts w:ascii="GHEA Grapalat" w:hAnsi="GHEA Grapalat"/>
          <w:lang w:val="hy-AM"/>
        </w:rPr>
        <w:t xml:space="preserve">    </w:t>
      </w:r>
    </w:p>
    <w:p w:rsidR="00B1479D" w:rsidRPr="00312DB8" w:rsidRDefault="00930A67" w:rsidP="00312DB8">
      <w:pPr>
        <w:shd w:val="clear" w:color="auto" w:fill="FFFFFF"/>
        <w:spacing w:after="0" w:line="276" w:lineRule="auto"/>
        <w:ind w:firstLine="567"/>
        <w:jc w:val="both"/>
        <w:rPr>
          <w:rFonts w:ascii="GHEA Grapalat" w:eastAsia="Times New Roman" w:hAnsi="GHEA Grapalat" w:cs="Times New Roman"/>
          <w:kern w:val="0"/>
          <w:sz w:val="24"/>
          <w:szCs w:val="24"/>
          <w:lang w:val="hy-AM"/>
        </w:rPr>
      </w:pPr>
      <w:r>
        <w:rPr>
          <w:rFonts w:ascii="GHEA Grapalat" w:eastAsia="Times New Roman" w:hAnsi="GHEA Grapalat" w:cs="Times New Roman"/>
          <w:b/>
          <w:kern w:val="0"/>
          <w:sz w:val="24"/>
          <w:szCs w:val="24"/>
          <w:lang w:val="hy-AM" w:eastAsia="ru-RU"/>
        </w:rPr>
        <w:t>17</w:t>
      </w:r>
      <w:r w:rsidR="00312DB8" w:rsidRPr="00261D59">
        <w:rPr>
          <w:rFonts w:ascii="GHEA Grapalat" w:eastAsia="Times New Roman" w:hAnsi="GHEA Grapalat" w:cs="Times New Roman"/>
          <w:b/>
          <w:kern w:val="0"/>
          <w:sz w:val="24"/>
          <w:szCs w:val="24"/>
          <w:lang w:val="hy-AM" w:eastAsia="ru-RU"/>
        </w:rPr>
        <w:t>4</w:t>
      </w:r>
      <w:r w:rsidR="00312DB8" w:rsidRPr="00261D59">
        <w:rPr>
          <w:rFonts w:ascii="Cambria Math" w:eastAsia="Times New Roman" w:hAnsi="Cambria Math" w:cs="Times New Roman"/>
          <w:b/>
          <w:kern w:val="0"/>
          <w:sz w:val="24"/>
          <w:szCs w:val="24"/>
          <w:lang w:val="hy-AM" w:eastAsia="ru-RU"/>
        </w:rPr>
        <w:t>․</w:t>
      </w:r>
      <w:r w:rsidR="00312DB8" w:rsidRPr="00312DB8">
        <w:rPr>
          <w:rFonts w:ascii="Cambria Math" w:eastAsia="Times New Roman" w:hAnsi="Cambria Math" w:cs="Times New Roman"/>
          <w:kern w:val="0"/>
          <w:sz w:val="24"/>
          <w:szCs w:val="24"/>
          <w:lang w:val="hy-AM" w:eastAsia="ru-RU"/>
        </w:rPr>
        <w:t xml:space="preserve"> </w:t>
      </w:r>
      <w:r w:rsidR="00B1479D" w:rsidRPr="00312DB8">
        <w:rPr>
          <w:rFonts w:ascii="GHEA Grapalat" w:eastAsia="Times New Roman" w:hAnsi="GHEA Grapalat" w:cs="Times New Roman"/>
          <w:kern w:val="0"/>
          <w:sz w:val="24"/>
          <w:szCs w:val="24"/>
          <w:lang w:val="hy-AM" w:eastAsia="ru-RU"/>
        </w:rPr>
        <w:t xml:space="preserve">Բարձրագույն ուսումնական հաստատությունների </w:t>
      </w:r>
      <w:r w:rsidR="00B1479D" w:rsidRPr="00930A67">
        <w:rPr>
          <w:rFonts w:ascii="GHEA Grapalat" w:eastAsia="Times New Roman" w:hAnsi="GHEA Grapalat" w:cs="Times New Roman"/>
          <w:kern w:val="0"/>
          <w:sz w:val="24"/>
          <w:szCs w:val="24"/>
          <w:lang w:val="hy-AM" w:eastAsia="ru-RU"/>
        </w:rPr>
        <w:t xml:space="preserve">շենքերի </w:t>
      </w:r>
      <w:r w:rsidR="00B1479D" w:rsidRPr="00312DB8">
        <w:rPr>
          <w:rFonts w:ascii="GHEA Grapalat" w:eastAsia="Times New Roman" w:hAnsi="GHEA Grapalat" w:cs="Times New Roman"/>
          <w:kern w:val="0"/>
          <w:sz w:val="24"/>
          <w:szCs w:val="24"/>
          <w:lang w:val="hy-AM" w:eastAsia="ru-RU"/>
        </w:rPr>
        <w:t xml:space="preserve">և շինությունների </w:t>
      </w:r>
      <w:r w:rsidR="00B1479D" w:rsidRPr="00312DB8">
        <w:rPr>
          <w:rFonts w:ascii="GHEA Grapalat" w:eastAsia="Times New Roman" w:hAnsi="GHEA Grapalat" w:cs="Arial Unicode"/>
          <w:kern w:val="0"/>
          <w:sz w:val="24"/>
          <w:szCs w:val="24"/>
          <w:lang w:val="hy-AM"/>
        </w:rPr>
        <w:t>ջերմային</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և</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էլեկտրական</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էներգիայի</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սպառման</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ծավալները</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նվազեցնելու</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դրանց</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շահագործման</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ծախսերը</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կրճատելու</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և</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նորմատիվային</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հարմարավետության</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պայմաններն</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ապահովելու</w:t>
      </w:r>
      <w:r w:rsidR="00B1479D" w:rsidRPr="00312DB8">
        <w:rPr>
          <w:rFonts w:ascii="GHEA Grapalat" w:eastAsia="Times New Roman" w:hAnsi="GHEA Grapalat" w:cs="Times New Roman"/>
          <w:kern w:val="0"/>
          <w:sz w:val="24"/>
          <w:szCs w:val="24"/>
          <w:lang w:val="hy-AM"/>
        </w:rPr>
        <w:t xml:space="preserve"> </w:t>
      </w:r>
      <w:r w:rsidR="00B1479D" w:rsidRPr="00312DB8">
        <w:rPr>
          <w:rFonts w:ascii="GHEA Grapalat" w:eastAsia="Times New Roman" w:hAnsi="GHEA Grapalat" w:cs="Arial Unicode"/>
          <w:kern w:val="0"/>
          <w:sz w:val="24"/>
          <w:szCs w:val="24"/>
          <w:lang w:val="hy-AM"/>
        </w:rPr>
        <w:t>նպատակով</w:t>
      </w:r>
      <w:r w:rsidR="00840D67" w:rsidRPr="00312DB8">
        <w:rPr>
          <w:rFonts w:ascii="GHEA Grapalat" w:eastAsia="Times New Roman" w:hAnsi="GHEA Grapalat" w:cs="Arial Unicode"/>
          <w:kern w:val="0"/>
          <w:sz w:val="24"/>
          <w:szCs w:val="24"/>
          <w:lang w:val="hy-AM"/>
        </w:rPr>
        <w:t>՝</w:t>
      </w:r>
      <w:r w:rsidR="00B1479D" w:rsidRPr="00312DB8">
        <w:rPr>
          <w:rFonts w:ascii="GHEA Grapalat" w:eastAsia="Times New Roman" w:hAnsi="GHEA Grapalat" w:cs="Times New Roman"/>
          <w:kern w:val="0"/>
          <w:sz w:val="24"/>
          <w:szCs w:val="24"/>
          <w:lang w:val="hy-AM"/>
        </w:rPr>
        <w:t xml:space="preserve"> </w:t>
      </w:r>
      <w:r w:rsidR="00840D67" w:rsidRPr="00312DB8">
        <w:rPr>
          <w:rFonts w:ascii="GHEA Grapalat" w:hAnsi="GHEA Grapalat" w:cs="Sylfaen"/>
          <w:bCs/>
          <w:sz w:val="24"/>
          <w:szCs w:val="24"/>
          <w:lang w:val="hy-AM"/>
        </w:rPr>
        <w:t>Հայաստանի Հանրապետության</w:t>
      </w:r>
      <w:r w:rsidR="00840D67" w:rsidRPr="00312DB8">
        <w:rPr>
          <w:rFonts w:ascii="GHEA Grapalat" w:hAnsi="GHEA Grapalat" w:cs="Sylfaen"/>
          <w:sz w:val="24"/>
          <w:szCs w:val="24"/>
          <w:lang w:val="hy-AM"/>
        </w:rPr>
        <w:t xml:space="preserve"> կառավարության 2014թ</w:t>
      </w:r>
      <w:r w:rsidR="00840D67" w:rsidRPr="00312DB8">
        <w:rPr>
          <w:rFonts w:ascii="Cambria Math" w:hAnsi="Cambria Math" w:cs="Cambria Math"/>
          <w:sz w:val="24"/>
          <w:szCs w:val="24"/>
          <w:lang w:val="hy-AM"/>
        </w:rPr>
        <w:t>․</w:t>
      </w:r>
      <w:r w:rsidR="00840D67" w:rsidRPr="00312DB8">
        <w:rPr>
          <w:rFonts w:ascii="GHEA Grapalat" w:hAnsi="GHEA Grapalat" w:cs="Sylfaen"/>
          <w:sz w:val="24"/>
          <w:szCs w:val="24"/>
          <w:lang w:val="hy-AM"/>
        </w:rPr>
        <w:t xml:space="preserve"> դեկտեմբերի 25-ի N1504-Ն որոշմամբ հաստատված  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w:t>
      </w:r>
      <w:r w:rsidR="00840D67" w:rsidRPr="00312DB8">
        <w:rPr>
          <w:rFonts w:ascii="GHEA Grapalat" w:eastAsia="Times New Roman" w:hAnsi="GHEA Grapalat" w:cs="Times New Roman"/>
          <w:kern w:val="0"/>
          <w:sz w:val="24"/>
          <w:szCs w:val="24"/>
          <w:lang w:val="hy-AM" w:eastAsia="ru-RU"/>
        </w:rPr>
        <w:t xml:space="preserve"> պահանջներին համապատասխան </w:t>
      </w:r>
      <w:r w:rsidR="00B1479D" w:rsidRPr="00312DB8">
        <w:rPr>
          <w:rFonts w:ascii="GHEA Grapalat" w:eastAsia="Times New Roman" w:hAnsi="GHEA Grapalat" w:cs="Arial Unicode"/>
          <w:kern w:val="0"/>
          <w:sz w:val="24"/>
          <w:szCs w:val="24"/>
          <w:lang w:val="hy-AM"/>
        </w:rPr>
        <w:t>առաջարկվում է</w:t>
      </w:r>
      <w:r w:rsidR="00B1479D" w:rsidRPr="00312DB8">
        <w:rPr>
          <w:rFonts w:ascii="GHEA Grapalat" w:eastAsia="Times New Roman" w:hAnsi="GHEA Grapalat" w:cs="Times New Roman"/>
          <w:kern w:val="0"/>
          <w:sz w:val="24"/>
          <w:szCs w:val="24"/>
          <w:lang w:val="hy-AM"/>
        </w:rPr>
        <w:t xml:space="preserve"> կիրառել էներգախնայողության և էներգաարդյունավետության բարձրացմանն ուղղված հետևյալ միջոցառումները՝</w:t>
      </w:r>
    </w:p>
    <w:p w:rsidR="00B1479D" w:rsidRPr="00312DB8" w:rsidRDefault="00B1479D" w:rsidP="00312DB8">
      <w:pPr>
        <w:shd w:val="clear" w:color="auto" w:fill="FFFFFF"/>
        <w:spacing w:after="0" w:line="276" w:lineRule="auto"/>
        <w:ind w:firstLine="567"/>
        <w:jc w:val="both"/>
        <w:rPr>
          <w:rFonts w:ascii="GHEA Grapalat" w:eastAsia="Times New Roman" w:hAnsi="GHEA Grapalat" w:cs="Times New Roman"/>
          <w:kern w:val="0"/>
          <w:sz w:val="24"/>
          <w:szCs w:val="24"/>
          <w:lang w:val="hy-AM"/>
        </w:rPr>
      </w:pPr>
      <w:r w:rsidRPr="00312DB8">
        <w:rPr>
          <w:rFonts w:ascii="GHEA Grapalat" w:eastAsia="Times New Roman" w:hAnsi="GHEA Grapalat" w:cs="Times New Roman"/>
          <w:kern w:val="0"/>
          <w:sz w:val="24"/>
          <w:szCs w:val="24"/>
          <w:lang w:val="hy-AM"/>
        </w:rPr>
        <w:t>1) պատող կոնստրուկցիաների` արտաքին պատերի, նախամուտքերի, տանիքների, նկուղների ջերմամեկուսացում,</w:t>
      </w:r>
    </w:p>
    <w:p w:rsidR="00B1479D" w:rsidRPr="00312DB8" w:rsidRDefault="00B1479D" w:rsidP="00312DB8">
      <w:pPr>
        <w:shd w:val="clear" w:color="auto" w:fill="FFFFFF"/>
        <w:spacing w:after="0" w:line="276" w:lineRule="auto"/>
        <w:ind w:firstLine="567"/>
        <w:jc w:val="both"/>
        <w:rPr>
          <w:rFonts w:ascii="GHEA Grapalat" w:eastAsia="Times New Roman" w:hAnsi="GHEA Grapalat" w:cs="Times New Roman"/>
          <w:kern w:val="0"/>
          <w:sz w:val="24"/>
          <w:szCs w:val="24"/>
          <w:lang w:val="hy-AM"/>
        </w:rPr>
      </w:pPr>
      <w:r w:rsidRPr="00312DB8">
        <w:rPr>
          <w:rFonts w:ascii="GHEA Grapalat" w:eastAsia="Times New Roman" w:hAnsi="GHEA Grapalat" w:cs="Times New Roman"/>
          <w:kern w:val="0"/>
          <w:sz w:val="24"/>
          <w:szCs w:val="24"/>
          <w:lang w:val="hy-AM"/>
        </w:rPr>
        <w:t>2) պատող կոնստրուկցիաների հնարավոր նվազագույն մակերեսներ ապահովող ծավալահատակագծային լուծումների կիրառում,</w:t>
      </w:r>
    </w:p>
    <w:p w:rsidR="00B1479D" w:rsidRPr="00312DB8" w:rsidRDefault="00B1479D" w:rsidP="00312DB8">
      <w:pPr>
        <w:shd w:val="clear" w:color="auto" w:fill="FFFFFF"/>
        <w:spacing w:after="0" w:line="276" w:lineRule="auto"/>
        <w:ind w:firstLine="567"/>
        <w:jc w:val="both"/>
        <w:rPr>
          <w:rFonts w:ascii="GHEA Grapalat" w:eastAsia="Times New Roman" w:hAnsi="GHEA Grapalat" w:cs="Times New Roman"/>
          <w:kern w:val="0"/>
          <w:sz w:val="24"/>
          <w:szCs w:val="24"/>
          <w:lang w:val="hy-AM"/>
        </w:rPr>
      </w:pPr>
      <w:r w:rsidRPr="00312DB8">
        <w:rPr>
          <w:rFonts w:ascii="GHEA Grapalat" w:eastAsia="Times New Roman" w:hAnsi="GHEA Grapalat" w:cs="Times New Roman"/>
          <w:kern w:val="0"/>
          <w:sz w:val="24"/>
          <w:szCs w:val="24"/>
          <w:lang w:val="hy-AM"/>
        </w:rPr>
        <w:t>3) պատերի արտաքին մակերևույթների պաշտպանությունն ապահովող երեսապատման, սվաղի, ջրակայուն և ջերմակայուն խառնուրդներով ներկերի կիրառում,</w:t>
      </w:r>
    </w:p>
    <w:p w:rsidR="00B1479D" w:rsidRPr="00312DB8" w:rsidRDefault="00B1479D" w:rsidP="00312DB8">
      <w:pPr>
        <w:shd w:val="clear" w:color="auto" w:fill="FFFFFF"/>
        <w:spacing w:after="0" w:line="276" w:lineRule="auto"/>
        <w:ind w:firstLine="567"/>
        <w:jc w:val="both"/>
        <w:rPr>
          <w:rFonts w:ascii="GHEA Grapalat" w:eastAsia="Times New Roman" w:hAnsi="GHEA Grapalat" w:cs="Times New Roman"/>
          <w:kern w:val="0"/>
          <w:sz w:val="24"/>
          <w:szCs w:val="24"/>
          <w:lang w:val="hy-AM"/>
        </w:rPr>
      </w:pPr>
      <w:r w:rsidRPr="00312DB8">
        <w:rPr>
          <w:rFonts w:ascii="GHEA Grapalat" w:eastAsia="Times New Roman" w:hAnsi="GHEA Grapalat" w:cs="Times New Roman"/>
          <w:kern w:val="0"/>
          <w:sz w:val="24"/>
          <w:szCs w:val="24"/>
          <w:lang w:val="hy-AM"/>
        </w:rPr>
        <w:t>4) էներգաարդյունավետ պատուհանների և մուտքի դռների կիրառում,</w:t>
      </w:r>
    </w:p>
    <w:p w:rsidR="00B1479D" w:rsidRPr="00312DB8" w:rsidRDefault="00B1479D" w:rsidP="00312DB8">
      <w:pPr>
        <w:shd w:val="clear" w:color="auto" w:fill="FFFFFF"/>
        <w:spacing w:after="0" w:line="276" w:lineRule="auto"/>
        <w:ind w:firstLine="567"/>
        <w:jc w:val="both"/>
        <w:rPr>
          <w:rFonts w:ascii="GHEA Grapalat" w:eastAsia="Times New Roman" w:hAnsi="GHEA Grapalat" w:cs="Times New Roman"/>
          <w:kern w:val="0"/>
          <w:sz w:val="24"/>
          <w:szCs w:val="24"/>
          <w:lang w:val="hy-AM"/>
        </w:rPr>
      </w:pPr>
      <w:r w:rsidRPr="00312DB8">
        <w:rPr>
          <w:rFonts w:ascii="GHEA Grapalat" w:eastAsia="Times New Roman" w:hAnsi="GHEA Grapalat" w:cs="Times New Roman"/>
          <w:kern w:val="0"/>
          <w:sz w:val="24"/>
          <w:szCs w:val="24"/>
          <w:lang w:val="hy-AM"/>
        </w:rPr>
        <w:t>5) բացվածքների, արտաքին պատերի և ծածկերի տարրերի կցորդումների քփացում,</w:t>
      </w:r>
    </w:p>
    <w:p w:rsidR="00B1479D" w:rsidRPr="00312DB8" w:rsidRDefault="00B1479D" w:rsidP="00312DB8">
      <w:pPr>
        <w:shd w:val="clear" w:color="auto" w:fill="FFFFFF"/>
        <w:spacing w:after="0" w:line="276" w:lineRule="auto"/>
        <w:ind w:firstLine="567"/>
        <w:jc w:val="both"/>
        <w:rPr>
          <w:rFonts w:ascii="GHEA Grapalat" w:eastAsia="Times New Roman" w:hAnsi="GHEA Grapalat" w:cs="Times New Roman"/>
          <w:kern w:val="0"/>
          <w:sz w:val="24"/>
          <w:szCs w:val="24"/>
          <w:lang w:val="hy-AM"/>
        </w:rPr>
      </w:pPr>
      <w:r w:rsidRPr="00312DB8">
        <w:rPr>
          <w:rFonts w:ascii="GHEA Grapalat" w:eastAsia="Times New Roman" w:hAnsi="GHEA Grapalat" w:cs="Times New Roman"/>
          <w:kern w:val="0"/>
          <w:sz w:val="24"/>
          <w:szCs w:val="24"/>
          <w:lang w:val="hy-AM"/>
        </w:rPr>
        <w:t>6) սերտիֆիկացված ջերմամեկուսիչ շինարարական նյութերի օգտագործում,</w:t>
      </w:r>
    </w:p>
    <w:p w:rsidR="00B1479D" w:rsidRPr="00312DB8" w:rsidRDefault="00B1479D" w:rsidP="00312DB8">
      <w:pPr>
        <w:shd w:val="clear" w:color="auto" w:fill="FFFFFF"/>
        <w:spacing w:after="0" w:line="276" w:lineRule="auto"/>
        <w:ind w:firstLine="567"/>
        <w:jc w:val="both"/>
        <w:rPr>
          <w:rFonts w:ascii="GHEA Grapalat" w:eastAsia="Times New Roman" w:hAnsi="GHEA Grapalat" w:cs="Times New Roman"/>
          <w:kern w:val="0"/>
          <w:sz w:val="24"/>
          <w:szCs w:val="24"/>
          <w:lang w:val="hy-AM"/>
        </w:rPr>
      </w:pPr>
      <w:r w:rsidRPr="00312DB8">
        <w:rPr>
          <w:rFonts w:ascii="GHEA Grapalat" w:eastAsia="Times New Roman" w:hAnsi="GHEA Grapalat" w:cs="Times New Roman"/>
          <w:kern w:val="0"/>
          <w:sz w:val="24"/>
          <w:szCs w:val="24"/>
          <w:lang w:val="hy-AM"/>
        </w:rPr>
        <w:t>7) էներգախնայող ջեռուցման, օդափոխության, օդի լավորակման, տաք ջրամատակարարման և լուսավորության համակարգերի ու սարքավորումների կիրառում,</w:t>
      </w:r>
    </w:p>
    <w:p w:rsidR="00B1479D" w:rsidRPr="00312DB8" w:rsidRDefault="00B1479D" w:rsidP="00312DB8">
      <w:pPr>
        <w:shd w:val="clear" w:color="auto" w:fill="FFFFFF"/>
        <w:spacing w:after="0" w:line="276" w:lineRule="auto"/>
        <w:ind w:firstLine="567"/>
        <w:jc w:val="both"/>
        <w:rPr>
          <w:rFonts w:ascii="GHEA Grapalat" w:eastAsia="Times New Roman" w:hAnsi="GHEA Grapalat" w:cs="Times New Roman"/>
          <w:kern w:val="0"/>
          <w:sz w:val="24"/>
          <w:szCs w:val="24"/>
          <w:lang w:val="hy-AM"/>
        </w:rPr>
      </w:pPr>
      <w:r w:rsidRPr="00312DB8">
        <w:rPr>
          <w:rFonts w:ascii="GHEA Grapalat" w:eastAsia="Times New Roman" w:hAnsi="GHEA Grapalat" w:cs="Times New Roman"/>
          <w:kern w:val="0"/>
          <w:sz w:val="24"/>
          <w:szCs w:val="24"/>
          <w:lang w:val="hy-AM"/>
        </w:rPr>
        <w:lastRenderedPageBreak/>
        <w:t>8) ծախսաարդյունավետությունը հիմնավորելու դեպքում` այլընտրանքային էներգետիկ համակարգերի` արեգակնային ջրատաքացման և ֆոտովոլտային սարքավորումներ</w:t>
      </w:r>
      <w:r w:rsidR="00312DB8" w:rsidRPr="00312DB8">
        <w:rPr>
          <w:rFonts w:ascii="GHEA Grapalat" w:eastAsia="Times New Roman" w:hAnsi="GHEA Grapalat" w:cs="Times New Roman"/>
          <w:kern w:val="0"/>
          <w:sz w:val="24"/>
          <w:szCs w:val="24"/>
          <w:lang w:val="hy-AM"/>
        </w:rPr>
        <w:t>ի ու ջերմային պոմպերի կիրառում:</w:t>
      </w:r>
    </w:p>
    <w:p w:rsidR="00E22847" w:rsidRPr="00312DB8"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kern w:val="0"/>
          <w:sz w:val="24"/>
          <w:szCs w:val="24"/>
          <w:lang w:val="hy-AM" w:eastAsia="ru-RU"/>
        </w:rPr>
        <w:t>17</w:t>
      </w:r>
      <w:r w:rsidR="00312DB8" w:rsidRPr="00261D59">
        <w:rPr>
          <w:rFonts w:ascii="GHEA Grapalat" w:eastAsia="Times New Roman" w:hAnsi="GHEA Grapalat" w:cs="Times New Roman"/>
          <w:b/>
          <w:kern w:val="0"/>
          <w:sz w:val="24"/>
          <w:szCs w:val="24"/>
          <w:lang w:val="hy-AM" w:eastAsia="ru-RU"/>
        </w:rPr>
        <w:t>5</w:t>
      </w:r>
      <w:r w:rsidR="00312DB8" w:rsidRPr="00261D59">
        <w:rPr>
          <w:rFonts w:ascii="Cambria Math" w:eastAsia="Times New Roman" w:hAnsi="Cambria Math" w:cs="Cambria Math"/>
          <w:b/>
          <w:kern w:val="0"/>
          <w:sz w:val="24"/>
          <w:szCs w:val="24"/>
          <w:lang w:val="hy-AM" w:eastAsia="ru-RU"/>
        </w:rPr>
        <w:t>․</w:t>
      </w:r>
      <w:r w:rsidR="00632B53" w:rsidRPr="00312DB8">
        <w:rPr>
          <w:rFonts w:ascii="GHEA Grapalat" w:eastAsia="Times New Roman" w:hAnsi="GHEA Grapalat" w:cs="Times New Roman"/>
          <w:kern w:val="0"/>
          <w:sz w:val="24"/>
          <w:szCs w:val="24"/>
          <w:lang w:val="hy-AM" w:eastAsia="ru-RU"/>
        </w:rPr>
        <w:t xml:space="preserve"> Բարձրագույն ուսումնական հաստատությունների վարչական շենքերի նախագծային լուծումների շահագործման և կոնստրուկտիվ անվտանգության պահանջները կարգավորվում են շենքերի և շինությունների անվտանգության համապատասխան տեխնիկական կանոնակարգերով:</w:t>
      </w:r>
    </w:p>
    <w:p w:rsidR="00DE0D60" w:rsidRPr="00312DB8" w:rsidRDefault="00DE0D60" w:rsidP="00312DB8">
      <w:pPr>
        <w:spacing w:after="0" w:line="276" w:lineRule="auto"/>
        <w:ind w:firstLine="567"/>
        <w:jc w:val="both"/>
        <w:rPr>
          <w:rFonts w:ascii="GHEA Grapalat" w:eastAsia="Times New Roman" w:hAnsi="GHEA Grapalat" w:cs="Times New Roman"/>
          <w:kern w:val="0"/>
          <w:sz w:val="24"/>
          <w:szCs w:val="24"/>
          <w:lang w:val="hy-AM" w:eastAsia="ru-RU"/>
        </w:rPr>
      </w:pPr>
    </w:p>
    <w:p w:rsidR="00261D59" w:rsidRPr="00312DB8" w:rsidRDefault="00CB0E06" w:rsidP="008C6AD8">
      <w:pPr>
        <w:spacing w:after="0" w:line="276" w:lineRule="auto"/>
        <w:ind w:firstLine="567"/>
        <w:jc w:val="both"/>
        <w:rPr>
          <w:rFonts w:ascii="GHEA Grapalat" w:eastAsia="Times New Roman" w:hAnsi="GHEA Grapalat" w:cs="Times New Roman"/>
          <w:b/>
          <w:bCs/>
          <w:kern w:val="0"/>
          <w:sz w:val="24"/>
          <w:szCs w:val="24"/>
          <w:lang w:val="hy-AM" w:eastAsia="ru-RU"/>
        </w:rPr>
      </w:pPr>
      <w:bookmarkStart w:id="26" w:name="_Hlk123210185"/>
      <w:r w:rsidRPr="00312DB8">
        <w:rPr>
          <w:rFonts w:ascii="GHEA Grapalat" w:eastAsia="Times New Roman" w:hAnsi="GHEA Grapalat" w:cs="Times New Roman"/>
          <w:b/>
          <w:bCs/>
          <w:kern w:val="0"/>
          <w:sz w:val="24"/>
          <w:szCs w:val="24"/>
          <w:lang w:val="hy-AM" w:eastAsia="ru-RU"/>
        </w:rPr>
        <w:t>9</w:t>
      </w:r>
      <w:r w:rsidRPr="00312DB8">
        <w:rPr>
          <w:rFonts w:ascii="Cambria Math" w:eastAsia="Times New Roman" w:hAnsi="Cambria Math" w:cs="Cambria Math"/>
          <w:b/>
          <w:bCs/>
          <w:kern w:val="0"/>
          <w:sz w:val="24"/>
          <w:szCs w:val="24"/>
          <w:lang w:val="hy-AM" w:eastAsia="ru-RU"/>
        </w:rPr>
        <w:t>․</w:t>
      </w:r>
      <w:r w:rsidR="00E35B55">
        <w:rPr>
          <w:rFonts w:ascii="GHEA Grapalat" w:eastAsia="Times New Roman" w:hAnsi="GHEA Grapalat" w:cs="Times New Roman"/>
          <w:b/>
          <w:bCs/>
          <w:kern w:val="0"/>
          <w:sz w:val="24"/>
          <w:szCs w:val="24"/>
          <w:lang w:val="hy-AM" w:eastAsia="ru-RU"/>
        </w:rPr>
        <w:t xml:space="preserve"> ՍԱՆԻՏԱՐԱՀԻԳԻԵՆԻԿ</w:t>
      </w:r>
      <w:r w:rsidRPr="00312DB8">
        <w:rPr>
          <w:rFonts w:ascii="GHEA Grapalat" w:eastAsia="Times New Roman" w:hAnsi="GHEA Grapalat" w:cs="Times New Roman"/>
          <w:b/>
          <w:bCs/>
          <w:kern w:val="0"/>
          <w:sz w:val="24"/>
          <w:szCs w:val="24"/>
          <w:lang w:val="hy-AM" w:eastAsia="ru-RU"/>
        </w:rPr>
        <w:t xml:space="preserve"> ՊԱՀԱՆՋՆԵՐԻ ԱՊԱՀՈՎՈՒՄ</w:t>
      </w:r>
    </w:p>
    <w:p w:rsidR="008B0913" w:rsidRPr="00312DB8"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bCs/>
          <w:kern w:val="0"/>
          <w:sz w:val="24"/>
          <w:szCs w:val="24"/>
          <w:lang w:val="hy-AM" w:eastAsia="ru-RU"/>
        </w:rPr>
        <w:t>17</w:t>
      </w:r>
      <w:r w:rsidR="00312DB8" w:rsidRPr="00312DB8">
        <w:rPr>
          <w:rFonts w:ascii="GHEA Grapalat" w:eastAsia="Times New Roman" w:hAnsi="GHEA Grapalat" w:cs="Times New Roman"/>
          <w:b/>
          <w:bCs/>
          <w:kern w:val="0"/>
          <w:sz w:val="24"/>
          <w:szCs w:val="24"/>
          <w:lang w:val="hy-AM" w:eastAsia="ru-RU"/>
        </w:rPr>
        <w:t>6</w:t>
      </w:r>
      <w:r w:rsidR="008B0913" w:rsidRPr="00312DB8">
        <w:rPr>
          <w:rFonts w:ascii="GHEA Grapalat" w:eastAsia="Times New Roman" w:hAnsi="GHEA Grapalat" w:cs="Times New Roman"/>
          <w:b/>
          <w:bCs/>
          <w:kern w:val="0"/>
          <w:sz w:val="24"/>
          <w:szCs w:val="24"/>
          <w:lang w:val="hy-AM" w:eastAsia="ru-RU"/>
        </w:rPr>
        <w:t>.</w:t>
      </w:r>
      <w:r w:rsidR="008B0913" w:rsidRPr="00312DB8">
        <w:rPr>
          <w:rFonts w:ascii="Calibri" w:eastAsia="Times New Roman" w:hAnsi="Calibri" w:cs="Calibri"/>
          <w:b/>
          <w:bCs/>
          <w:kern w:val="0"/>
          <w:sz w:val="24"/>
          <w:szCs w:val="24"/>
          <w:lang w:val="hy-AM" w:eastAsia="ru-RU"/>
        </w:rPr>
        <w:t> </w:t>
      </w:r>
      <w:r w:rsidR="008B0913" w:rsidRPr="00312DB8">
        <w:rPr>
          <w:rFonts w:ascii="GHEA Grapalat" w:eastAsia="Times New Roman" w:hAnsi="GHEA Grapalat" w:cs="Times New Roman"/>
          <w:kern w:val="0"/>
          <w:sz w:val="24"/>
          <w:szCs w:val="24"/>
          <w:lang w:val="hy-AM" w:eastAsia="ru-RU"/>
        </w:rPr>
        <w:t>Բարձրագույն ուսումնական հաստատություններում</w:t>
      </w:r>
      <w:r w:rsidR="00E35B55">
        <w:rPr>
          <w:rFonts w:ascii="GHEA Grapalat" w:eastAsia="Times New Roman" w:hAnsi="GHEA Grapalat" w:cs="Times New Roman"/>
          <w:kern w:val="0"/>
          <w:sz w:val="24"/>
          <w:szCs w:val="24"/>
          <w:lang w:val="hy-AM" w:eastAsia="ru-RU"/>
        </w:rPr>
        <w:t>, այդ թվում լաբորատոր սենքերում,</w:t>
      </w:r>
      <w:r w:rsidR="008B0913" w:rsidRPr="00312DB8">
        <w:rPr>
          <w:rFonts w:ascii="GHEA Grapalat" w:eastAsia="Times New Roman" w:hAnsi="GHEA Grapalat" w:cs="Times New Roman"/>
          <w:kern w:val="0"/>
          <w:sz w:val="24"/>
          <w:szCs w:val="24"/>
          <w:lang w:val="hy-AM" w:eastAsia="ru-RU"/>
        </w:rPr>
        <w:t xml:space="preserve"> օդի ջերմաստիճանն ու օդափոխանակության պատիկությունը պետք է հաշվարկել ըստ</w:t>
      </w:r>
      <w:r w:rsidR="008B0913" w:rsidRPr="00312DB8">
        <w:rPr>
          <w:rFonts w:ascii="GHEA Grapalat" w:hAnsi="GHEA Grapalat"/>
          <w:sz w:val="24"/>
          <w:szCs w:val="24"/>
          <w:lang w:val="hy-AM"/>
        </w:rPr>
        <w:t xml:space="preserve"> ՀՀ քաղաքաշինության կոմիտեի նախագահի </w:t>
      </w:r>
      <w:r w:rsidR="008B0913" w:rsidRPr="00312DB8">
        <w:rPr>
          <w:rFonts w:ascii="GHEA Grapalat" w:hAnsi="GHEA Grapalat"/>
          <w:sz w:val="24"/>
          <w:szCs w:val="24"/>
          <w:shd w:val="clear" w:color="auto" w:fill="FFFFFF"/>
          <w:lang w:val="hy-AM"/>
        </w:rPr>
        <w:t>2020թ</w:t>
      </w:r>
      <w:r w:rsidR="008B0913" w:rsidRPr="00312DB8">
        <w:rPr>
          <w:rFonts w:ascii="Cambria Math" w:hAnsi="Cambria Math" w:cs="Cambria Math"/>
          <w:sz w:val="24"/>
          <w:szCs w:val="24"/>
          <w:shd w:val="clear" w:color="auto" w:fill="FFFFFF"/>
          <w:lang w:val="hy-AM"/>
        </w:rPr>
        <w:t>․</w:t>
      </w:r>
      <w:r w:rsidR="008B0913" w:rsidRPr="00312DB8">
        <w:rPr>
          <w:rFonts w:ascii="GHEA Grapalat" w:hAnsi="GHEA Grapalat"/>
          <w:sz w:val="24"/>
          <w:szCs w:val="24"/>
          <w:shd w:val="clear" w:color="auto" w:fill="FFFFFF"/>
          <w:lang w:val="hy-AM"/>
        </w:rPr>
        <w:t xml:space="preserve"> դեկտեմբերի 10-ի N95-Ն</w:t>
      </w:r>
      <w:r w:rsidR="008B0913" w:rsidRPr="00312DB8">
        <w:rPr>
          <w:rFonts w:ascii="GHEA Grapalat" w:hAnsi="GHEA Grapalat"/>
          <w:sz w:val="24"/>
          <w:szCs w:val="24"/>
          <w:lang w:val="hy-AM"/>
        </w:rPr>
        <w:t xml:space="preserve"> հրամանով հաստատված</w:t>
      </w:r>
      <w:r w:rsidR="008B0913" w:rsidRPr="00312DB8">
        <w:rPr>
          <w:rFonts w:ascii="GHEA Grapalat" w:hAnsi="GHEA Grapalat"/>
          <w:sz w:val="24"/>
          <w:szCs w:val="24"/>
          <w:shd w:val="clear" w:color="auto" w:fill="FFFFFF"/>
          <w:lang w:val="hy-AM"/>
        </w:rPr>
        <w:t xml:space="preserve"> </w:t>
      </w:r>
      <w:r w:rsidR="008B0913" w:rsidRPr="00312DB8">
        <w:rPr>
          <w:rFonts w:ascii="GHEA Grapalat" w:hAnsi="GHEA Grapalat" w:cs="Sylfaen"/>
          <w:sz w:val="24"/>
          <w:szCs w:val="24"/>
          <w:lang w:val="hy-AM" w:eastAsia="hy-AM"/>
        </w:rPr>
        <w:t>ՀՀՇՆ</w:t>
      </w:r>
      <w:r w:rsidR="008B0913" w:rsidRPr="00312DB8">
        <w:rPr>
          <w:rFonts w:ascii="GHEA Grapalat" w:hAnsi="GHEA Grapalat" w:cs="Tahoma"/>
          <w:sz w:val="24"/>
          <w:szCs w:val="24"/>
          <w:lang w:val="hy-AM" w:eastAsia="hy-AM"/>
        </w:rPr>
        <w:t xml:space="preserve"> 31-03-2020</w:t>
      </w:r>
      <w:r w:rsidR="008B0913" w:rsidRPr="00312DB8">
        <w:rPr>
          <w:rFonts w:ascii="GHEA Grapalat" w:hAnsi="GHEA Grapalat"/>
          <w:sz w:val="24"/>
          <w:szCs w:val="24"/>
          <w:shd w:val="clear" w:color="auto" w:fill="FFFFFF"/>
          <w:lang w:val="hy-AM"/>
        </w:rPr>
        <w:t xml:space="preserve"> «Հասարակական շենքեր և շինություններ» շինարարական նորմերի</w:t>
      </w:r>
      <w:r w:rsidR="008B0913" w:rsidRPr="00312DB8">
        <w:rPr>
          <w:rFonts w:ascii="GHEA Grapalat" w:eastAsia="Times New Roman" w:hAnsi="GHEA Grapalat" w:cs="Times New Roman"/>
          <w:kern w:val="0"/>
          <w:sz w:val="24"/>
          <w:szCs w:val="24"/>
          <w:lang w:val="hy-AM" w:eastAsia="ru-RU"/>
        </w:rPr>
        <w:t>:</w:t>
      </w:r>
    </w:p>
    <w:p w:rsidR="00A02793" w:rsidRPr="00312DB8"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bCs/>
          <w:kern w:val="0"/>
          <w:sz w:val="24"/>
          <w:szCs w:val="24"/>
          <w:lang w:val="hy-AM" w:eastAsia="ru-RU"/>
        </w:rPr>
        <w:t>17</w:t>
      </w:r>
      <w:r w:rsidR="00312DB8" w:rsidRPr="00312DB8">
        <w:rPr>
          <w:rFonts w:ascii="GHEA Grapalat" w:eastAsia="Times New Roman" w:hAnsi="GHEA Grapalat" w:cs="Times New Roman"/>
          <w:b/>
          <w:bCs/>
          <w:kern w:val="0"/>
          <w:sz w:val="24"/>
          <w:szCs w:val="24"/>
          <w:lang w:val="hy-AM" w:eastAsia="ru-RU"/>
        </w:rPr>
        <w:t>7</w:t>
      </w:r>
      <w:r w:rsidR="00A02793" w:rsidRPr="00312DB8">
        <w:rPr>
          <w:rFonts w:ascii="GHEA Grapalat" w:eastAsia="Times New Roman" w:hAnsi="GHEA Grapalat" w:cs="Times New Roman"/>
          <w:b/>
          <w:bCs/>
          <w:kern w:val="0"/>
          <w:sz w:val="24"/>
          <w:szCs w:val="24"/>
          <w:lang w:val="hy-AM" w:eastAsia="ru-RU"/>
        </w:rPr>
        <w:t>.</w:t>
      </w:r>
      <w:r w:rsidR="00A02793" w:rsidRPr="00312DB8">
        <w:rPr>
          <w:rFonts w:ascii="Calibri" w:eastAsia="Times New Roman" w:hAnsi="Calibri" w:cs="Calibri"/>
          <w:b/>
          <w:bCs/>
          <w:kern w:val="0"/>
          <w:sz w:val="24"/>
          <w:szCs w:val="24"/>
          <w:lang w:val="hy-AM" w:eastAsia="ru-RU"/>
        </w:rPr>
        <w:t> </w:t>
      </w:r>
      <w:r w:rsidR="00A02793" w:rsidRPr="00312DB8">
        <w:rPr>
          <w:rFonts w:ascii="GHEA Grapalat" w:eastAsia="Times New Roman" w:hAnsi="GHEA Grapalat" w:cs="Times New Roman"/>
          <w:kern w:val="0"/>
          <w:sz w:val="24"/>
          <w:szCs w:val="24"/>
          <w:lang w:val="hy-AM" w:eastAsia="ru-RU"/>
        </w:rPr>
        <w:t xml:space="preserve">Տաք և չափավոր կլիմայական գոտիներում տեղակայվող բարձրագույն ուսումնական հաստատությունների շենքերի 150 և ավելի տեղերով հանդիսասրահներում ու լսարաններում, տեխնիկատնտեսական հիմնավորման դեպքում պետք է ընդունել օդային միջավայրի օպտիմալ հարաչափերը, իսկ կլիմայական մյուս գոտիներում՝ </w:t>
      </w:r>
      <w:r w:rsidR="00A02793" w:rsidRPr="00312DB8">
        <w:rPr>
          <w:rFonts w:ascii="GHEA Grapalat" w:eastAsia="Calibri" w:hAnsi="GHEA Grapalat" w:cs="Sylfaen"/>
          <w:sz w:val="24"/>
          <w:szCs w:val="24"/>
          <w:lang w:val="hy-AM"/>
        </w:rPr>
        <w:t>ՀՀ քաղաքաշինության նախարարի 2004թ</w:t>
      </w:r>
      <w:r w:rsidR="00A02793" w:rsidRPr="00312DB8">
        <w:rPr>
          <w:rFonts w:ascii="Cambria Math" w:eastAsia="Calibri" w:hAnsi="Cambria Math" w:cs="Cambria Math"/>
          <w:sz w:val="24"/>
          <w:szCs w:val="24"/>
          <w:lang w:val="hy-AM"/>
        </w:rPr>
        <w:t>․</w:t>
      </w:r>
      <w:r w:rsidR="00A02793" w:rsidRPr="00312DB8">
        <w:rPr>
          <w:rFonts w:ascii="GHEA Grapalat" w:eastAsia="Calibri" w:hAnsi="GHEA Grapalat" w:cs="Sylfaen"/>
          <w:sz w:val="24"/>
          <w:szCs w:val="24"/>
          <w:lang w:val="hy-AM"/>
        </w:rPr>
        <w:t xml:space="preserve"> օգոստոսի 4-ի N83-Ն հրամանով հաստատված ՀՀՇՆ IV-12.02.01-04 «Ջեռուցում, օդափոխում և օդի լավորակում» </w:t>
      </w:r>
      <w:r w:rsidR="00A02793" w:rsidRPr="00312DB8">
        <w:rPr>
          <w:rFonts w:ascii="GHEA Grapalat" w:eastAsia="Times New Roman" w:hAnsi="GHEA Grapalat" w:cs="Times New Roman"/>
          <w:kern w:val="0"/>
          <w:sz w:val="24"/>
          <w:szCs w:val="24"/>
          <w:lang w:val="hy-AM" w:eastAsia="ru-RU"/>
        </w:rPr>
        <w:t>շինարարական նորմերում սահմանված թույլատրելի հարաչափերը:</w:t>
      </w:r>
    </w:p>
    <w:p w:rsidR="00A02793" w:rsidRPr="00312DB8"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bCs/>
          <w:kern w:val="0"/>
          <w:sz w:val="24"/>
          <w:szCs w:val="24"/>
          <w:lang w:val="hy-AM" w:eastAsia="ru-RU"/>
        </w:rPr>
        <w:t>17</w:t>
      </w:r>
      <w:r w:rsidR="00312DB8" w:rsidRPr="00312DB8">
        <w:rPr>
          <w:rFonts w:ascii="GHEA Grapalat" w:eastAsia="Times New Roman" w:hAnsi="GHEA Grapalat" w:cs="Times New Roman"/>
          <w:b/>
          <w:bCs/>
          <w:kern w:val="0"/>
          <w:sz w:val="24"/>
          <w:szCs w:val="24"/>
          <w:lang w:val="hy-AM" w:eastAsia="ru-RU"/>
        </w:rPr>
        <w:t>8</w:t>
      </w:r>
      <w:r w:rsidR="00A02793" w:rsidRPr="00312DB8">
        <w:rPr>
          <w:rFonts w:ascii="GHEA Grapalat" w:eastAsia="Times New Roman" w:hAnsi="GHEA Grapalat" w:cs="Times New Roman"/>
          <w:b/>
          <w:bCs/>
          <w:kern w:val="0"/>
          <w:sz w:val="24"/>
          <w:szCs w:val="24"/>
          <w:lang w:val="hy-AM" w:eastAsia="ru-RU"/>
        </w:rPr>
        <w:t>.</w:t>
      </w:r>
      <w:r w:rsidR="00A02793" w:rsidRPr="00312DB8">
        <w:rPr>
          <w:rFonts w:ascii="Calibri" w:eastAsia="Times New Roman" w:hAnsi="Calibri" w:cs="Calibri"/>
          <w:b/>
          <w:bCs/>
          <w:kern w:val="0"/>
          <w:sz w:val="24"/>
          <w:szCs w:val="24"/>
          <w:lang w:val="hy-AM" w:eastAsia="ru-RU"/>
        </w:rPr>
        <w:t> </w:t>
      </w:r>
      <w:r w:rsidR="00A02793" w:rsidRPr="00312DB8">
        <w:rPr>
          <w:rFonts w:ascii="GHEA Grapalat" w:eastAsia="Times New Roman" w:hAnsi="GHEA Grapalat" w:cs="Times New Roman"/>
          <w:kern w:val="0"/>
          <w:sz w:val="24"/>
          <w:szCs w:val="24"/>
          <w:lang w:val="hy-AM" w:eastAsia="ru-RU"/>
        </w:rPr>
        <w:t>Բարձրագույն ուսումնական հաստատությունների շենքերում համատեղված օդափոխություն և օդային ջեռուցում նախագծելիս անհրաժեշտ է նախատեսել համակարգի ինքնաշխատ կառավարում, ապահովելով՝ սենքերում աշխատանքային ժամերին օդի հաշվարկային ջերմաստիճան և 30-ից մինչև 60%-ի սահմաններում օդի հարաբերական խոնավություն, իսկ ոչ աշխատանքային ժամերին` 15</w:t>
      </w:r>
      <w:r w:rsidR="00A02793" w:rsidRPr="00312DB8">
        <w:rPr>
          <w:rFonts w:ascii="GHEA Grapalat" w:eastAsia="Times New Roman" w:hAnsi="GHEA Grapalat" w:cs="Times New Roman"/>
          <w:kern w:val="0"/>
          <w:sz w:val="24"/>
          <w:szCs w:val="24"/>
          <w:vertAlign w:val="superscript"/>
          <w:lang w:val="hy-AM" w:eastAsia="ru-RU"/>
        </w:rPr>
        <w:t>0</w:t>
      </w:r>
      <w:r w:rsidR="00A02793" w:rsidRPr="00312DB8">
        <w:rPr>
          <w:rFonts w:ascii="GHEA Grapalat" w:eastAsia="Times New Roman" w:hAnsi="GHEA Grapalat" w:cs="Times New Roman"/>
          <w:kern w:val="0"/>
          <w:sz w:val="24"/>
          <w:szCs w:val="24"/>
          <w:lang w:val="hy-AM" w:eastAsia="ru-RU"/>
        </w:rPr>
        <w:t>C-ից ոչ պակաս օդի ջերմաստիճան:</w:t>
      </w:r>
    </w:p>
    <w:p w:rsidR="00A02793" w:rsidRPr="00312DB8" w:rsidRDefault="00930A67" w:rsidP="00312DB8">
      <w:pPr>
        <w:spacing w:after="0" w:line="276" w:lineRule="auto"/>
        <w:ind w:firstLine="567"/>
        <w:jc w:val="both"/>
        <w:rPr>
          <w:rFonts w:ascii="GHEA Grapalat" w:eastAsia="Times New Roman" w:hAnsi="GHEA Grapalat" w:cs="Times New Roman"/>
          <w:kern w:val="0"/>
          <w:sz w:val="24"/>
          <w:szCs w:val="24"/>
          <w:lang w:val="hy-AM" w:eastAsia="ru-RU"/>
        </w:rPr>
      </w:pPr>
      <w:r>
        <w:rPr>
          <w:rFonts w:ascii="GHEA Grapalat" w:eastAsia="Times New Roman" w:hAnsi="GHEA Grapalat" w:cs="Times New Roman"/>
          <w:b/>
          <w:bCs/>
          <w:kern w:val="0"/>
          <w:sz w:val="24"/>
          <w:szCs w:val="24"/>
          <w:lang w:val="hy-AM" w:eastAsia="ru-RU"/>
        </w:rPr>
        <w:t>17</w:t>
      </w:r>
      <w:r w:rsidR="00312DB8" w:rsidRPr="00312DB8">
        <w:rPr>
          <w:rFonts w:ascii="GHEA Grapalat" w:eastAsia="Times New Roman" w:hAnsi="GHEA Grapalat" w:cs="Times New Roman"/>
          <w:b/>
          <w:bCs/>
          <w:kern w:val="0"/>
          <w:sz w:val="24"/>
          <w:szCs w:val="24"/>
          <w:lang w:val="hy-AM" w:eastAsia="ru-RU"/>
        </w:rPr>
        <w:t>9</w:t>
      </w:r>
      <w:r w:rsidR="00A02793" w:rsidRPr="00312DB8">
        <w:rPr>
          <w:rFonts w:ascii="GHEA Grapalat" w:eastAsia="Times New Roman" w:hAnsi="GHEA Grapalat" w:cs="Times New Roman"/>
          <w:b/>
          <w:bCs/>
          <w:kern w:val="0"/>
          <w:sz w:val="24"/>
          <w:szCs w:val="24"/>
          <w:lang w:val="hy-AM" w:eastAsia="ru-RU"/>
        </w:rPr>
        <w:t>.</w:t>
      </w:r>
      <w:r w:rsidR="00A02793" w:rsidRPr="00312DB8">
        <w:rPr>
          <w:rFonts w:ascii="Calibri" w:eastAsia="Times New Roman" w:hAnsi="Calibri" w:cs="Calibri"/>
          <w:kern w:val="0"/>
          <w:sz w:val="24"/>
          <w:szCs w:val="24"/>
          <w:lang w:val="hy-AM" w:eastAsia="ru-RU"/>
        </w:rPr>
        <w:t> </w:t>
      </w:r>
      <w:r w:rsidR="00A02793" w:rsidRPr="00312DB8">
        <w:rPr>
          <w:rFonts w:ascii="GHEA Grapalat" w:eastAsia="Times New Roman" w:hAnsi="GHEA Grapalat" w:cs="Times New Roman"/>
          <w:kern w:val="0"/>
          <w:sz w:val="24"/>
          <w:szCs w:val="24"/>
          <w:lang w:val="hy-AM" w:eastAsia="ru-RU"/>
        </w:rPr>
        <w:t>Երեք և ավելի հարկայնությամբ բարձրագույն ուսումնական հաստատությունների շենքերում</w:t>
      </w:r>
      <w:r w:rsidR="00A02793" w:rsidRPr="00312DB8">
        <w:rPr>
          <w:rFonts w:ascii="GHEA Grapalat" w:eastAsia="Times New Roman" w:hAnsi="GHEA Grapalat" w:cs="Arial Unicode"/>
          <w:kern w:val="0"/>
          <w:sz w:val="24"/>
          <w:szCs w:val="24"/>
          <w:lang w:val="hy-AM" w:eastAsia="ru-RU"/>
        </w:rPr>
        <w:t xml:space="preserve"> նախատեսվում</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են աղբատար</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խողովակներ</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օդաճնշմամբ</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աղբահեռացման</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համակարգերի</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բացակայության</w:t>
      </w:r>
      <w:r w:rsidR="00A02793" w:rsidRPr="00312DB8">
        <w:rPr>
          <w:rFonts w:ascii="GHEA Grapalat" w:eastAsia="Times New Roman" w:hAnsi="GHEA Grapalat" w:cs="Times New Roman"/>
          <w:kern w:val="0"/>
          <w:sz w:val="24"/>
          <w:szCs w:val="24"/>
          <w:lang w:val="hy-AM" w:eastAsia="ru-RU"/>
        </w:rPr>
        <w:t xml:space="preserve"> </w:t>
      </w:r>
      <w:r w:rsidR="00A02793" w:rsidRPr="00312DB8">
        <w:rPr>
          <w:rFonts w:ascii="GHEA Grapalat" w:eastAsia="Times New Roman" w:hAnsi="GHEA Grapalat" w:cs="Arial Unicode"/>
          <w:kern w:val="0"/>
          <w:sz w:val="24"/>
          <w:szCs w:val="24"/>
          <w:lang w:val="hy-AM" w:eastAsia="ru-RU"/>
        </w:rPr>
        <w:t>դեպքում</w:t>
      </w:r>
      <w:r w:rsidR="00A02793" w:rsidRPr="00312DB8">
        <w:rPr>
          <w:rFonts w:ascii="GHEA Grapalat" w:eastAsia="Times New Roman" w:hAnsi="GHEA Grapalat" w:cs="Times New Roman"/>
          <w:kern w:val="0"/>
          <w:sz w:val="24"/>
          <w:szCs w:val="24"/>
          <w:lang w:val="hy-AM" w:eastAsia="ru-RU"/>
        </w:rPr>
        <w:t>):</w:t>
      </w:r>
    </w:p>
    <w:p w:rsidR="00A02793" w:rsidRPr="00A02793" w:rsidRDefault="00A02793" w:rsidP="00A02793">
      <w:pPr>
        <w:spacing w:after="0" w:line="240" w:lineRule="auto"/>
        <w:ind w:firstLine="375"/>
        <w:rPr>
          <w:rFonts w:ascii="Arial Unicode" w:eastAsia="Times New Roman" w:hAnsi="Arial Unicode" w:cs="Times New Roman"/>
          <w:kern w:val="0"/>
          <w:sz w:val="21"/>
          <w:szCs w:val="21"/>
          <w:lang w:val="hy-AM" w:eastAsia="ru-RU"/>
        </w:rPr>
      </w:pPr>
      <w:r>
        <w:rPr>
          <w:rFonts w:ascii="GHEA Grapalat" w:eastAsia="Times New Roman" w:hAnsi="GHEA Grapalat" w:cs="Times New Roman"/>
          <w:kern w:val="0"/>
          <w:sz w:val="24"/>
          <w:szCs w:val="24"/>
          <w:lang w:val="hy-AM" w:eastAsia="ru-RU"/>
        </w:rPr>
        <w:t xml:space="preserve"> </w:t>
      </w:r>
    </w:p>
    <w:p w:rsidR="008311B5" w:rsidRPr="00813DDD" w:rsidRDefault="008311B5" w:rsidP="008C6AD8">
      <w:pPr>
        <w:spacing w:after="0" w:line="276" w:lineRule="auto"/>
        <w:ind w:firstLine="567"/>
        <w:rPr>
          <w:rFonts w:ascii="GHEA Grapalat" w:hAnsi="GHEA Grapalat"/>
          <w:b/>
          <w:sz w:val="24"/>
          <w:szCs w:val="24"/>
          <w:lang w:val="hy-AM"/>
        </w:rPr>
      </w:pPr>
      <w:r w:rsidRPr="00813DDD">
        <w:rPr>
          <w:rFonts w:ascii="GHEA Grapalat" w:hAnsi="GHEA Grapalat"/>
          <w:b/>
          <w:sz w:val="24"/>
          <w:szCs w:val="24"/>
          <w:lang w:val="hy-AM"/>
        </w:rPr>
        <w:t>10</w:t>
      </w:r>
      <w:r w:rsidRPr="00813DDD">
        <w:rPr>
          <w:rFonts w:ascii="Cambria Math" w:hAnsi="Cambria Math" w:cs="Cambria Math"/>
          <w:b/>
          <w:sz w:val="24"/>
          <w:szCs w:val="24"/>
          <w:lang w:val="hy-AM"/>
        </w:rPr>
        <w:t>․</w:t>
      </w:r>
      <w:r w:rsidRPr="00813DDD">
        <w:rPr>
          <w:rFonts w:ascii="GHEA Grapalat" w:hAnsi="GHEA Grapalat"/>
          <w:b/>
          <w:sz w:val="24"/>
          <w:szCs w:val="24"/>
          <w:lang w:val="hy-AM"/>
        </w:rPr>
        <w:t xml:space="preserve"> ՈՒՍԱՆՈՂԱԿԱՆ ՔԱՂԱՔ </w:t>
      </w:r>
    </w:p>
    <w:p w:rsidR="008311B5" w:rsidRPr="00813DDD" w:rsidRDefault="008311B5" w:rsidP="008311B5">
      <w:pPr>
        <w:spacing w:after="0" w:line="276" w:lineRule="auto"/>
        <w:ind w:firstLine="567"/>
        <w:rPr>
          <w:rFonts w:ascii="GHEA Grapalat" w:hAnsi="GHEA Grapalat"/>
          <w:b/>
          <w:sz w:val="24"/>
          <w:szCs w:val="24"/>
          <w:lang w:val="hy-AM"/>
        </w:rPr>
      </w:pPr>
      <w:r w:rsidRPr="00813DDD">
        <w:rPr>
          <w:rFonts w:ascii="GHEA Grapalat" w:hAnsi="GHEA Grapalat"/>
          <w:b/>
          <w:sz w:val="24"/>
          <w:szCs w:val="24"/>
          <w:lang w:val="hy-AM"/>
        </w:rPr>
        <w:t>10</w:t>
      </w:r>
      <w:r w:rsidRPr="00813DDD">
        <w:rPr>
          <w:rFonts w:ascii="Cambria Math" w:hAnsi="Cambria Math" w:cs="Cambria Math"/>
          <w:b/>
          <w:sz w:val="24"/>
          <w:szCs w:val="24"/>
          <w:lang w:val="hy-AM"/>
        </w:rPr>
        <w:t>․</w:t>
      </w:r>
      <w:r w:rsidRPr="00813DDD">
        <w:rPr>
          <w:rFonts w:ascii="GHEA Grapalat" w:hAnsi="GHEA Grapalat"/>
          <w:b/>
          <w:sz w:val="24"/>
          <w:szCs w:val="24"/>
          <w:lang w:val="hy-AM"/>
        </w:rPr>
        <w:t>1</w:t>
      </w:r>
      <w:r w:rsidRPr="00813DDD">
        <w:rPr>
          <w:rFonts w:ascii="Cambria Math" w:hAnsi="Cambria Math" w:cs="Cambria Math"/>
          <w:b/>
          <w:sz w:val="24"/>
          <w:szCs w:val="24"/>
          <w:lang w:val="hy-AM"/>
        </w:rPr>
        <w:t>․</w:t>
      </w:r>
      <w:r w:rsidRPr="00813DDD">
        <w:rPr>
          <w:rFonts w:ascii="GHEA Grapalat" w:hAnsi="GHEA Grapalat"/>
          <w:b/>
          <w:sz w:val="24"/>
          <w:szCs w:val="24"/>
          <w:lang w:val="hy-AM"/>
        </w:rPr>
        <w:t xml:space="preserve"> Տեղակայման և տեղամասի կազմակերպման պահանջներ</w:t>
      </w:r>
    </w:p>
    <w:p w:rsidR="008311B5" w:rsidRDefault="00930A67" w:rsidP="008311B5">
      <w:pPr>
        <w:spacing w:after="0" w:line="276" w:lineRule="auto"/>
        <w:ind w:firstLine="567"/>
        <w:jc w:val="both"/>
        <w:rPr>
          <w:rFonts w:ascii="GHEA Grapalat" w:hAnsi="GHEA Grapalat"/>
          <w:sz w:val="24"/>
          <w:szCs w:val="24"/>
          <w:lang w:val="hy-AM"/>
        </w:rPr>
      </w:pPr>
      <w:r>
        <w:rPr>
          <w:rFonts w:ascii="GHEA Grapalat" w:hAnsi="GHEA Grapalat"/>
          <w:b/>
          <w:sz w:val="24"/>
          <w:szCs w:val="24"/>
          <w:lang w:val="hy-AM"/>
        </w:rPr>
        <w:t>18</w:t>
      </w:r>
      <w:r w:rsidR="008311B5" w:rsidRPr="008311B5">
        <w:rPr>
          <w:rFonts w:ascii="GHEA Grapalat" w:hAnsi="GHEA Grapalat"/>
          <w:b/>
          <w:sz w:val="24"/>
          <w:szCs w:val="24"/>
          <w:lang w:val="hy-AM"/>
        </w:rPr>
        <w:t>0</w:t>
      </w:r>
      <w:r w:rsidR="008311B5" w:rsidRPr="008311B5">
        <w:rPr>
          <w:rFonts w:ascii="Cambria Math" w:hAnsi="Cambria Math"/>
          <w:b/>
          <w:sz w:val="24"/>
          <w:szCs w:val="24"/>
          <w:lang w:val="hy-AM"/>
        </w:rPr>
        <w:t>․</w:t>
      </w:r>
      <w:r w:rsidR="008311B5">
        <w:rPr>
          <w:rFonts w:ascii="Cambria Math" w:hAnsi="Cambria Math"/>
          <w:sz w:val="24"/>
          <w:szCs w:val="24"/>
          <w:lang w:val="hy-AM"/>
        </w:rPr>
        <w:t xml:space="preserve"> </w:t>
      </w:r>
      <w:r w:rsidR="008311B5" w:rsidRPr="00813DDD">
        <w:rPr>
          <w:rFonts w:ascii="GHEA Grapalat" w:hAnsi="GHEA Grapalat"/>
          <w:sz w:val="24"/>
          <w:szCs w:val="24"/>
          <w:lang w:val="hy-AM"/>
        </w:rPr>
        <w:t>Ուսանողական քաղաքը</w:t>
      </w:r>
      <w:r w:rsidR="008311B5" w:rsidRPr="00813DDD">
        <w:rPr>
          <w:rStyle w:val="w"/>
          <w:rFonts w:ascii="GHEA Grapalat" w:hAnsi="GHEA Grapalat" w:cs="Helvetica"/>
          <w:i/>
          <w:iCs/>
          <w:color w:val="000000"/>
          <w:sz w:val="21"/>
          <w:szCs w:val="21"/>
          <w:shd w:val="clear" w:color="auto" w:fill="FFFFFF"/>
          <w:lang w:val="hy-AM"/>
        </w:rPr>
        <w:t xml:space="preserve"> </w:t>
      </w:r>
      <w:r w:rsidR="008311B5" w:rsidRPr="00813DDD">
        <w:rPr>
          <w:rStyle w:val="w"/>
          <w:rFonts w:ascii="GHEA Grapalat" w:hAnsi="GHEA Grapalat" w:cs="Helvetica"/>
          <w:iCs/>
          <w:color w:val="000000"/>
          <w:sz w:val="24"/>
          <w:szCs w:val="24"/>
          <w:shd w:val="clear" w:color="auto" w:fill="FFFFFF"/>
          <w:lang w:val="hy-AM"/>
        </w:rPr>
        <w:t>(</w:t>
      </w:r>
      <w:r w:rsidR="008311B5">
        <w:rPr>
          <w:rStyle w:val="w"/>
          <w:rFonts w:ascii="GHEA Grapalat" w:hAnsi="GHEA Grapalat" w:cs="Helvetica"/>
          <w:iCs/>
          <w:color w:val="000000"/>
          <w:sz w:val="24"/>
          <w:szCs w:val="24"/>
          <w:shd w:val="clear" w:color="auto" w:fill="FFFFFF"/>
          <w:lang w:val="hy-AM"/>
        </w:rPr>
        <w:t>լատ</w:t>
      </w:r>
      <w:r w:rsidR="008311B5" w:rsidRPr="00813DDD">
        <w:rPr>
          <w:rStyle w:val="w"/>
          <w:rFonts w:ascii="Cambria Math" w:hAnsi="Cambria Math" w:cs="Cambria Math"/>
          <w:iCs/>
          <w:color w:val="000000"/>
          <w:sz w:val="24"/>
          <w:szCs w:val="24"/>
          <w:shd w:val="clear" w:color="auto" w:fill="FFFFFF"/>
          <w:lang w:val="hy-AM"/>
        </w:rPr>
        <w:t>․</w:t>
      </w:r>
      <w:r w:rsidR="008311B5" w:rsidRPr="00813DDD">
        <w:rPr>
          <w:rStyle w:val="w"/>
          <w:rFonts w:ascii="GHEA Grapalat" w:hAnsi="GHEA Grapalat" w:cs="Helvetica"/>
          <w:iCs/>
          <w:color w:val="000000"/>
          <w:sz w:val="24"/>
          <w:szCs w:val="24"/>
          <w:shd w:val="clear" w:color="auto" w:fill="FFFFFF"/>
          <w:lang w:val="hy-AM"/>
        </w:rPr>
        <w:t xml:space="preserve"> campus)</w:t>
      </w:r>
      <w:r w:rsidR="008311B5" w:rsidRPr="00813DDD">
        <w:rPr>
          <w:rFonts w:ascii="GHEA Grapalat" w:hAnsi="GHEA Grapalat"/>
          <w:sz w:val="24"/>
          <w:szCs w:val="24"/>
          <w:lang w:val="hy-AM"/>
        </w:rPr>
        <w:t xml:space="preserve"> բարձրագույն կրթության ուսումնական գործընթացի կազմակերպման առավել հեռանկարային և արդյունավետ միջոցն է: </w:t>
      </w:r>
    </w:p>
    <w:p w:rsidR="008311B5" w:rsidRPr="00044CA5" w:rsidRDefault="00930A67" w:rsidP="008311B5">
      <w:pPr>
        <w:spacing w:after="0" w:line="276" w:lineRule="auto"/>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b/>
          <w:sz w:val="24"/>
          <w:szCs w:val="24"/>
          <w:lang w:val="hy-AM"/>
        </w:rPr>
        <w:lastRenderedPageBreak/>
        <w:t>18</w:t>
      </w:r>
      <w:r w:rsidR="008311B5" w:rsidRPr="008311B5">
        <w:rPr>
          <w:rFonts w:ascii="GHEA Grapalat" w:eastAsia="Times New Roman" w:hAnsi="GHEA Grapalat" w:cs="Times New Roman"/>
          <w:b/>
          <w:sz w:val="24"/>
          <w:szCs w:val="24"/>
          <w:lang w:val="hy-AM"/>
        </w:rPr>
        <w:t>1</w:t>
      </w:r>
      <w:r w:rsidR="008311B5" w:rsidRPr="008311B5">
        <w:rPr>
          <w:rFonts w:ascii="Cambria Math" w:eastAsia="Times New Roman" w:hAnsi="Cambria Math" w:cs="Times New Roman"/>
          <w:b/>
          <w:sz w:val="24"/>
          <w:szCs w:val="24"/>
          <w:lang w:val="hy-AM"/>
        </w:rPr>
        <w:t>․</w:t>
      </w:r>
      <w:r w:rsidR="008311B5" w:rsidRPr="001F44FB">
        <w:rPr>
          <w:rFonts w:ascii="Cambria Math" w:eastAsia="Times New Roman" w:hAnsi="Cambria Math" w:cs="Times New Roman"/>
          <w:sz w:val="24"/>
          <w:szCs w:val="24"/>
          <w:lang w:val="hy-AM"/>
        </w:rPr>
        <w:t xml:space="preserve"> </w:t>
      </w:r>
      <w:r w:rsidR="008311B5" w:rsidRPr="00044CA5">
        <w:rPr>
          <w:rFonts w:ascii="GHEA Grapalat" w:eastAsia="Times New Roman" w:hAnsi="GHEA Grapalat" w:cs="Times New Roman"/>
          <w:sz w:val="24"/>
          <w:szCs w:val="24"/>
          <w:lang w:val="hy-AM"/>
        </w:rPr>
        <w:t>Ուսանողական քաղաքների (կամպուսների) դասակարգումն ըստ քաղաքաշինական առանձնահատկությունների, մասնավորապես</w:t>
      </w:r>
      <w:r w:rsidR="008D05BB">
        <w:rPr>
          <w:rFonts w:ascii="GHEA Grapalat" w:eastAsia="Times New Roman" w:hAnsi="GHEA Grapalat" w:cs="Times New Roman"/>
          <w:sz w:val="24"/>
          <w:szCs w:val="24"/>
          <w:lang w:val="hy-AM"/>
        </w:rPr>
        <w:t xml:space="preserve">, ըստ քաղաքաշինական </w:t>
      </w:r>
      <w:r w:rsidR="008D05BB" w:rsidRPr="00930A67">
        <w:rPr>
          <w:rFonts w:ascii="GHEA Grapalat" w:eastAsia="Times New Roman" w:hAnsi="GHEA Grapalat" w:cs="Times New Roman"/>
          <w:sz w:val="24"/>
          <w:szCs w:val="24"/>
          <w:lang w:val="hy-AM"/>
        </w:rPr>
        <w:t>տեղակայմ</w:t>
      </w:r>
      <w:r w:rsidR="008311B5" w:rsidRPr="00930A67">
        <w:rPr>
          <w:rFonts w:ascii="GHEA Grapalat" w:eastAsia="Times New Roman" w:hAnsi="GHEA Grapalat" w:cs="Times New Roman"/>
          <w:sz w:val="24"/>
          <w:szCs w:val="24"/>
          <w:lang w:val="hy-AM"/>
        </w:rPr>
        <w:t>ան, կարելի է</w:t>
      </w:r>
      <w:r w:rsidR="00A42AE8" w:rsidRPr="00930A67">
        <w:rPr>
          <w:rFonts w:ascii="GHEA Grapalat" w:eastAsia="Times New Roman" w:hAnsi="GHEA Grapalat" w:cs="Times New Roman"/>
          <w:sz w:val="24"/>
          <w:szCs w:val="24"/>
          <w:lang w:val="hy-AM"/>
        </w:rPr>
        <w:t xml:space="preserve"> </w:t>
      </w:r>
      <w:r w:rsidR="008311B5" w:rsidRPr="00930A67">
        <w:rPr>
          <w:rFonts w:ascii="GHEA Grapalat" w:eastAsia="Times New Roman" w:hAnsi="GHEA Grapalat" w:cs="Times New Roman"/>
          <w:sz w:val="24"/>
          <w:szCs w:val="24"/>
          <w:lang w:val="hy-AM"/>
        </w:rPr>
        <w:t xml:space="preserve">բաժանել </w:t>
      </w:r>
      <w:r w:rsidR="00A42AE8" w:rsidRPr="00930A67">
        <w:rPr>
          <w:rFonts w:ascii="GHEA Grapalat" w:eastAsia="Times New Roman" w:hAnsi="GHEA Grapalat" w:cs="Times New Roman"/>
          <w:sz w:val="24"/>
          <w:szCs w:val="24"/>
          <w:lang w:val="hy-AM"/>
        </w:rPr>
        <w:t>չորս</w:t>
      </w:r>
      <w:r w:rsidR="008311B5" w:rsidRPr="00930A67">
        <w:rPr>
          <w:rFonts w:ascii="GHEA Grapalat" w:eastAsia="Times New Roman" w:hAnsi="GHEA Grapalat" w:cs="Times New Roman"/>
          <w:sz w:val="24"/>
          <w:szCs w:val="24"/>
          <w:lang w:val="hy-AM"/>
        </w:rPr>
        <w:t xml:space="preserve"> </w:t>
      </w:r>
      <w:r w:rsidR="008311B5" w:rsidRPr="00044CA5">
        <w:rPr>
          <w:rFonts w:ascii="GHEA Grapalat" w:eastAsia="Times New Roman" w:hAnsi="GHEA Grapalat" w:cs="Times New Roman"/>
          <w:sz w:val="24"/>
          <w:szCs w:val="24"/>
          <w:lang w:val="hy-AM"/>
        </w:rPr>
        <w:t>հիմնական տեսակների.</w:t>
      </w:r>
    </w:p>
    <w:p w:rsidR="008311B5" w:rsidRPr="00044CA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1) </w:t>
      </w:r>
      <w:r w:rsidRPr="00044CA5">
        <w:rPr>
          <w:rFonts w:ascii="GHEA Grapalat" w:eastAsia="Times New Roman" w:hAnsi="GHEA Grapalat" w:cs="Times New Roman"/>
          <w:b/>
          <w:sz w:val="24"/>
          <w:szCs w:val="24"/>
          <w:lang w:val="hy-AM"/>
        </w:rPr>
        <w:t>Քաղաքային բաշխված համալիրներ</w:t>
      </w:r>
      <w:r w:rsidRPr="00044CA5">
        <w:rPr>
          <w:rFonts w:ascii="GHEA Grapalat" w:eastAsia="Times New Roman" w:hAnsi="GHEA Grapalat" w:cs="Times New Roman"/>
          <w:sz w:val="24"/>
          <w:szCs w:val="24"/>
          <w:lang w:val="hy-AM"/>
        </w:rPr>
        <w:t xml:space="preserve">: Դրանք իրենցից ներկայացնում են քաղաքային միջավայրում բաշխված համալսարանական օբյեկտների ամբողջություն։ Այս տեսակը արդյունավետ է և բացառիկ լավ գործում է միայն այն դեպքում, երբ քաղաքային միջավայրը, որտեղ տեղակայված են համալսարանի օբյեկտները, մեծ արժեք ունի մշակութային և սոցիալական իմաստով: Միևնույն ժամանակ, այս տեսակի համալիրը որոշակի խնդիրներ ունի կայուն զարգացման և անվտանգության հետ կապված։ </w:t>
      </w:r>
    </w:p>
    <w:p w:rsidR="008311B5" w:rsidRPr="00044CA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2) </w:t>
      </w:r>
      <w:r w:rsidRPr="00044CA5">
        <w:rPr>
          <w:rFonts w:ascii="GHEA Grapalat" w:eastAsia="Times New Roman" w:hAnsi="GHEA Grapalat" w:cs="Times New Roman"/>
          <w:b/>
          <w:sz w:val="24"/>
          <w:szCs w:val="24"/>
          <w:lang w:val="hy-AM"/>
        </w:rPr>
        <w:t>Քաղաքային ինտեգրված համալիրներ (տեղային համալիրներ):</w:t>
      </w:r>
      <w:r w:rsidRPr="00044CA5">
        <w:rPr>
          <w:rFonts w:ascii="GHEA Grapalat" w:eastAsia="Times New Roman" w:hAnsi="GHEA Grapalat" w:cs="Times New Roman"/>
          <w:sz w:val="24"/>
          <w:szCs w:val="24"/>
          <w:lang w:val="hy-AM"/>
        </w:rPr>
        <w:t xml:space="preserve"> Դրանք քաղաքային կառուցապատման մեջ բարձր խտություն ունեցող հենց ուսանողական համալիրներ են (որպես տարածքային միավորներ): Այս տեսակի տարածքի զատվածությունը ստեղծում է զարգացման և նոր շինարարության, անվտանգության խնդիրներ (պահանջվում են համալիրի տարածք մուտքի և հսկողության սահմանափակման ժամանակակից համակարգեր), սոցիալական հարմարավետության խնդիրներ և առանձնացված ու հատուկ գոտիավորում պահանջող լրացուցիչ օբյեկտների տեղակայման հետ կապված այլ խնդիրներ: Այն արդյունավետ է, ինչպես առաջինը, միայն խոշոր քաղաքի սոցիալ-հարմարավետ քաղաքաշինական միջավայրում:</w:t>
      </w:r>
    </w:p>
    <w:p w:rsidR="008311B5" w:rsidRPr="00044CA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3) </w:t>
      </w:r>
      <w:r w:rsidRPr="00044CA5">
        <w:rPr>
          <w:rFonts w:ascii="GHEA Grapalat" w:eastAsia="Times New Roman" w:hAnsi="GHEA Grapalat" w:cs="Tahoma"/>
          <w:b/>
          <w:sz w:val="24"/>
          <w:szCs w:val="24"/>
          <w:shd w:val="clear" w:color="auto" w:fill="FFFFFF"/>
          <w:lang w:val="hy-AM"/>
        </w:rPr>
        <w:t>Քաղաքամերձ</w:t>
      </w:r>
      <w:r w:rsidRPr="00044CA5">
        <w:rPr>
          <w:rFonts w:ascii="GHEA Grapalat" w:eastAsia="Times New Roman" w:hAnsi="GHEA Grapalat" w:cs="Times New Roman"/>
          <w:b/>
          <w:sz w:val="24"/>
          <w:szCs w:val="24"/>
          <w:lang w:val="hy-AM"/>
        </w:rPr>
        <w:t xml:space="preserve"> (արվարձանային) տեղային համալսարանական համալիրներ:</w:t>
      </w:r>
      <w:r w:rsidRPr="00044CA5">
        <w:rPr>
          <w:rFonts w:ascii="GHEA Grapalat" w:eastAsia="Times New Roman" w:hAnsi="GHEA Grapalat" w:cs="Times New Roman"/>
          <w:sz w:val="24"/>
          <w:szCs w:val="24"/>
          <w:lang w:val="hy-AM"/>
        </w:rPr>
        <w:t xml:space="preserve"> Դրանք գտնվում են խիտ քաղաքային կառուցապատման սանմաններից դուրս։ Սա բարձրագույն ուսումնական հաստատությունների համալիրների ամենաարդիական և արդյունավետ տեսակն է:</w:t>
      </w:r>
    </w:p>
    <w:p w:rsidR="008311B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4) </w:t>
      </w:r>
      <w:r w:rsidRPr="00044CA5">
        <w:rPr>
          <w:rFonts w:ascii="GHEA Grapalat" w:eastAsia="Times New Roman" w:hAnsi="GHEA Grapalat" w:cs="Times New Roman"/>
          <w:b/>
          <w:sz w:val="24"/>
          <w:szCs w:val="24"/>
          <w:lang w:val="hy-AM"/>
        </w:rPr>
        <w:t>Քաղաքայի միջավայրում ներառվող (ներկառուցվող) կամպուսներ</w:t>
      </w:r>
      <w:r w:rsidRPr="00044CA5">
        <w:rPr>
          <w:rFonts w:ascii="GHEA Grapalat" w:eastAsia="Times New Roman" w:hAnsi="GHEA Grapalat" w:cs="Times New Roman"/>
          <w:sz w:val="24"/>
          <w:szCs w:val="24"/>
          <w:lang w:val="hy-AM"/>
        </w:rPr>
        <w:t>, որը հասարակական տարածության նոր որակ է, երբ նրա տարածքը «մակադրվում» է գոյություն ունեցող ուրբանիզացված տարածքի վրա, օգտագործելով դրա առանձնահատկությունները և գործում է նրա հետ որպես միասնական հասարակական տարածություն:</w:t>
      </w:r>
    </w:p>
    <w:p w:rsidR="008311B5" w:rsidRPr="00350BCB" w:rsidRDefault="00930A67" w:rsidP="008311B5">
      <w:pPr>
        <w:spacing w:after="0" w:line="276" w:lineRule="auto"/>
        <w:ind w:firstLine="567"/>
        <w:jc w:val="both"/>
        <w:rPr>
          <w:rFonts w:ascii="GHEA Grapalat" w:hAnsi="GHEA Grapalat"/>
          <w:sz w:val="24"/>
          <w:szCs w:val="24"/>
          <w:lang w:val="hy-AM"/>
        </w:rPr>
      </w:pPr>
      <w:r>
        <w:rPr>
          <w:rFonts w:ascii="GHEA Grapalat" w:hAnsi="GHEA Grapalat"/>
          <w:b/>
          <w:sz w:val="24"/>
          <w:szCs w:val="24"/>
          <w:lang w:val="hy-AM"/>
        </w:rPr>
        <w:t>18</w:t>
      </w:r>
      <w:r w:rsidR="008311B5" w:rsidRPr="008311B5">
        <w:rPr>
          <w:rFonts w:ascii="GHEA Grapalat" w:hAnsi="GHEA Grapalat"/>
          <w:b/>
          <w:sz w:val="24"/>
          <w:szCs w:val="24"/>
          <w:lang w:val="hy-AM"/>
        </w:rPr>
        <w:t>2</w:t>
      </w:r>
      <w:r w:rsidR="008311B5" w:rsidRPr="008311B5">
        <w:rPr>
          <w:rFonts w:ascii="Cambria Math" w:hAnsi="Cambria Math"/>
          <w:b/>
          <w:sz w:val="24"/>
          <w:szCs w:val="24"/>
          <w:lang w:val="hy-AM"/>
        </w:rPr>
        <w:t>․</w:t>
      </w:r>
      <w:r w:rsidR="008311B5" w:rsidRPr="00350BCB">
        <w:rPr>
          <w:rFonts w:ascii="Cambria Math" w:hAnsi="Cambria Math"/>
          <w:sz w:val="24"/>
          <w:szCs w:val="24"/>
          <w:lang w:val="hy-AM"/>
        </w:rPr>
        <w:t xml:space="preserve"> </w:t>
      </w:r>
      <w:r w:rsidR="008311B5" w:rsidRPr="00350BCB">
        <w:rPr>
          <w:rFonts w:ascii="GHEA Grapalat" w:hAnsi="GHEA Grapalat"/>
          <w:sz w:val="24"/>
          <w:szCs w:val="24"/>
          <w:lang w:val="hy-AM"/>
        </w:rPr>
        <w:t xml:space="preserve">Ուսանողական քաղաքները առավել նպատակահարմար է տեղակայել </w:t>
      </w:r>
      <w:r w:rsidR="008311B5" w:rsidRPr="00350BCB">
        <w:rPr>
          <w:rFonts w:ascii="GHEA Grapalat" w:eastAsia="Times New Roman" w:hAnsi="GHEA Grapalat" w:cs="Times New Roman"/>
          <w:kern w:val="36"/>
          <w:sz w:val="24"/>
          <w:szCs w:val="24"/>
          <w:lang w:val="hy-AM" w:eastAsia="ru-RU"/>
        </w:rPr>
        <w:t>քաղաքի բնակեցման տարածքից դուրս կամ մերձքաղաքային գոտում</w:t>
      </w:r>
      <w:r w:rsidR="008311B5" w:rsidRPr="00350BCB">
        <w:rPr>
          <w:rFonts w:ascii="GHEA Grapalat" w:hAnsi="GHEA Grapalat"/>
          <w:sz w:val="24"/>
          <w:szCs w:val="24"/>
          <w:lang w:val="hy-AM"/>
        </w:rPr>
        <w:t xml:space="preserve"> (ցանկալի է </w:t>
      </w:r>
      <w:r w:rsidR="008311B5" w:rsidRPr="00350BCB">
        <w:rPr>
          <w:rFonts w:ascii="GHEA Grapalat" w:eastAsia="Times New Roman" w:hAnsi="GHEA Grapalat" w:cs="Times New Roman"/>
          <w:sz w:val="24"/>
          <w:szCs w:val="24"/>
          <w:lang w:val="hy-AM" w:eastAsia="ru-RU"/>
        </w:rPr>
        <w:t xml:space="preserve">անտառապուրակային գոտու մոտակայքում), որը </w:t>
      </w:r>
      <w:r w:rsidR="008311B5" w:rsidRPr="00350BCB">
        <w:rPr>
          <w:rFonts w:ascii="GHEA Grapalat" w:hAnsi="GHEA Grapalat"/>
          <w:sz w:val="24"/>
          <w:szCs w:val="24"/>
          <w:lang w:val="hy-AM"/>
        </w:rPr>
        <w:t>զգալի առավելություններ է ներառում քաղաքների տարածքում գտնվող տեղային (լոկալ) համալիրների նկատմամբ:</w:t>
      </w:r>
    </w:p>
    <w:p w:rsidR="008311B5" w:rsidRPr="00044CA5" w:rsidRDefault="008311B5" w:rsidP="008311B5">
      <w:pPr>
        <w:spacing w:after="0" w:line="276" w:lineRule="auto"/>
        <w:ind w:firstLine="567"/>
        <w:jc w:val="both"/>
        <w:rPr>
          <w:rFonts w:ascii="GHEA Grapalat" w:hAnsi="GHEA Grapalat"/>
          <w:color w:val="FF0000"/>
          <w:sz w:val="24"/>
          <w:szCs w:val="24"/>
          <w:lang w:val="hy-AM"/>
        </w:rPr>
      </w:pPr>
    </w:p>
    <w:p w:rsidR="008311B5" w:rsidRPr="00044CA5" w:rsidRDefault="008311B5" w:rsidP="008311B5">
      <w:pPr>
        <w:spacing w:after="0" w:line="276" w:lineRule="auto"/>
        <w:ind w:firstLine="567"/>
        <w:jc w:val="both"/>
        <w:rPr>
          <w:rFonts w:ascii="GHEA Grapalat" w:eastAsia="Times New Roman" w:hAnsi="GHEA Grapalat" w:cs="Times New Roman"/>
          <w:b/>
          <w:sz w:val="24"/>
          <w:szCs w:val="24"/>
          <w:lang w:val="hy-AM"/>
        </w:rPr>
      </w:pPr>
      <w:r w:rsidRPr="00350BCB">
        <w:rPr>
          <w:rFonts w:ascii="GHEA Grapalat" w:eastAsia="Times New Roman" w:hAnsi="GHEA Grapalat" w:cs="Times New Roman"/>
          <w:b/>
          <w:sz w:val="24"/>
          <w:szCs w:val="24"/>
          <w:lang w:val="hy-AM"/>
        </w:rPr>
        <w:t>10</w:t>
      </w:r>
      <w:r w:rsidRPr="00350BCB">
        <w:rPr>
          <w:rFonts w:ascii="Cambria Math" w:eastAsia="Times New Roman" w:hAnsi="Cambria Math" w:cs="Cambria Math"/>
          <w:b/>
          <w:sz w:val="24"/>
          <w:szCs w:val="24"/>
          <w:lang w:val="hy-AM"/>
        </w:rPr>
        <w:t>․</w:t>
      </w:r>
      <w:r w:rsidRPr="00350BCB">
        <w:rPr>
          <w:rFonts w:ascii="GHEA Grapalat" w:eastAsia="Times New Roman" w:hAnsi="GHEA Grapalat" w:cs="Times New Roman"/>
          <w:b/>
          <w:sz w:val="24"/>
          <w:szCs w:val="24"/>
          <w:lang w:val="hy-AM"/>
        </w:rPr>
        <w:t>2</w:t>
      </w:r>
      <w:r w:rsidRPr="00350BCB">
        <w:rPr>
          <w:rFonts w:ascii="Cambria Math" w:eastAsia="Times New Roman" w:hAnsi="Cambria Math" w:cs="Cambria Math"/>
          <w:b/>
          <w:sz w:val="24"/>
          <w:szCs w:val="24"/>
          <w:lang w:val="hy-AM"/>
        </w:rPr>
        <w:t>․</w:t>
      </w:r>
      <w:r w:rsidRPr="00350BCB">
        <w:rPr>
          <w:rFonts w:ascii="GHEA Grapalat" w:eastAsia="Times New Roman" w:hAnsi="GHEA Grapalat" w:cs="Times New Roman"/>
          <w:b/>
          <w:sz w:val="24"/>
          <w:szCs w:val="24"/>
          <w:lang w:val="hy-AM"/>
        </w:rPr>
        <w:t xml:space="preserve"> Ո</w:t>
      </w:r>
      <w:r w:rsidRPr="00044CA5">
        <w:rPr>
          <w:rFonts w:ascii="GHEA Grapalat" w:eastAsia="Times New Roman" w:hAnsi="GHEA Grapalat" w:cs="Times New Roman"/>
          <w:b/>
          <w:sz w:val="24"/>
          <w:szCs w:val="24"/>
          <w:lang w:val="hy-AM"/>
        </w:rPr>
        <w:t>ւսանողական քաղաքների</w:t>
      </w:r>
      <w:r w:rsidRPr="00350BCB">
        <w:rPr>
          <w:rFonts w:ascii="GHEA Grapalat" w:eastAsia="Times New Roman" w:hAnsi="GHEA Grapalat" w:cs="Times New Roman"/>
          <w:b/>
          <w:sz w:val="24"/>
          <w:szCs w:val="24"/>
          <w:lang w:val="hy-AM"/>
        </w:rPr>
        <w:t xml:space="preserve"> </w:t>
      </w:r>
      <w:r w:rsidRPr="00044CA5">
        <w:rPr>
          <w:rFonts w:ascii="GHEA Grapalat" w:eastAsia="Times New Roman" w:hAnsi="GHEA Grapalat" w:cs="Times New Roman"/>
          <w:b/>
          <w:sz w:val="24"/>
          <w:szCs w:val="24"/>
          <w:lang w:val="hy-AM"/>
        </w:rPr>
        <w:t>դ</w:t>
      </w:r>
      <w:r w:rsidRPr="00350BCB">
        <w:rPr>
          <w:rFonts w:ascii="GHEA Grapalat" w:eastAsia="Times New Roman" w:hAnsi="GHEA Grapalat" w:cs="Times New Roman"/>
          <w:b/>
          <w:sz w:val="24"/>
          <w:szCs w:val="24"/>
          <w:lang w:val="hy-AM"/>
        </w:rPr>
        <w:t>ասակարգումը</w:t>
      </w:r>
    </w:p>
    <w:p w:rsidR="008311B5" w:rsidRPr="00044CA5" w:rsidRDefault="00930A67" w:rsidP="008311B5">
      <w:pPr>
        <w:tabs>
          <w:tab w:val="left" w:pos="993"/>
        </w:tabs>
        <w:spacing w:after="0" w:line="276" w:lineRule="auto"/>
        <w:ind w:firstLine="567"/>
        <w:jc w:val="both"/>
        <w:rPr>
          <w:rFonts w:ascii="GHEA Grapalat" w:eastAsia="Times New Roman" w:hAnsi="GHEA Grapalat" w:cs="Times New Roman"/>
          <w:sz w:val="24"/>
          <w:szCs w:val="24"/>
          <w:lang w:val="hy-AM"/>
        </w:rPr>
      </w:pPr>
      <w:r w:rsidRPr="00930A67">
        <w:rPr>
          <w:rFonts w:ascii="GHEA Grapalat" w:eastAsia="Times New Roman" w:hAnsi="GHEA Grapalat" w:cs="Times New Roman"/>
          <w:b/>
          <w:sz w:val="24"/>
          <w:szCs w:val="24"/>
          <w:lang w:val="hy-AM"/>
        </w:rPr>
        <w:lastRenderedPageBreak/>
        <w:t>18</w:t>
      </w:r>
      <w:r w:rsidR="008311B5" w:rsidRPr="00930A67">
        <w:rPr>
          <w:rFonts w:ascii="GHEA Grapalat" w:eastAsia="Times New Roman" w:hAnsi="GHEA Grapalat" w:cs="Times New Roman"/>
          <w:b/>
          <w:sz w:val="24"/>
          <w:szCs w:val="24"/>
          <w:lang w:val="hy-AM"/>
        </w:rPr>
        <w:t>3</w:t>
      </w:r>
      <w:r w:rsidR="008311B5" w:rsidRPr="00930A67">
        <w:rPr>
          <w:rFonts w:ascii="Cambria Math" w:eastAsia="Times New Roman" w:hAnsi="Cambria Math" w:cs="Times New Roman"/>
          <w:b/>
          <w:sz w:val="24"/>
          <w:szCs w:val="24"/>
          <w:lang w:val="hy-AM"/>
        </w:rPr>
        <w:t>․</w:t>
      </w:r>
      <w:r w:rsidR="008311B5" w:rsidRPr="00350BCB">
        <w:rPr>
          <w:rFonts w:ascii="Cambria Math" w:eastAsia="Times New Roman" w:hAnsi="Cambria Math" w:cs="Times New Roman"/>
          <w:sz w:val="24"/>
          <w:szCs w:val="24"/>
          <w:lang w:val="hy-AM"/>
        </w:rPr>
        <w:t xml:space="preserve"> </w:t>
      </w:r>
      <w:r w:rsidR="008311B5" w:rsidRPr="00350BCB">
        <w:rPr>
          <w:rFonts w:ascii="GHEA Grapalat" w:eastAsia="Times New Roman" w:hAnsi="GHEA Grapalat" w:cs="Times New Roman"/>
          <w:sz w:val="24"/>
          <w:szCs w:val="24"/>
          <w:lang w:val="hy-AM"/>
        </w:rPr>
        <w:t>Ո</w:t>
      </w:r>
      <w:r w:rsidR="008311B5" w:rsidRPr="00044CA5">
        <w:rPr>
          <w:rFonts w:ascii="GHEA Grapalat" w:eastAsia="Times New Roman" w:hAnsi="GHEA Grapalat" w:cs="Times New Roman"/>
          <w:sz w:val="24"/>
          <w:szCs w:val="24"/>
          <w:lang w:val="hy-AM"/>
        </w:rPr>
        <w:t>ւսանողական քաղաքների (կամպուսների) դասակարգումն ըստ գործառական-հատակագծային առանձնահատկությունների</w:t>
      </w:r>
      <w:r w:rsidR="008311B5" w:rsidRPr="00044CA5">
        <w:rPr>
          <w:rFonts w:ascii="Cambria Math" w:eastAsia="Times New Roman" w:hAnsi="Cambria Math" w:cs="Times New Roman"/>
          <w:sz w:val="24"/>
          <w:szCs w:val="24"/>
          <w:lang w:val="hy-AM"/>
        </w:rPr>
        <w:t>,</w:t>
      </w:r>
      <w:r w:rsidR="008311B5" w:rsidRPr="00044CA5">
        <w:rPr>
          <w:rFonts w:ascii="GHEA Grapalat" w:eastAsia="Times New Roman" w:hAnsi="GHEA Grapalat" w:cs="Times New Roman"/>
          <w:sz w:val="24"/>
          <w:szCs w:val="24"/>
          <w:lang w:val="hy-AM"/>
        </w:rPr>
        <w:t xml:space="preserve"> կարելի է բաժանել հինգ հիմնական տեսակների.</w:t>
      </w:r>
    </w:p>
    <w:p w:rsidR="008311B5" w:rsidRPr="00044CA5" w:rsidRDefault="008311B5" w:rsidP="008311B5">
      <w:pPr>
        <w:numPr>
          <w:ilvl w:val="0"/>
          <w:numId w:val="38"/>
        </w:numPr>
        <w:tabs>
          <w:tab w:val="left" w:pos="993"/>
        </w:tabs>
        <w:spacing w:after="0" w:line="276" w:lineRule="auto"/>
        <w:ind w:left="0"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b/>
          <w:sz w:val="24"/>
          <w:szCs w:val="24"/>
          <w:lang w:val="hy-AM"/>
        </w:rPr>
        <w:t>Միկրոկամպուս՝</w:t>
      </w:r>
      <w:r w:rsidRPr="00044CA5">
        <w:rPr>
          <w:rFonts w:ascii="GHEA Grapalat" w:eastAsia="Times New Roman" w:hAnsi="GHEA Grapalat" w:cs="Times New Roman"/>
          <w:sz w:val="24"/>
          <w:szCs w:val="24"/>
          <w:lang w:val="hy-AM"/>
        </w:rPr>
        <w:t xml:space="preserve"> ենթադրում է համալիրի բոլոր նվազագույն անհրաժեշտ գործառույթների կենտրոնացումը մեկ օբյեկտում։</w:t>
      </w:r>
    </w:p>
    <w:p w:rsidR="008311B5" w:rsidRPr="00044CA5" w:rsidRDefault="008311B5" w:rsidP="008311B5">
      <w:pPr>
        <w:numPr>
          <w:ilvl w:val="0"/>
          <w:numId w:val="38"/>
        </w:numPr>
        <w:tabs>
          <w:tab w:val="left" w:pos="993"/>
        </w:tabs>
        <w:spacing w:after="0" w:line="276" w:lineRule="auto"/>
        <w:ind w:left="0"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b/>
          <w:sz w:val="24"/>
          <w:szCs w:val="24"/>
          <w:lang w:val="hy-AM"/>
        </w:rPr>
        <w:t>Մինիկամպուս՝</w:t>
      </w:r>
      <w:r w:rsidRPr="00044CA5">
        <w:rPr>
          <w:rFonts w:ascii="GHEA Grapalat" w:eastAsia="Times New Roman" w:hAnsi="GHEA Grapalat" w:cs="Times New Roman"/>
          <w:sz w:val="24"/>
          <w:szCs w:val="24"/>
          <w:lang w:val="hy-AM"/>
        </w:rPr>
        <w:t xml:space="preserve"> այս տեսակը բնորոշ է դասական համալսարաններին, նոր համալսարաններին (մեկ համալսարանը՝ մինչև 2000-5000 ուսանող), ճարտարապետական, կլիմայական կամ լանդշաֆտային բարդ պայմաններում։ </w:t>
      </w:r>
    </w:p>
    <w:p w:rsidR="008311B5" w:rsidRPr="00044CA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3) </w:t>
      </w:r>
      <w:r w:rsidRPr="00044CA5">
        <w:rPr>
          <w:rFonts w:ascii="GHEA Grapalat" w:eastAsia="Times New Roman" w:hAnsi="GHEA Grapalat" w:cs="Times New Roman"/>
          <w:b/>
          <w:sz w:val="24"/>
          <w:szCs w:val="24"/>
          <w:lang w:val="hy-AM"/>
        </w:rPr>
        <w:t>Դասական պատմական կամպուս՝</w:t>
      </w:r>
      <w:r w:rsidRPr="00044CA5">
        <w:rPr>
          <w:rFonts w:ascii="GHEA Grapalat" w:eastAsia="Times New Roman" w:hAnsi="GHEA Grapalat" w:cs="Times New Roman"/>
          <w:sz w:val="24"/>
          <w:szCs w:val="24"/>
          <w:lang w:val="hy-AM"/>
        </w:rPr>
        <w:t xml:space="preserve"> առևտրի կենտրոնների և քոլեջների համակարգով:  </w:t>
      </w:r>
    </w:p>
    <w:p w:rsidR="008311B5" w:rsidRPr="00044CA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4) </w:t>
      </w:r>
      <w:r w:rsidRPr="00044CA5">
        <w:rPr>
          <w:rFonts w:ascii="GHEA Grapalat" w:eastAsia="Times New Roman" w:hAnsi="GHEA Grapalat" w:cs="Times New Roman"/>
          <w:b/>
          <w:sz w:val="24"/>
          <w:szCs w:val="24"/>
          <w:lang w:val="hy-AM"/>
        </w:rPr>
        <w:t>Մակրոկամպուս</w:t>
      </w:r>
      <w:r w:rsidRPr="00044CA5">
        <w:rPr>
          <w:rFonts w:ascii="GHEA Grapalat" w:eastAsia="Times New Roman" w:hAnsi="GHEA Grapalat" w:cs="Times New Roman"/>
          <w:sz w:val="24"/>
          <w:szCs w:val="24"/>
          <w:lang w:val="hy-AM"/>
        </w:rPr>
        <w:t>՝ կառուցապատման բարձր խտությամբ և/կամ բարդ կառուցվածքով համալիր, որը սովորաբար բազմիցս վերակառուցվում և վերադասավորվում է։ Ժամանակի ընթացքում դասական հաստատությունները, ծրագրային փոփոխություններ կրելով, հաստատության ընդլայնման ու զարգացման ազդեցության տակ գալիս են նման կառուցվածքի։</w:t>
      </w:r>
    </w:p>
    <w:p w:rsidR="008311B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5) </w:t>
      </w:r>
      <w:r w:rsidRPr="00044CA5">
        <w:rPr>
          <w:rFonts w:ascii="GHEA Grapalat" w:eastAsia="Times New Roman" w:hAnsi="GHEA Grapalat" w:cs="Times New Roman"/>
          <w:b/>
          <w:sz w:val="24"/>
          <w:szCs w:val="24"/>
          <w:lang w:val="hy-AM"/>
        </w:rPr>
        <w:t>Մեգակամպուս</w:t>
      </w:r>
      <w:r w:rsidRPr="00044CA5">
        <w:rPr>
          <w:rFonts w:ascii="GHEA Grapalat" w:eastAsia="Times New Roman" w:hAnsi="GHEA Grapalat" w:cs="Times New Roman"/>
          <w:sz w:val="24"/>
          <w:szCs w:val="24"/>
          <w:lang w:val="hy-AM"/>
        </w:rPr>
        <w:t xml:space="preserve">՝ բաղկացած է մի քանի հաստատություններից (2-ից մինչև 10) ընդհանուր սոցիալական, ինժեներական և տրանսպորտային ենթակառուցվածքով՝ մինչև 220 000 մարդ: </w:t>
      </w:r>
    </w:p>
    <w:p w:rsidR="008311B5" w:rsidRPr="00044CA5" w:rsidRDefault="00930A67" w:rsidP="008311B5">
      <w:pPr>
        <w:spacing w:after="0" w:line="276" w:lineRule="auto"/>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b/>
          <w:sz w:val="24"/>
          <w:szCs w:val="24"/>
          <w:lang w:val="hy-AM"/>
        </w:rPr>
        <w:t>18</w:t>
      </w:r>
      <w:r w:rsidR="008311B5" w:rsidRPr="00350BCB">
        <w:rPr>
          <w:rFonts w:ascii="GHEA Grapalat" w:eastAsia="Times New Roman" w:hAnsi="GHEA Grapalat" w:cs="Times New Roman"/>
          <w:b/>
          <w:sz w:val="24"/>
          <w:szCs w:val="24"/>
          <w:lang w:val="hy-AM"/>
        </w:rPr>
        <w:t>4</w:t>
      </w:r>
      <w:r w:rsidR="008311B5" w:rsidRPr="00350BCB">
        <w:rPr>
          <w:rFonts w:ascii="Cambria Math" w:eastAsia="Times New Roman" w:hAnsi="Cambria Math" w:cs="Times New Roman"/>
          <w:b/>
          <w:sz w:val="24"/>
          <w:szCs w:val="24"/>
          <w:lang w:val="hy-AM"/>
        </w:rPr>
        <w:t>․</w:t>
      </w:r>
      <w:r w:rsidR="008311B5">
        <w:rPr>
          <w:rFonts w:ascii="Cambria Math" w:eastAsia="Times New Roman" w:hAnsi="Cambria Math" w:cs="Times New Roman"/>
          <w:sz w:val="24"/>
          <w:szCs w:val="24"/>
          <w:lang w:val="hy-AM"/>
        </w:rPr>
        <w:t xml:space="preserve"> </w:t>
      </w:r>
      <w:r w:rsidR="008311B5" w:rsidRPr="00044CA5">
        <w:rPr>
          <w:rFonts w:ascii="GHEA Grapalat" w:eastAsia="Times New Roman" w:hAnsi="GHEA Grapalat" w:cs="Times New Roman"/>
          <w:sz w:val="24"/>
          <w:szCs w:val="24"/>
          <w:lang w:val="hy-AM"/>
        </w:rPr>
        <w:t>Միկրո- և մինի-կամպուսների համար բնորոշ են հետևյալ տարածական սկզբունքները.</w:t>
      </w:r>
    </w:p>
    <w:p w:rsidR="008311B5" w:rsidRPr="00044CA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ա) կառուցապատման բարձր խտություն (կապված նվազագույն տարածություններով կառուցապատման բարձր հարկայնության կամ բարձր խտությամբ գորգանման կառուցվածքի հետ),</w:t>
      </w:r>
    </w:p>
    <w:p w:rsidR="008311B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բ) մեկ հիմնական տարածության առկայություն՝ որպես հաղորդակցողի և սոցիալական փոխազդեցությունների վայրի, տարբեր տարրերի մասնաշենքերում բազմագործառնականություն և համատեղություն:</w:t>
      </w:r>
    </w:p>
    <w:p w:rsidR="008311B5" w:rsidRPr="00044CA5" w:rsidRDefault="00930A67" w:rsidP="008311B5">
      <w:pPr>
        <w:spacing w:after="0" w:line="276" w:lineRule="auto"/>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b/>
          <w:sz w:val="24"/>
          <w:szCs w:val="24"/>
          <w:lang w:val="hy-AM"/>
        </w:rPr>
        <w:t>18</w:t>
      </w:r>
      <w:r w:rsidR="008311B5" w:rsidRPr="00350BCB">
        <w:rPr>
          <w:rFonts w:ascii="GHEA Grapalat" w:eastAsia="Times New Roman" w:hAnsi="GHEA Grapalat" w:cs="Times New Roman"/>
          <w:b/>
          <w:sz w:val="24"/>
          <w:szCs w:val="24"/>
          <w:lang w:val="hy-AM"/>
        </w:rPr>
        <w:t>5</w:t>
      </w:r>
      <w:r w:rsidR="008311B5" w:rsidRPr="00350BCB">
        <w:rPr>
          <w:rFonts w:ascii="Cambria Math" w:eastAsia="Times New Roman" w:hAnsi="Cambria Math" w:cs="Times New Roman"/>
          <w:b/>
          <w:sz w:val="24"/>
          <w:szCs w:val="24"/>
          <w:lang w:val="hy-AM"/>
        </w:rPr>
        <w:t>․</w:t>
      </w:r>
      <w:r w:rsidR="008311B5">
        <w:rPr>
          <w:rFonts w:ascii="Cambria Math" w:eastAsia="Times New Roman" w:hAnsi="Cambria Math" w:cs="Times New Roman"/>
          <w:sz w:val="24"/>
          <w:szCs w:val="24"/>
          <w:lang w:val="hy-AM"/>
        </w:rPr>
        <w:t xml:space="preserve"> </w:t>
      </w:r>
      <w:r w:rsidR="008311B5" w:rsidRPr="00044CA5">
        <w:rPr>
          <w:rFonts w:ascii="GHEA Grapalat" w:eastAsia="Times New Roman" w:hAnsi="GHEA Grapalat" w:cs="Times New Roman"/>
          <w:sz w:val="24"/>
          <w:szCs w:val="24"/>
          <w:lang w:val="hy-AM"/>
        </w:rPr>
        <w:t>Մեգակամպուս</w:t>
      </w:r>
      <w:r w:rsidR="008311B5">
        <w:rPr>
          <w:rFonts w:ascii="GHEA Grapalat" w:eastAsia="Times New Roman" w:hAnsi="GHEA Grapalat" w:cs="Times New Roman"/>
          <w:sz w:val="24"/>
          <w:szCs w:val="24"/>
          <w:lang w:val="hy-AM"/>
        </w:rPr>
        <w:t>ի</w:t>
      </w:r>
      <w:r w:rsidR="008311B5" w:rsidRPr="00044CA5">
        <w:rPr>
          <w:rFonts w:ascii="GHEA Grapalat" w:eastAsia="Times New Roman" w:hAnsi="GHEA Grapalat" w:cs="Times New Roman"/>
          <w:sz w:val="24"/>
          <w:szCs w:val="24"/>
          <w:lang w:val="hy-AM"/>
        </w:rPr>
        <w:t xml:space="preserve"> </w:t>
      </w:r>
      <w:r w:rsidR="008311B5">
        <w:rPr>
          <w:rFonts w:ascii="GHEA Grapalat" w:eastAsia="Times New Roman" w:hAnsi="GHEA Grapalat" w:cs="Times New Roman"/>
          <w:sz w:val="24"/>
          <w:szCs w:val="24"/>
          <w:lang w:val="hy-AM"/>
        </w:rPr>
        <w:t>հ</w:t>
      </w:r>
      <w:r w:rsidR="008311B5" w:rsidRPr="00044CA5">
        <w:rPr>
          <w:rFonts w:ascii="GHEA Grapalat" w:eastAsia="Times New Roman" w:hAnsi="GHEA Grapalat" w:cs="Times New Roman"/>
          <w:sz w:val="24"/>
          <w:szCs w:val="24"/>
          <w:lang w:val="hy-AM"/>
        </w:rPr>
        <w:t>իմնական ճարտարապետա-</w:t>
      </w:r>
      <w:r w:rsidR="008311B5" w:rsidRPr="00044CA5">
        <w:rPr>
          <w:rFonts w:ascii="GHEA Grapalat" w:eastAsia="Times New Roman" w:hAnsi="GHEA Grapalat" w:cs="GHEA Grapalat"/>
          <w:sz w:val="24"/>
          <w:szCs w:val="24"/>
          <w:lang w:val="hy-AM"/>
        </w:rPr>
        <w:t>քաղաքաշինական</w:t>
      </w:r>
      <w:r w:rsidR="008311B5" w:rsidRPr="00044CA5">
        <w:rPr>
          <w:rFonts w:ascii="GHEA Grapalat" w:eastAsia="Times New Roman" w:hAnsi="GHEA Grapalat" w:cs="Times New Roman"/>
          <w:sz w:val="24"/>
          <w:szCs w:val="24"/>
          <w:lang w:val="hy-AM"/>
        </w:rPr>
        <w:t xml:space="preserve"> </w:t>
      </w:r>
      <w:r w:rsidR="008311B5" w:rsidRPr="00044CA5">
        <w:rPr>
          <w:rFonts w:ascii="GHEA Grapalat" w:eastAsia="Times New Roman" w:hAnsi="GHEA Grapalat" w:cs="GHEA Grapalat"/>
          <w:sz w:val="24"/>
          <w:szCs w:val="24"/>
          <w:lang w:val="hy-AM"/>
        </w:rPr>
        <w:t>սկզբունքները</w:t>
      </w:r>
      <w:r w:rsidR="008311B5" w:rsidRPr="00044CA5">
        <w:rPr>
          <w:rFonts w:ascii="GHEA Grapalat" w:eastAsia="Times New Roman" w:hAnsi="GHEA Grapalat" w:cs="Times New Roman"/>
          <w:sz w:val="24"/>
          <w:szCs w:val="24"/>
          <w:lang w:val="hy-AM"/>
        </w:rPr>
        <w:t xml:space="preserve"> </w:t>
      </w:r>
      <w:r w:rsidR="00BC2FB1">
        <w:rPr>
          <w:rFonts w:ascii="GHEA Grapalat" w:eastAsia="Times New Roman" w:hAnsi="GHEA Grapalat" w:cs="GHEA Grapalat"/>
          <w:sz w:val="24"/>
          <w:szCs w:val="24"/>
          <w:lang w:val="hy-AM"/>
        </w:rPr>
        <w:t xml:space="preserve">բնութագրվում են </w:t>
      </w:r>
      <w:r w:rsidR="008311B5" w:rsidRPr="00044CA5">
        <w:rPr>
          <w:rFonts w:ascii="GHEA Grapalat" w:eastAsia="Times New Roman" w:hAnsi="GHEA Grapalat" w:cs="GHEA Grapalat"/>
          <w:sz w:val="24"/>
          <w:szCs w:val="24"/>
          <w:lang w:val="hy-AM"/>
        </w:rPr>
        <w:t>հետևյալ</w:t>
      </w:r>
      <w:r w:rsidR="008311B5" w:rsidRPr="00044CA5">
        <w:rPr>
          <w:rFonts w:ascii="GHEA Grapalat" w:eastAsia="Times New Roman" w:hAnsi="GHEA Grapalat" w:cs="Times New Roman"/>
          <w:sz w:val="24"/>
          <w:szCs w:val="24"/>
          <w:lang w:val="hy-AM"/>
        </w:rPr>
        <w:t xml:space="preserve"> </w:t>
      </w:r>
      <w:r w:rsidR="008311B5" w:rsidRPr="00044CA5">
        <w:rPr>
          <w:rFonts w:ascii="GHEA Grapalat" w:eastAsia="Times New Roman" w:hAnsi="GHEA Grapalat" w:cs="GHEA Grapalat"/>
          <w:sz w:val="24"/>
          <w:szCs w:val="24"/>
          <w:lang w:val="hy-AM"/>
        </w:rPr>
        <w:t>կերպ</w:t>
      </w:r>
      <w:r w:rsidR="008311B5" w:rsidRPr="00044CA5">
        <w:rPr>
          <w:rFonts w:ascii="GHEA Grapalat" w:eastAsia="Times New Roman" w:hAnsi="GHEA Grapalat" w:cs="Times New Roman"/>
          <w:sz w:val="24"/>
          <w:szCs w:val="24"/>
          <w:lang w:val="hy-AM"/>
        </w:rPr>
        <w:t>.</w:t>
      </w:r>
    </w:p>
    <w:p w:rsidR="008311B5" w:rsidRPr="00044CA5" w:rsidRDefault="0060278E" w:rsidP="008311B5">
      <w:pPr>
        <w:spacing w:after="0" w:line="276" w:lineRule="auto"/>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ա) ֆրակտալ (բազմակտոր</w:t>
      </w:r>
      <w:r w:rsidR="008311B5" w:rsidRPr="00044CA5">
        <w:rPr>
          <w:rFonts w:ascii="GHEA Grapalat" w:eastAsia="Times New Roman" w:hAnsi="GHEA Grapalat" w:cs="Times New Roman"/>
          <w:sz w:val="24"/>
          <w:szCs w:val="24"/>
          <w:lang w:val="hy-AM"/>
        </w:rPr>
        <w:t>) կառուցվածք (մեգակամպուսի յուրաքանչյուր տարր համեմատաբար անկախ է և կրկնում է մեգամոդելի ընդհանուր կառուցվածքը),</w:t>
      </w:r>
    </w:p>
    <w:p w:rsidR="008311B5" w:rsidRPr="001A34EB"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բ) ընդհանուր </w:t>
      </w:r>
      <w:r w:rsidRPr="001A34EB">
        <w:rPr>
          <w:rFonts w:ascii="GHEA Grapalat" w:eastAsia="Times New Roman" w:hAnsi="GHEA Grapalat" w:cs="Times New Roman"/>
          <w:sz w:val="24"/>
          <w:szCs w:val="24"/>
          <w:lang w:val="hy-AM"/>
        </w:rPr>
        <w:t xml:space="preserve">ենթակառուցվածք (տրանսպորտ, սոցիալական և ինժեներական), </w:t>
      </w:r>
    </w:p>
    <w:p w:rsidR="008311B5" w:rsidRPr="001A34EB" w:rsidRDefault="008311B5" w:rsidP="008311B5">
      <w:pPr>
        <w:spacing w:after="0" w:line="276" w:lineRule="auto"/>
        <w:ind w:firstLine="567"/>
        <w:jc w:val="both"/>
        <w:rPr>
          <w:rFonts w:ascii="GHEA Grapalat" w:eastAsia="Times New Roman" w:hAnsi="GHEA Grapalat" w:cs="Times New Roman"/>
          <w:sz w:val="24"/>
          <w:szCs w:val="24"/>
          <w:lang w:val="hy-AM"/>
        </w:rPr>
      </w:pPr>
      <w:r w:rsidRPr="001A34EB">
        <w:rPr>
          <w:rFonts w:ascii="GHEA Grapalat" w:eastAsia="Times New Roman" w:hAnsi="GHEA Grapalat" w:cs="Times New Roman"/>
          <w:sz w:val="24"/>
          <w:szCs w:val="24"/>
          <w:lang w:val="hy-AM"/>
        </w:rPr>
        <w:t>գ) տարածական և ոճական բազմազանություն:</w:t>
      </w:r>
    </w:p>
    <w:p w:rsidR="008311B5" w:rsidRPr="00044CA5" w:rsidRDefault="00930A67" w:rsidP="008311B5">
      <w:pPr>
        <w:spacing w:after="0" w:line="276" w:lineRule="auto"/>
        <w:ind w:firstLine="567"/>
        <w:jc w:val="both"/>
        <w:rPr>
          <w:rFonts w:ascii="Cambria Math" w:eastAsia="Times New Roman" w:hAnsi="Cambria Math" w:cs="Times New Roman"/>
          <w:sz w:val="24"/>
          <w:szCs w:val="24"/>
          <w:lang w:val="hy-AM"/>
        </w:rPr>
      </w:pPr>
      <w:r>
        <w:rPr>
          <w:rFonts w:ascii="GHEA Grapalat" w:eastAsia="Times New Roman" w:hAnsi="GHEA Grapalat" w:cs="Times New Roman"/>
          <w:b/>
          <w:sz w:val="24"/>
          <w:szCs w:val="24"/>
          <w:lang w:val="hy-AM"/>
        </w:rPr>
        <w:t>18</w:t>
      </w:r>
      <w:r w:rsidR="008311B5" w:rsidRPr="008311B5">
        <w:rPr>
          <w:rFonts w:ascii="GHEA Grapalat" w:eastAsia="Times New Roman" w:hAnsi="GHEA Grapalat" w:cs="Times New Roman"/>
          <w:b/>
          <w:sz w:val="24"/>
          <w:szCs w:val="24"/>
          <w:lang w:val="hy-AM"/>
        </w:rPr>
        <w:t>6</w:t>
      </w:r>
      <w:r w:rsidR="008311B5" w:rsidRPr="008311B5">
        <w:rPr>
          <w:rFonts w:ascii="Cambria Math" w:eastAsia="Times New Roman" w:hAnsi="Cambria Math" w:cs="Times New Roman"/>
          <w:b/>
          <w:sz w:val="24"/>
          <w:szCs w:val="24"/>
          <w:lang w:val="hy-AM"/>
        </w:rPr>
        <w:t>․</w:t>
      </w:r>
      <w:r w:rsidR="008311B5" w:rsidRPr="008311B5">
        <w:rPr>
          <w:rFonts w:ascii="Cambria Math" w:eastAsia="Times New Roman" w:hAnsi="Cambria Math" w:cs="Times New Roman"/>
          <w:sz w:val="24"/>
          <w:szCs w:val="24"/>
          <w:lang w:val="hy-AM"/>
        </w:rPr>
        <w:t xml:space="preserve"> </w:t>
      </w:r>
      <w:r w:rsidR="008311B5" w:rsidRPr="00044CA5">
        <w:rPr>
          <w:rFonts w:ascii="GHEA Grapalat" w:eastAsia="Times New Roman" w:hAnsi="GHEA Grapalat" w:cs="Times New Roman"/>
          <w:sz w:val="24"/>
          <w:szCs w:val="24"/>
          <w:lang w:val="hy-AM"/>
        </w:rPr>
        <w:t>Ուսանողական քաղաքների (կամպուսների) դասակարգումն ըստ հորինվածքային առանձնահատկությունների կարելի է բաժանել յոթ հիմնական տեսակների</w:t>
      </w:r>
      <w:r w:rsidR="008311B5" w:rsidRPr="00044CA5">
        <w:rPr>
          <w:rFonts w:ascii="Cambria Math" w:eastAsia="Times New Roman" w:hAnsi="Cambria Math" w:cs="Times New Roman"/>
          <w:sz w:val="24"/>
          <w:szCs w:val="24"/>
          <w:lang w:val="hy-AM"/>
        </w:rPr>
        <w:t>․</w:t>
      </w:r>
    </w:p>
    <w:p w:rsidR="008311B5" w:rsidRPr="00044CA5" w:rsidRDefault="008311B5" w:rsidP="008311B5">
      <w:pPr>
        <w:numPr>
          <w:ilvl w:val="0"/>
          <w:numId w:val="39"/>
        </w:numPr>
        <w:tabs>
          <w:tab w:val="left" w:pos="851"/>
          <w:tab w:val="left" w:pos="993"/>
        </w:tabs>
        <w:spacing w:after="0" w:line="276" w:lineRule="auto"/>
        <w:ind w:left="0"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b/>
          <w:sz w:val="24"/>
          <w:szCs w:val="24"/>
          <w:lang w:val="hy-AM"/>
        </w:rPr>
        <w:lastRenderedPageBreak/>
        <w:t>Բլոկային կամպուսներ</w:t>
      </w:r>
      <w:r w:rsidRPr="00044CA5">
        <w:rPr>
          <w:rFonts w:ascii="GHEA Grapalat" w:eastAsia="Times New Roman" w:hAnsi="GHEA Grapalat" w:cs="Times New Roman"/>
          <w:sz w:val="24"/>
          <w:szCs w:val="24"/>
          <w:lang w:val="hy-AM"/>
        </w:rPr>
        <w:t>: Բնորոշ են քաղաքային խիտ կառուցապատման համար կամ հատուկ կլիմայական պայմանների համար, օգտագործվում են ոչ մեծ չափերով հաստատությունների դեպքում՝ մինի- և միկրոկամպուսներ:</w:t>
      </w:r>
    </w:p>
    <w:p w:rsidR="008311B5" w:rsidRPr="00044CA5" w:rsidRDefault="008311B5" w:rsidP="008311B5">
      <w:pPr>
        <w:numPr>
          <w:ilvl w:val="0"/>
          <w:numId w:val="39"/>
        </w:numPr>
        <w:tabs>
          <w:tab w:val="left" w:pos="993"/>
        </w:tabs>
        <w:spacing w:after="0" w:line="276" w:lineRule="auto"/>
        <w:ind w:left="0"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b/>
          <w:sz w:val="24"/>
          <w:szCs w:val="24"/>
          <w:lang w:val="hy-AM"/>
        </w:rPr>
        <w:t>Միակենտրոն կամպուսներ</w:t>
      </w:r>
      <w:r w:rsidRPr="00044CA5">
        <w:rPr>
          <w:rFonts w:ascii="GHEA Grapalat" w:eastAsia="Times New Roman" w:hAnsi="GHEA Grapalat" w:cs="Times New Roman"/>
          <w:sz w:val="24"/>
          <w:szCs w:val="24"/>
          <w:lang w:val="hy-AM"/>
        </w:rPr>
        <w:t>:</w:t>
      </w:r>
    </w:p>
    <w:p w:rsidR="008311B5" w:rsidRPr="00044CA5" w:rsidRDefault="008311B5" w:rsidP="008311B5">
      <w:pPr>
        <w:numPr>
          <w:ilvl w:val="0"/>
          <w:numId w:val="39"/>
        </w:numPr>
        <w:tabs>
          <w:tab w:val="left" w:pos="993"/>
        </w:tabs>
        <w:spacing w:after="0" w:line="276" w:lineRule="auto"/>
        <w:ind w:left="0"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b/>
          <w:sz w:val="24"/>
          <w:szCs w:val="24"/>
          <w:lang w:val="hy-AM"/>
        </w:rPr>
        <w:t>Բազմաբլոկային կամպուսներ</w:t>
      </w:r>
      <w:r w:rsidRPr="001A34EB">
        <w:rPr>
          <w:rFonts w:ascii="GHEA Grapalat" w:eastAsia="Times New Roman" w:hAnsi="GHEA Grapalat" w:cs="Times New Roman"/>
          <w:sz w:val="24"/>
          <w:szCs w:val="24"/>
          <w:lang w:val="hy-AM"/>
        </w:rPr>
        <w:t>: Այս կամպուսների հիմնական տեխնոլոգիական գոտին բաղկացած է տարածական միջուկներից, որոնք միավորում են տեխնոլոգիական միավորները կամ լրացման սկզբունքով կամ կոնտր</w:t>
      </w:r>
      <w:r w:rsidR="003716C8" w:rsidRPr="001A34EB">
        <w:rPr>
          <w:rFonts w:ascii="GHEA Grapalat" w:eastAsia="Times New Roman" w:hAnsi="GHEA Grapalat" w:cs="Times New Roman"/>
          <w:sz w:val="24"/>
          <w:szCs w:val="24"/>
          <w:lang w:val="hy-AM"/>
        </w:rPr>
        <w:t>աս</w:t>
      </w:r>
      <w:r w:rsidRPr="001A34EB">
        <w:rPr>
          <w:rFonts w:ascii="GHEA Grapalat" w:eastAsia="Times New Roman" w:hAnsi="GHEA Grapalat" w:cs="Times New Roman"/>
          <w:sz w:val="24"/>
          <w:szCs w:val="24"/>
          <w:lang w:val="hy-AM"/>
        </w:rPr>
        <w:t>տի սկզբունքով։</w:t>
      </w:r>
    </w:p>
    <w:p w:rsidR="008311B5" w:rsidRPr="00044CA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4) </w:t>
      </w:r>
      <w:r w:rsidRPr="00044CA5">
        <w:rPr>
          <w:rFonts w:ascii="GHEA Grapalat" w:eastAsia="Times New Roman" w:hAnsi="GHEA Grapalat" w:cs="Times New Roman"/>
          <w:b/>
          <w:sz w:val="24"/>
          <w:szCs w:val="24"/>
          <w:lang w:val="hy-AM"/>
        </w:rPr>
        <w:t>Գծային կամպուսներ</w:t>
      </w:r>
      <w:r w:rsidRPr="00044CA5">
        <w:rPr>
          <w:rFonts w:ascii="GHEA Grapalat" w:eastAsia="Times New Roman" w:hAnsi="GHEA Grapalat" w:cs="Times New Roman"/>
          <w:sz w:val="24"/>
          <w:szCs w:val="24"/>
          <w:lang w:val="hy-AM"/>
        </w:rPr>
        <w:t>, որոնք զարգանում են տարածական-հաղորդա</w:t>
      </w:r>
      <w:r w:rsidR="001A34EB">
        <w:rPr>
          <w:rFonts w:ascii="GHEA Grapalat" w:eastAsia="Times New Roman" w:hAnsi="GHEA Grapalat" w:cs="Times New Roman"/>
          <w:sz w:val="24"/>
          <w:szCs w:val="24"/>
          <w:lang w:val="hy-AM"/>
        </w:rPr>
        <w:t>կցական և հորինվածքային առանցքով</w:t>
      </w:r>
      <w:r w:rsidRPr="00044CA5">
        <w:rPr>
          <w:rFonts w:ascii="GHEA Grapalat" w:eastAsia="Times New Roman" w:hAnsi="GHEA Grapalat" w:cs="Times New Roman"/>
          <w:sz w:val="24"/>
          <w:szCs w:val="24"/>
          <w:lang w:val="hy-AM"/>
        </w:rPr>
        <w:t>: Սա պարտադիր չէ «գծային քաղաքի» նմանօրինակը լինի, այն կարող է լինել «քաղաքային ճակատով» քաղաքաշինական համալիր։</w:t>
      </w:r>
    </w:p>
    <w:p w:rsidR="008311B5" w:rsidRPr="00044CA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5) </w:t>
      </w:r>
      <w:r w:rsidRPr="00044CA5">
        <w:rPr>
          <w:rFonts w:ascii="GHEA Grapalat" w:eastAsia="Times New Roman" w:hAnsi="GHEA Grapalat" w:cs="Times New Roman"/>
          <w:b/>
          <w:sz w:val="24"/>
          <w:szCs w:val="24"/>
          <w:lang w:val="hy-AM"/>
        </w:rPr>
        <w:t>Թաղամասային կամպուսներ</w:t>
      </w:r>
      <w:r w:rsidRPr="00044CA5">
        <w:rPr>
          <w:rFonts w:ascii="GHEA Grapalat" w:eastAsia="Times New Roman" w:hAnsi="GHEA Grapalat" w:cs="Times New Roman"/>
          <w:sz w:val="24"/>
          <w:szCs w:val="24"/>
          <w:lang w:val="hy-AM"/>
        </w:rPr>
        <w:t>՝ բնորոշ են քաղաքային խիտ կառուցապատման համար։</w:t>
      </w:r>
    </w:p>
    <w:p w:rsidR="008311B5" w:rsidRPr="00044CA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6) </w:t>
      </w:r>
      <w:r w:rsidRPr="00044CA5">
        <w:rPr>
          <w:rFonts w:ascii="GHEA Grapalat" w:eastAsia="Times New Roman" w:hAnsi="GHEA Grapalat" w:cs="Times New Roman"/>
          <w:b/>
          <w:sz w:val="24"/>
          <w:szCs w:val="24"/>
          <w:lang w:val="hy-AM"/>
        </w:rPr>
        <w:t>Բազմագոտի (մուլտիզոնալ) կամպուսներ</w:t>
      </w:r>
      <w:r w:rsidRPr="00044CA5">
        <w:rPr>
          <w:rFonts w:ascii="GHEA Grapalat" w:eastAsia="Times New Roman" w:hAnsi="GHEA Grapalat" w:cs="Times New Roman"/>
          <w:sz w:val="24"/>
          <w:szCs w:val="24"/>
          <w:lang w:val="hy-AM"/>
        </w:rPr>
        <w:t>՝ բնութագրվում են առանձին գործառական գոտիներ ձևավորող մեծ տարածքներով և տարածություններով, որոնք ունեն զարգացման պահուստներ (ռեզերվներ)</w:t>
      </w:r>
      <w:r w:rsidR="00BC037E">
        <w:rPr>
          <w:rFonts w:ascii="GHEA Grapalat" w:eastAsia="Times New Roman" w:hAnsi="GHEA Grapalat" w:cs="Times New Roman"/>
          <w:sz w:val="24"/>
          <w:szCs w:val="24"/>
          <w:lang w:val="hy-AM"/>
        </w:rPr>
        <w:t xml:space="preserve"> և զարգան</w:t>
      </w:r>
      <w:r w:rsidRPr="00044CA5">
        <w:rPr>
          <w:rFonts w:ascii="GHEA Grapalat" w:eastAsia="Times New Roman" w:hAnsi="GHEA Grapalat" w:cs="Times New Roman"/>
          <w:sz w:val="24"/>
          <w:szCs w:val="24"/>
          <w:lang w:val="hy-AM"/>
        </w:rPr>
        <w:t>ում են ազատ և միմյանցից անկախ։</w:t>
      </w:r>
    </w:p>
    <w:p w:rsidR="008311B5" w:rsidRDefault="008311B5" w:rsidP="008311B5">
      <w:pPr>
        <w:spacing w:after="0" w:line="276" w:lineRule="auto"/>
        <w:ind w:firstLine="567"/>
        <w:jc w:val="both"/>
        <w:rPr>
          <w:rFonts w:ascii="GHEA Grapalat" w:eastAsia="Times New Roman" w:hAnsi="GHEA Grapalat" w:cs="Times New Roman"/>
          <w:sz w:val="24"/>
          <w:szCs w:val="24"/>
          <w:lang w:val="hy-AM"/>
        </w:rPr>
      </w:pPr>
      <w:r w:rsidRPr="00044CA5">
        <w:rPr>
          <w:rFonts w:ascii="GHEA Grapalat" w:eastAsia="Times New Roman" w:hAnsi="GHEA Grapalat" w:cs="Times New Roman"/>
          <w:sz w:val="24"/>
          <w:szCs w:val="24"/>
          <w:lang w:val="hy-AM"/>
        </w:rPr>
        <w:t xml:space="preserve">7) </w:t>
      </w:r>
      <w:r w:rsidRPr="00044CA5">
        <w:rPr>
          <w:rFonts w:ascii="GHEA Grapalat" w:eastAsia="Times New Roman" w:hAnsi="GHEA Grapalat" w:cs="Times New Roman"/>
          <w:b/>
          <w:sz w:val="24"/>
          <w:szCs w:val="24"/>
          <w:lang w:val="hy-AM"/>
        </w:rPr>
        <w:t>Բազմամիջուկ և քաղաքային միջավայր ձևավորող կամպուսներ</w:t>
      </w:r>
      <w:r w:rsidRPr="00044CA5">
        <w:rPr>
          <w:rFonts w:ascii="GHEA Grapalat" w:eastAsia="Times New Roman" w:hAnsi="GHEA Grapalat" w:cs="Times New Roman"/>
          <w:sz w:val="24"/>
          <w:szCs w:val="24"/>
          <w:lang w:val="hy-AM"/>
        </w:rPr>
        <w:t>:</w:t>
      </w:r>
    </w:p>
    <w:p w:rsidR="00BC037E" w:rsidRPr="007C2270" w:rsidRDefault="00930A67" w:rsidP="00BC037E">
      <w:pPr>
        <w:spacing w:after="0"/>
        <w:ind w:firstLine="567"/>
        <w:jc w:val="both"/>
        <w:rPr>
          <w:rFonts w:ascii="GHEA Grapalat" w:hAnsi="GHEA Grapalat"/>
          <w:sz w:val="24"/>
          <w:szCs w:val="24"/>
          <w:lang w:val="hy-AM"/>
        </w:rPr>
      </w:pPr>
      <w:r>
        <w:rPr>
          <w:rFonts w:ascii="GHEA Grapalat" w:hAnsi="GHEA Grapalat"/>
          <w:b/>
          <w:sz w:val="24"/>
          <w:szCs w:val="24"/>
          <w:lang w:val="hy-AM"/>
        </w:rPr>
        <w:t>18</w:t>
      </w:r>
      <w:r w:rsidR="00BC037E" w:rsidRPr="00BC037E">
        <w:rPr>
          <w:rFonts w:ascii="GHEA Grapalat" w:hAnsi="GHEA Grapalat"/>
          <w:b/>
          <w:sz w:val="24"/>
          <w:szCs w:val="24"/>
          <w:lang w:val="hy-AM"/>
        </w:rPr>
        <w:t>7</w:t>
      </w:r>
      <w:r w:rsidR="00BC037E" w:rsidRPr="00BC037E">
        <w:rPr>
          <w:rFonts w:ascii="Cambria Math" w:hAnsi="Cambria Math"/>
          <w:b/>
          <w:sz w:val="24"/>
          <w:szCs w:val="24"/>
          <w:lang w:val="hy-AM"/>
        </w:rPr>
        <w:t>․</w:t>
      </w:r>
      <w:r w:rsidR="00BC037E">
        <w:rPr>
          <w:rFonts w:ascii="Cambria Math" w:hAnsi="Cambria Math"/>
          <w:sz w:val="24"/>
          <w:szCs w:val="24"/>
          <w:lang w:val="hy-AM"/>
        </w:rPr>
        <w:t xml:space="preserve"> </w:t>
      </w:r>
      <w:r w:rsidR="00BC037E">
        <w:rPr>
          <w:rFonts w:ascii="GHEA Grapalat" w:hAnsi="GHEA Grapalat"/>
          <w:sz w:val="24"/>
          <w:szCs w:val="24"/>
          <w:lang w:val="hy-AM"/>
        </w:rPr>
        <w:t xml:space="preserve">Գործառական-կառուցվածքային առումով կիրառելի է նաև </w:t>
      </w:r>
      <w:r w:rsidR="00BC037E" w:rsidRPr="00BC037E">
        <w:rPr>
          <w:rFonts w:ascii="GHEA Grapalat" w:hAnsi="GHEA Grapalat"/>
          <w:b/>
          <w:sz w:val="24"/>
          <w:szCs w:val="24"/>
          <w:lang w:val="hy-AM"/>
        </w:rPr>
        <w:t>միջբուհական կամպուսը</w:t>
      </w:r>
      <w:r w:rsidR="00BC037E">
        <w:rPr>
          <w:rFonts w:ascii="GHEA Grapalat" w:hAnsi="GHEA Grapalat"/>
          <w:sz w:val="24"/>
          <w:szCs w:val="24"/>
          <w:lang w:val="hy-AM"/>
        </w:rPr>
        <w:t>՝ համալիր,</w:t>
      </w:r>
      <w:r w:rsidR="00BC037E" w:rsidRPr="007C2270">
        <w:rPr>
          <w:rFonts w:ascii="GHEA Grapalat" w:hAnsi="GHEA Grapalat"/>
          <w:sz w:val="24"/>
          <w:szCs w:val="24"/>
          <w:lang w:val="hy-AM"/>
        </w:rPr>
        <w:t xml:space="preserve"> որն օգտագործվում է միաժամանակ մի քանի բ</w:t>
      </w:r>
      <w:r w:rsidR="00BC037E">
        <w:rPr>
          <w:rFonts w:ascii="GHEA Grapalat" w:hAnsi="GHEA Grapalat"/>
          <w:sz w:val="24"/>
          <w:szCs w:val="24"/>
          <w:lang w:val="hy-AM"/>
        </w:rPr>
        <w:t xml:space="preserve">արձրագույն </w:t>
      </w:r>
      <w:r w:rsidR="00BC037E" w:rsidRPr="007C2270">
        <w:rPr>
          <w:rFonts w:ascii="GHEA Grapalat" w:hAnsi="GHEA Grapalat"/>
          <w:sz w:val="24"/>
          <w:szCs w:val="24"/>
          <w:lang w:val="hy-AM"/>
        </w:rPr>
        <w:t>ու</w:t>
      </w:r>
      <w:r w:rsidR="00BC037E">
        <w:rPr>
          <w:rFonts w:ascii="GHEA Grapalat" w:hAnsi="GHEA Grapalat"/>
          <w:sz w:val="24"/>
          <w:szCs w:val="24"/>
          <w:lang w:val="hy-AM"/>
        </w:rPr>
        <w:t xml:space="preserve">սումնական </w:t>
      </w:r>
      <w:r w:rsidR="00BC037E" w:rsidRPr="007C2270">
        <w:rPr>
          <w:rFonts w:ascii="GHEA Grapalat" w:hAnsi="GHEA Grapalat"/>
          <w:sz w:val="24"/>
          <w:szCs w:val="24"/>
          <w:lang w:val="hy-AM"/>
        </w:rPr>
        <w:t>հ</w:t>
      </w:r>
      <w:r w:rsidR="00BC037E">
        <w:rPr>
          <w:rFonts w:ascii="GHEA Grapalat" w:hAnsi="GHEA Grapalat"/>
          <w:sz w:val="24"/>
          <w:szCs w:val="24"/>
          <w:lang w:val="hy-AM"/>
        </w:rPr>
        <w:t>աստատությունն</w:t>
      </w:r>
      <w:r w:rsidR="00BC037E" w:rsidRPr="007C2270">
        <w:rPr>
          <w:rFonts w:ascii="GHEA Grapalat" w:hAnsi="GHEA Grapalat"/>
          <w:sz w:val="24"/>
          <w:szCs w:val="24"/>
          <w:lang w:val="hy-AM"/>
        </w:rPr>
        <w:t>երի կողմից</w:t>
      </w:r>
      <w:r w:rsidR="00BC037E">
        <w:rPr>
          <w:rFonts w:ascii="GHEA Grapalat" w:hAnsi="GHEA Grapalat"/>
          <w:sz w:val="24"/>
          <w:szCs w:val="24"/>
          <w:lang w:val="hy-AM"/>
        </w:rPr>
        <w:t xml:space="preserve">, որը ենթադրում է </w:t>
      </w:r>
      <w:r w:rsidR="00BC037E" w:rsidRPr="007C2270">
        <w:rPr>
          <w:rFonts w:ascii="GHEA Grapalat" w:hAnsi="GHEA Grapalat"/>
          <w:sz w:val="24"/>
          <w:szCs w:val="24"/>
          <w:lang w:val="hy-AM"/>
        </w:rPr>
        <w:t xml:space="preserve">երկու կամ ավելի </w:t>
      </w:r>
      <w:r w:rsidR="00BC037E">
        <w:rPr>
          <w:rFonts w:ascii="GHEA Grapalat" w:hAnsi="GHEA Grapalat"/>
          <w:sz w:val="24"/>
          <w:szCs w:val="24"/>
          <w:lang w:val="hy-AM"/>
        </w:rPr>
        <w:t>հաստատությու</w:t>
      </w:r>
      <w:r w:rsidR="00BC037E" w:rsidRPr="007C2270">
        <w:rPr>
          <w:rFonts w:ascii="GHEA Grapalat" w:hAnsi="GHEA Grapalat"/>
          <w:sz w:val="24"/>
          <w:szCs w:val="24"/>
          <w:lang w:val="hy-AM"/>
        </w:rPr>
        <w:t xml:space="preserve">նների կողմից սպասարկման, սոցիալական, ինժեներական և տրանսպորտային ենթակառուցվածքների համատեղ </w:t>
      </w:r>
      <w:r w:rsidR="00BC037E">
        <w:rPr>
          <w:rFonts w:ascii="GHEA Grapalat" w:hAnsi="GHEA Grapalat"/>
          <w:sz w:val="24"/>
          <w:szCs w:val="24"/>
          <w:lang w:val="hy-AM"/>
        </w:rPr>
        <w:t xml:space="preserve">օգտագործում: </w:t>
      </w:r>
      <w:r w:rsidR="00BC037E" w:rsidRPr="007C2270">
        <w:rPr>
          <w:rFonts w:ascii="GHEA Grapalat" w:hAnsi="GHEA Grapalat"/>
          <w:sz w:val="24"/>
          <w:szCs w:val="24"/>
          <w:lang w:val="hy-AM"/>
        </w:rPr>
        <w:t xml:space="preserve">Նման </w:t>
      </w:r>
      <w:r w:rsidR="00BC037E">
        <w:rPr>
          <w:rFonts w:ascii="GHEA Grapalat" w:hAnsi="GHEA Grapalat"/>
          <w:sz w:val="24"/>
          <w:szCs w:val="24"/>
          <w:lang w:val="hy-AM"/>
        </w:rPr>
        <w:t>ծրագրերին և նախագծերին</w:t>
      </w:r>
      <w:r w:rsidR="00BC037E" w:rsidRPr="007C2270">
        <w:rPr>
          <w:rFonts w:ascii="GHEA Grapalat" w:hAnsi="GHEA Grapalat"/>
          <w:sz w:val="24"/>
          <w:szCs w:val="24"/>
          <w:lang w:val="hy-AM"/>
        </w:rPr>
        <w:t xml:space="preserve"> կարող են </w:t>
      </w:r>
      <w:r w:rsidR="00BC037E">
        <w:rPr>
          <w:rFonts w:ascii="GHEA Grapalat" w:hAnsi="GHEA Grapalat"/>
          <w:sz w:val="24"/>
          <w:szCs w:val="24"/>
          <w:lang w:val="hy-AM"/>
        </w:rPr>
        <w:t>վերաբերվ</w:t>
      </w:r>
      <w:r w:rsidR="00BC037E" w:rsidRPr="007C2270">
        <w:rPr>
          <w:rFonts w:ascii="GHEA Grapalat" w:hAnsi="GHEA Grapalat"/>
          <w:sz w:val="24"/>
          <w:szCs w:val="24"/>
          <w:lang w:val="hy-AM"/>
        </w:rPr>
        <w:t xml:space="preserve">ել ուսանողական </w:t>
      </w:r>
      <w:r w:rsidR="00BC037E">
        <w:rPr>
          <w:rFonts w:ascii="GHEA Grapalat" w:hAnsi="GHEA Grapalat"/>
          <w:sz w:val="24"/>
          <w:szCs w:val="24"/>
          <w:lang w:val="hy-AM"/>
        </w:rPr>
        <w:t>քաղաք</w:t>
      </w:r>
      <w:r w:rsidR="00BC037E" w:rsidRPr="007C2270">
        <w:rPr>
          <w:rFonts w:ascii="GHEA Grapalat" w:hAnsi="GHEA Grapalat"/>
          <w:sz w:val="24"/>
          <w:szCs w:val="24"/>
          <w:lang w:val="hy-AM"/>
        </w:rPr>
        <w:t xml:space="preserve">ներ ձևավորելու </w:t>
      </w:r>
      <w:r w:rsidR="00BC037E">
        <w:rPr>
          <w:rFonts w:ascii="GHEA Grapalat" w:hAnsi="GHEA Grapalat"/>
          <w:sz w:val="24"/>
          <w:szCs w:val="24"/>
          <w:lang w:val="hy-AM"/>
        </w:rPr>
        <w:t xml:space="preserve">այն </w:t>
      </w:r>
      <w:r w:rsidR="00BC037E" w:rsidRPr="007C2270">
        <w:rPr>
          <w:rFonts w:ascii="GHEA Grapalat" w:hAnsi="GHEA Grapalat"/>
          <w:sz w:val="24"/>
          <w:szCs w:val="24"/>
          <w:lang w:val="hy-AM"/>
        </w:rPr>
        <w:t>նախաձեռնություններ</w:t>
      </w:r>
      <w:r w:rsidR="00BC037E">
        <w:rPr>
          <w:rFonts w:ascii="GHEA Grapalat" w:hAnsi="GHEA Grapalat"/>
          <w:sz w:val="24"/>
          <w:szCs w:val="24"/>
          <w:lang w:val="hy-AM"/>
        </w:rPr>
        <w:t>ը</w:t>
      </w:r>
      <w:r w:rsidR="00BC037E" w:rsidRPr="007C2270">
        <w:rPr>
          <w:rFonts w:ascii="GHEA Grapalat" w:hAnsi="GHEA Grapalat"/>
          <w:sz w:val="24"/>
          <w:szCs w:val="24"/>
          <w:lang w:val="hy-AM"/>
        </w:rPr>
        <w:t xml:space="preserve">, որոնք բաղկացած կլինեն ոչ միայն մի քանի բուհերի </w:t>
      </w:r>
      <w:r w:rsidR="00BC037E">
        <w:rPr>
          <w:rFonts w:ascii="GHEA Grapalat" w:hAnsi="GHEA Grapalat"/>
          <w:sz w:val="24"/>
          <w:szCs w:val="24"/>
          <w:lang w:val="hy-AM"/>
        </w:rPr>
        <w:t>ուսումն</w:t>
      </w:r>
      <w:r w:rsidR="00BC037E" w:rsidRPr="007C2270">
        <w:rPr>
          <w:rFonts w:ascii="GHEA Grapalat" w:hAnsi="GHEA Grapalat"/>
          <w:sz w:val="24"/>
          <w:szCs w:val="24"/>
          <w:lang w:val="hy-AM"/>
        </w:rPr>
        <w:t xml:space="preserve">ական կենտրոններից՝ օգտագործելով ընդհանուր ենթակառուցվածքը, այլև տարբեր բուհերի </w:t>
      </w:r>
      <w:r w:rsidR="00BC037E">
        <w:rPr>
          <w:rFonts w:ascii="GHEA Grapalat" w:hAnsi="GHEA Grapalat"/>
          <w:sz w:val="24"/>
          <w:szCs w:val="24"/>
          <w:lang w:val="hy-AM"/>
        </w:rPr>
        <w:t>հանրակացարաններից</w:t>
      </w:r>
      <w:r w:rsidR="00BC037E" w:rsidRPr="007C2270">
        <w:rPr>
          <w:rFonts w:ascii="GHEA Grapalat" w:hAnsi="GHEA Grapalat"/>
          <w:sz w:val="24"/>
          <w:szCs w:val="24"/>
          <w:lang w:val="hy-AM"/>
        </w:rPr>
        <w:t xml:space="preserve">, </w:t>
      </w:r>
      <w:r w:rsidR="00D56A1E">
        <w:rPr>
          <w:rFonts w:ascii="GHEA Grapalat" w:hAnsi="GHEA Grapalat"/>
          <w:sz w:val="24"/>
          <w:szCs w:val="24"/>
          <w:lang w:val="hy-AM"/>
        </w:rPr>
        <w:t xml:space="preserve">գրադարաններից, </w:t>
      </w:r>
      <w:r w:rsidR="00BC037E" w:rsidRPr="007C2270">
        <w:rPr>
          <w:rFonts w:ascii="GHEA Grapalat" w:hAnsi="GHEA Grapalat"/>
          <w:sz w:val="24"/>
          <w:szCs w:val="24"/>
          <w:lang w:val="hy-AM"/>
        </w:rPr>
        <w:t xml:space="preserve">մշակութային, </w:t>
      </w:r>
      <w:r w:rsidR="00D56A1E">
        <w:rPr>
          <w:rFonts w:ascii="GHEA Grapalat" w:hAnsi="GHEA Grapalat"/>
          <w:sz w:val="24"/>
          <w:szCs w:val="24"/>
          <w:lang w:val="hy-AM"/>
        </w:rPr>
        <w:t>մարզակա</w:t>
      </w:r>
      <w:r w:rsidR="00BC037E">
        <w:rPr>
          <w:rFonts w:ascii="GHEA Grapalat" w:hAnsi="GHEA Grapalat"/>
          <w:sz w:val="24"/>
          <w:szCs w:val="24"/>
          <w:lang w:val="hy-AM"/>
        </w:rPr>
        <w:t>ժամանցային</w:t>
      </w:r>
      <w:r w:rsidR="00BC037E" w:rsidRPr="007C2270">
        <w:rPr>
          <w:rFonts w:ascii="GHEA Grapalat" w:hAnsi="GHEA Grapalat"/>
          <w:sz w:val="24"/>
          <w:szCs w:val="24"/>
          <w:lang w:val="hy-AM"/>
        </w:rPr>
        <w:t xml:space="preserve"> և սպասարկման </w:t>
      </w:r>
      <w:r w:rsidR="00BC037E">
        <w:rPr>
          <w:rFonts w:ascii="GHEA Grapalat" w:hAnsi="GHEA Grapalat"/>
          <w:sz w:val="24"/>
          <w:szCs w:val="24"/>
          <w:lang w:val="hy-AM"/>
        </w:rPr>
        <w:t>գործառական</w:t>
      </w:r>
      <w:r w:rsidR="00BC037E" w:rsidRPr="007C2270">
        <w:rPr>
          <w:rFonts w:ascii="GHEA Grapalat" w:hAnsi="GHEA Grapalat"/>
          <w:sz w:val="24"/>
          <w:szCs w:val="24"/>
          <w:lang w:val="hy-AM"/>
        </w:rPr>
        <w:t xml:space="preserve"> </w:t>
      </w:r>
      <w:r w:rsidR="00BC037E">
        <w:rPr>
          <w:rFonts w:ascii="GHEA Grapalat" w:hAnsi="GHEA Grapalat"/>
          <w:sz w:val="24"/>
          <w:szCs w:val="24"/>
          <w:lang w:val="hy-AM"/>
        </w:rPr>
        <w:t>օբյեկտներից</w:t>
      </w:r>
      <w:r w:rsidR="00BC037E" w:rsidRPr="007C2270">
        <w:rPr>
          <w:rFonts w:ascii="GHEA Grapalat" w:hAnsi="GHEA Grapalat"/>
          <w:sz w:val="24"/>
          <w:szCs w:val="24"/>
          <w:lang w:val="hy-AM"/>
        </w:rPr>
        <w:t xml:space="preserve">։ </w:t>
      </w:r>
      <w:r w:rsidR="00BC037E">
        <w:rPr>
          <w:rFonts w:ascii="GHEA Grapalat" w:hAnsi="GHEA Grapalat"/>
          <w:sz w:val="24"/>
          <w:szCs w:val="24"/>
          <w:lang w:val="hy-AM"/>
        </w:rPr>
        <w:t xml:space="preserve"> </w:t>
      </w:r>
      <w:r w:rsidR="00BC037E" w:rsidRPr="007C2270">
        <w:rPr>
          <w:rFonts w:ascii="GHEA Grapalat" w:hAnsi="GHEA Grapalat"/>
          <w:sz w:val="24"/>
          <w:szCs w:val="24"/>
          <w:lang w:val="hy-AM"/>
        </w:rPr>
        <w:t xml:space="preserve"> </w:t>
      </w:r>
      <w:r w:rsidR="00BC037E">
        <w:rPr>
          <w:rFonts w:ascii="GHEA Grapalat" w:hAnsi="GHEA Grapalat"/>
          <w:sz w:val="24"/>
          <w:szCs w:val="24"/>
          <w:lang w:val="hy-AM"/>
        </w:rPr>
        <w:t xml:space="preserve"> </w:t>
      </w:r>
    </w:p>
    <w:p w:rsidR="008311B5" w:rsidRDefault="008311B5" w:rsidP="00BC037E">
      <w:pPr>
        <w:spacing w:after="0" w:line="276" w:lineRule="auto"/>
        <w:jc w:val="both"/>
        <w:rPr>
          <w:rFonts w:ascii="GHEA Grapalat" w:hAnsi="GHEA Grapalat"/>
          <w:sz w:val="24"/>
          <w:szCs w:val="24"/>
          <w:lang w:val="hy-AM"/>
        </w:rPr>
      </w:pPr>
    </w:p>
    <w:p w:rsidR="008311B5" w:rsidRPr="00891613" w:rsidRDefault="008311B5" w:rsidP="008311B5">
      <w:pPr>
        <w:spacing w:after="0" w:line="276" w:lineRule="auto"/>
        <w:ind w:firstLine="567"/>
        <w:rPr>
          <w:rFonts w:ascii="GHEA Grapalat" w:hAnsi="GHEA Grapalat"/>
          <w:b/>
          <w:sz w:val="24"/>
          <w:szCs w:val="24"/>
          <w:lang w:val="hy-AM"/>
        </w:rPr>
      </w:pPr>
      <w:r w:rsidRPr="00813DDD">
        <w:rPr>
          <w:rFonts w:ascii="GHEA Grapalat" w:hAnsi="GHEA Grapalat"/>
          <w:b/>
          <w:sz w:val="24"/>
          <w:szCs w:val="24"/>
          <w:lang w:val="hy-AM"/>
        </w:rPr>
        <w:t>10</w:t>
      </w:r>
      <w:r w:rsidRPr="00813DDD">
        <w:rPr>
          <w:rFonts w:ascii="Cambria Math" w:hAnsi="Cambria Math" w:cs="Cambria Math"/>
          <w:b/>
          <w:sz w:val="24"/>
          <w:szCs w:val="24"/>
          <w:lang w:val="hy-AM"/>
        </w:rPr>
        <w:t>․</w:t>
      </w:r>
      <w:r>
        <w:rPr>
          <w:rFonts w:ascii="GHEA Grapalat" w:hAnsi="GHEA Grapalat"/>
          <w:b/>
          <w:sz w:val="24"/>
          <w:szCs w:val="24"/>
          <w:lang w:val="hy-AM"/>
        </w:rPr>
        <w:t>3</w:t>
      </w:r>
      <w:r w:rsidRPr="00813DDD">
        <w:rPr>
          <w:rFonts w:ascii="Cambria Math" w:hAnsi="Cambria Math" w:cs="Cambria Math"/>
          <w:b/>
          <w:sz w:val="24"/>
          <w:szCs w:val="24"/>
          <w:lang w:val="hy-AM"/>
        </w:rPr>
        <w:t>․</w:t>
      </w:r>
      <w:r w:rsidRPr="00813DDD">
        <w:rPr>
          <w:rFonts w:ascii="GHEA Grapalat" w:hAnsi="GHEA Grapalat"/>
          <w:b/>
          <w:sz w:val="24"/>
          <w:szCs w:val="24"/>
          <w:lang w:val="hy-AM"/>
        </w:rPr>
        <w:t xml:space="preserve"> Ծավալա-հատակագծային լուծումներ</w:t>
      </w:r>
    </w:p>
    <w:p w:rsidR="00D56A1E" w:rsidRPr="00813DDD" w:rsidRDefault="00930A67" w:rsidP="008C6AD8">
      <w:pPr>
        <w:spacing w:after="0" w:line="276" w:lineRule="auto"/>
        <w:ind w:firstLine="567"/>
        <w:jc w:val="both"/>
        <w:rPr>
          <w:rFonts w:ascii="GHEA Grapalat" w:hAnsi="GHEA Grapalat"/>
          <w:sz w:val="24"/>
          <w:szCs w:val="24"/>
          <w:lang w:val="hy-AM"/>
        </w:rPr>
      </w:pPr>
      <w:r>
        <w:rPr>
          <w:rFonts w:ascii="GHEA Grapalat" w:hAnsi="GHEA Grapalat"/>
          <w:b/>
          <w:sz w:val="24"/>
          <w:szCs w:val="24"/>
          <w:lang w:val="hy-AM"/>
        </w:rPr>
        <w:t>18</w:t>
      </w:r>
      <w:r w:rsidR="00BC037E">
        <w:rPr>
          <w:rFonts w:ascii="GHEA Grapalat" w:hAnsi="GHEA Grapalat"/>
          <w:b/>
          <w:sz w:val="24"/>
          <w:szCs w:val="24"/>
          <w:lang w:val="hy-AM"/>
        </w:rPr>
        <w:t>8</w:t>
      </w:r>
      <w:r w:rsidR="008311B5" w:rsidRPr="008311B5">
        <w:rPr>
          <w:rFonts w:ascii="Cambria Math" w:hAnsi="Cambria Math"/>
          <w:b/>
          <w:sz w:val="24"/>
          <w:szCs w:val="24"/>
          <w:lang w:val="hy-AM"/>
        </w:rPr>
        <w:t>․</w:t>
      </w:r>
      <w:r w:rsidR="008311B5">
        <w:rPr>
          <w:rFonts w:ascii="Cambria Math" w:hAnsi="Cambria Math"/>
          <w:sz w:val="24"/>
          <w:szCs w:val="24"/>
          <w:lang w:val="hy-AM"/>
        </w:rPr>
        <w:t xml:space="preserve"> </w:t>
      </w:r>
      <w:r w:rsidR="008311B5" w:rsidRPr="00813DDD">
        <w:rPr>
          <w:rFonts w:ascii="GHEA Grapalat" w:hAnsi="GHEA Grapalat"/>
          <w:sz w:val="24"/>
          <w:szCs w:val="24"/>
          <w:lang w:val="hy-AM"/>
        </w:rPr>
        <w:t>Մասնագիտացված հասարակական կառուցապատման գոտիները ձևավորվում են նաև որպես քաղաքային նշանակության ուսումնական և գիտական մասնագիտացված կենտրոններ, որոնք տեղակայվում են ինչպես քաղաքի սահմաններում, այնպես էլ դրանից դուրս:</w:t>
      </w:r>
    </w:p>
    <w:p w:rsidR="008311B5" w:rsidRPr="00813DDD" w:rsidRDefault="00930A67" w:rsidP="008311B5">
      <w:pPr>
        <w:tabs>
          <w:tab w:val="left" w:pos="993"/>
        </w:tabs>
        <w:spacing w:after="0" w:line="276" w:lineRule="auto"/>
        <w:ind w:firstLine="567"/>
        <w:jc w:val="both"/>
        <w:rPr>
          <w:rFonts w:ascii="GHEA Grapalat" w:hAnsi="GHEA Grapalat"/>
          <w:color w:val="000000"/>
          <w:sz w:val="24"/>
          <w:szCs w:val="24"/>
          <w:lang w:val="hy-AM"/>
        </w:rPr>
      </w:pPr>
      <w:r>
        <w:rPr>
          <w:rFonts w:ascii="GHEA Grapalat" w:hAnsi="GHEA Grapalat"/>
          <w:b/>
          <w:sz w:val="24"/>
          <w:szCs w:val="24"/>
          <w:lang w:val="hy-AM"/>
        </w:rPr>
        <w:t>18</w:t>
      </w:r>
      <w:r w:rsidR="00BC037E">
        <w:rPr>
          <w:rFonts w:ascii="GHEA Grapalat" w:hAnsi="GHEA Grapalat"/>
          <w:b/>
          <w:sz w:val="24"/>
          <w:szCs w:val="24"/>
          <w:lang w:val="hy-AM"/>
        </w:rPr>
        <w:t>9</w:t>
      </w:r>
      <w:r w:rsidR="008311B5" w:rsidRPr="008311B5">
        <w:rPr>
          <w:rFonts w:ascii="Cambria Math" w:hAnsi="Cambria Math"/>
          <w:b/>
          <w:sz w:val="24"/>
          <w:szCs w:val="24"/>
          <w:lang w:val="hy-AM"/>
        </w:rPr>
        <w:t>․</w:t>
      </w:r>
      <w:r w:rsidR="008311B5">
        <w:rPr>
          <w:rFonts w:ascii="Cambria Math" w:hAnsi="Cambria Math"/>
          <w:sz w:val="24"/>
          <w:szCs w:val="24"/>
          <w:lang w:val="hy-AM"/>
        </w:rPr>
        <w:t xml:space="preserve"> </w:t>
      </w:r>
      <w:r w:rsidR="008311B5" w:rsidRPr="00813DDD">
        <w:rPr>
          <w:rFonts w:ascii="GHEA Grapalat" w:hAnsi="GHEA Grapalat"/>
          <w:sz w:val="24"/>
          <w:szCs w:val="24"/>
          <w:lang w:val="hy-AM"/>
        </w:rPr>
        <w:t>Ուսանողական քաղաքը</w:t>
      </w:r>
      <w:r w:rsidR="008311B5" w:rsidRPr="00813DDD">
        <w:rPr>
          <w:rStyle w:val="w"/>
          <w:rFonts w:ascii="GHEA Grapalat" w:hAnsi="GHEA Grapalat" w:cs="Helvetica"/>
          <w:i/>
          <w:iCs/>
          <w:color w:val="000000"/>
          <w:sz w:val="24"/>
          <w:szCs w:val="24"/>
          <w:shd w:val="clear" w:color="auto" w:fill="FFFFFF"/>
          <w:lang w:val="hy-AM"/>
        </w:rPr>
        <w:t xml:space="preserve"> </w:t>
      </w:r>
      <w:r w:rsidR="008311B5" w:rsidRPr="00813DDD">
        <w:rPr>
          <w:rFonts w:ascii="GHEA Grapalat" w:hAnsi="GHEA Grapalat"/>
          <w:color w:val="000000"/>
          <w:sz w:val="24"/>
          <w:szCs w:val="24"/>
          <w:lang w:val="hy-AM"/>
        </w:rPr>
        <w:t>սովորաբար կարող է ներառել հետևյալ գործառական տարրերը (գոտիները).</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lastRenderedPageBreak/>
        <w:t>հիմնական ուսումնական հաստատությունների, ֆակուլտետների սենքեր և դրանց ենթակառուցվածքներ (ներառյալ ուսումնական լսարանները),</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t xml:space="preserve">գիտահետազոտական </w:t>
      </w:r>
      <w:r w:rsidRPr="00813DDD">
        <w:rPr>
          <w:rFonts w:ascii="Cambria Math" w:hAnsi="Cambria Math" w:cs="Cambria Math"/>
          <w:color w:val="000000"/>
          <w:sz w:val="24"/>
          <w:szCs w:val="24"/>
          <w:lang w:val="hy-AM"/>
        </w:rPr>
        <w:t>​​</w:t>
      </w:r>
      <w:r w:rsidRPr="00813DDD">
        <w:rPr>
          <w:rFonts w:ascii="GHEA Grapalat" w:hAnsi="GHEA Grapalat"/>
          <w:color w:val="000000"/>
          <w:sz w:val="24"/>
          <w:szCs w:val="24"/>
          <w:lang w:val="hy-AM"/>
        </w:rPr>
        <w:t xml:space="preserve">ինստիտուտներ, լաբորատորիաներ և հետազոտական </w:t>
      </w:r>
      <w:r w:rsidRPr="00813DDD">
        <w:rPr>
          <w:rFonts w:ascii="Cambria Math" w:hAnsi="Cambria Math" w:cs="Cambria Math"/>
          <w:color w:val="000000"/>
          <w:sz w:val="24"/>
          <w:szCs w:val="24"/>
          <w:lang w:val="hy-AM"/>
        </w:rPr>
        <w:t>​​</w:t>
      </w:r>
      <w:r w:rsidRPr="00813DDD">
        <w:rPr>
          <w:rFonts w:ascii="GHEA Grapalat" w:hAnsi="GHEA Grapalat"/>
          <w:color w:val="000000"/>
          <w:sz w:val="24"/>
          <w:szCs w:val="24"/>
          <w:lang w:val="hy-AM"/>
        </w:rPr>
        <w:t>կենտրոններ,</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t xml:space="preserve">գիտական </w:t>
      </w:r>
      <w:r w:rsidRPr="00813DDD">
        <w:rPr>
          <w:rFonts w:ascii="Cambria Math" w:hAnsi="Cambria Math" w:cs="Cambria Math"/>
          <w:color w:val="000000"/>
          <w:sz w:val="24"/>
          <w:szCs w:val="24"/>
          <w:lang w:val="hy-AM"/>
        </w:rPr>
        <w:t>​​</w:t>
      </w:r>
      <w:r w:rsidRPr="00813DDD">
        <w:rPr>
          <w:rFonts w:ascii="GHEA Grapalat" w:hAnsi="GHEA Grapalat"/>
          <w:color w:val="000000"/>
          <w:sz w:val="24"/>
          <w:szCs w:val="24"/>
          <w:lang w:val="hy-AM"/>
        </w:rPr>
        <w:t>գրադարաններ,</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t xml:space="preserve">գիտատեխնոլոգիական պարկի կառուցվածքներ՝ բիզնես-ինկուբատոր, ինժեներական կենտրոն և այլ, </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t>հետբուհական կրթության ստորաբաժանումներ,</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t>ուսանողների և դասախոսների բնակելի սենքեր (հանրակացարաններ),</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t>մարզա-ուսումնական համալիր, լողավազան, մարզադաշտ,</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sz w:val="24"/>
          <w:szCs w:val="24"/>
          <w:lang w:val="hy-AM"/>
        </w:rPr>
      </w:pPr>
      <w:r w:rsidRPr="00813DDD">
        <w:rPr>
          <w:rFonts w:ascii="GHEA Grapalat" w:eastAsia="Times New Roman" w:hAnsi="GHEA Grapalat" w:cs="Times New Roman"/>
          <w:sz w:val="24"/>
          <w:szCs w:val="24"/>
          <w:lang w:val="hy-AM" w:eastAsia="ru-RU"/>
        </w:rPr>
        <w:t>հանգստի գոտի, զբոսայգի,</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t>գիտաժողովների կենտրոն և համերգասրահ,</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t>ճաշարաններ և հանրային սննդի այլ օբյեկտներ,</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sz w:val="24"/>
          <w:szCs w:val="24"/>
          <w:lang w:val="hy-AM"/>
        </w:rPr>
      </w:pPr>
      <w:r w:rsidRPr="00813DDD">
        <w:rPr>
          <w:rFonts w:ascii="GHEA Grapalat" w:eastAsia="Times New Roman" w:hAnsi="GHEA Grapalat" w:cs="Times New Roman"/>
          <w:sz w:val="24"/>
          <w:szCs w:val="24"/>
          <w:lang w:val="hy-AM" w:eastAsia="ru-RU"/>
        </w:rPr>
        <w:t>մշակութային-կենցաղային սպասարկման սենքեր,</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sz w:val="24"/>
          <w:szCs w:val="24"/>
          <w:lang w:val="hy-AM"/>
        </w:rPr>
      </w:pPr>
      <w:r w:rsidRPr="00813DDD">
        <w:rPr>
          <w:rFonts w:ascii="GHEA Grapalat" w:eastAsia="Times New Roman" w:hAnsi="GHEA Grapalat" w:cs="Times New Roman"/>
          <w:sz w:val="24"/>
          <w:szCs w:val="24"/>
          <w:lang w:val="hy-AM" w:eastAsia="ru-RU"/>
        </w:rPr>
        <w:t>բժշկական կենտրոն (</w:t>
      </w:r>
      <w:r w:rsidRPr="00813DDD">
        <w:rPr>
          <w:rFonts w:ascii="GHEA Grapalat" w:eastAsia="Times New Roman" w:hAnsi="GHEA Grapalat" w:cs="Times New Roman"/>
          <w:color w:val="000000"/>
          <w:sz w:val="24"/>
          <w:szCs w:val="24"/>
          <w:lang w:val="hy-AM" w:eastAsia="ru-RU"/>
        </w:rPr>
        <w:t>պոլիկլինիկա)</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t>համալսարանական կամ ոլորտային թանգարան,</w:t>
      </w:r>
    </w:p>
    <w:p w:rsidR="008311B5" w:rsidRPr="00813DDD" w:rsidRDefault="008311B5" w:rsidP="008311B5">
      <w:pPr>
        <w:pStyle w:val="ListParagraph"/>
        <w:numPr>
          <w:ilvl w:val="0"/>
          <w:numId w:val="36"/>
        </w:numPr>
        <w:tabs>
          <w:tab w:val="left" w:pos="993"/>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t>ուսումնական քաղաքի հեռանկարային զարգացման պահուստային գոտի և այլ:</w:t>
      </w:r>
    </w:p>
    <w:p w:rsidR="008311B5" w:rsidRPr="00813DDD" w:rsidRDefault="00930A67" w:rsidP="008311B5">
      <w:pPr>
        <w:pStyle w:val="ListParagraph"/>
        <w:spacing w:after="0" w:line="276" w:lineRule="auto"/>
        <w:ind w:left="0" w:firstLine="567"/>
        <w:jc w:val="both"/>
        <w:rPr>
          <w:rFonts w:ascii="GHEA Grapalat" w:hAnsi="GHEA Grapalat"/>
          <w:color w:val="000000"/>
          <w:sz w:val="24"/>
          <w:szCs w:val="24"/>
          <w:lang w:val="hy-AM"/>
        </w:rPr>
      </w:pPr>
      <w:r>
        <w:rPr>
          <w:rFonts w:ascii="GHEA Grapalat" w:hAnsi="GHEA Grapalat"/>
          <w:b/>
          <w:sz w:val="24"/>
          <w:szCs w:val="24"/>
          <w:lang w:val="hy-AM"/>
        </w:rPr>
        <w:t>19</w:t>
      </w:r>
      <w:r w:rsidR="00BC037E">
        <w:rPr>
          <w:rFonts w:ascii="GHEA Grapalat" w:hAnsi="GHEA Grapalat"/>
          <w:b/>
          <w:sz w:val="24"/>
          <w:szCs w:val="24"/>
          <w:lang w:val="hy-AM"/>
        </w:rPr>
        <w:t>0</w:t>
      </w:r>
      <w:r w:rsidR="008311B5" w:rsidRPr="008311B5">
        <w:rPr>
          <w:rFonts w:ascii="Cambria Math" w:hAnsi="Cambria Math"/>
          <w:b/>
          <w:sz w:val="24"/>
          <w:szCs w:val="24"/>
          <w:lang w:val="hy-AM"/>
        </w:rPr>
        <w:t>․</w:t>
      </w:r>
      <w:r w:rsidR="008311B5">
        <w:rPr>
          <w:rFonts w:ascii="Cambria Math" w:hAnsi="Cambria Math"/>
          <w:sz w:val="24"/>
          <w:szCs w:val="24"/>
          <w:lang w:val="hy-AM"/>
        </w:rPr>
        <w:t xml:space="preserve"> </w:t>
      </w:r>
      <w:r w:rsidR="008311B5" w:rsidRPr="00813DDD">
        <w:rPr>
          <w:rFonts w:ascii="GHEA Grapalat" w:hAnsi="GHEA Grapalat"/>
          <w:sz w:val="24"/>
          <w:szCs w:val="24"/>
          <w:lang w:val="hy-AM"/>
        </w:rPr>
        <w:t>Ուսանողական քաղաքի ծավալա-հատակագծային հորինվածքի (կոմպոզիցիայի) ամբողջականությունն ապահովելու համար առաջարկվում է ըստ անհրաժեշտության նախատեսել ուսանողական քաղաքի հասարակական կենտրոն (գոտի), որը կհանդիսանա համալիրի կենտրոնական միջուկը: Խոշոր ուսանողական քաղաքների համար նման հրապարակներ (միջուկներ) կարելի է նախատեսել նաև առանձին գործառական գոտիների համար:</w:t>
      </w:r>
    </w:p>
    <w:p w:rsidR="008311B5" w:rsidRPr="00813DDD" w:rsidRDefault="00930A67" w:rsidP="008311B5">
      <w:pPr>
        <w:pStyle w:val="ListParagraph"/>
        <w:spacing w:after="0" w:line="276" w:lineRule="auto"/>
        <w:ind w:left="0" w:firstLine="567"/>
        <w:jc w:val="both"/>
        <w:rPr>
          <w:rFonts w:ascii="GHEA Grapalat" w:hAnsi="GHEA Grapalat"/>
          <w:sz w:val="24"/>
          <w:szCs w:val="24"/>
          <w:lang w:val="hy-AM"/>
        </w:rPr>
      </w:pPr>
      <w:r>
        <w:rPr>
          <w:rFonts w:ascii="GHEA Grapalat" w:hAnsi="GHEA Grapalat"/>
          <w:b/>
          <w:sz w:val="24"/>
          <w:szCs w:val="24"/>
          <w:lang w:val="hy-AM"/>
        </w:rPr>
        <w:t>19</w:t>
      </w:r>
      <w:r w:rsidR="00BC037E">
        <w:rPr>
          <w:rFonts w:ascii="GHEA Grapalat" w:hAnsi="GHEA Grapalat"/>
          <w:b/>
          <w:sz w:val="24"/>
          <w:szCs w:val="24"/>
          <w:lang w:val="hy-AM"/>
        </w:rPr>
        <w:t>1</w:t>
      </w:r>
      <w:r w:rsidR="008311B5" w:rsidRPr="00112228">
        <w:rPr>
          <w:rFonts w:ascii="Cambria Math" w:hAnsi="Cambria Math"/>
          <w:b/>
          <w:sz w:val="24"/>
          <w:szCs w:val="24"/>
          <w:lang w:val="hy-AM"/>
        </w:rPr>
        <w:t>․</w:t>
      </w:r>
      <w:r w:rsidR="008311B5">
        <w:rPr>
          <w:rFonts w:ascii="Cambria Math" w:hAnsi="Cambria Math"/>
          <w:sz w:val="24"/>
          <w:szCs w:val="24"/>
          <w:lang w:val="hy-AM"/>
        </w:rPr>
        <w:t xml:space="preserve"> </w:t>
      </w:r>
      <w:r w:rsidR="00113A4E">
        <w:rPr>
          <w:rFonts w:ascii="Cambria Math" w:hAnsi="Cambria Math"/>
          <w:sz w:val="24"/>
          <w:szCs w:val="24"/>
          <w:lang w:val="hy-AM"/>
        </w:rPr>
        <w:t xml:space="preserve"> </w:t>
      </w:r>
      <w:r w:rsidR="008311B5" w:rsidRPr="00A961DC">
        <w:rPr>
          <w:rFonts w:ascii="GHEA Grapalat" w:hAnsi="GHEA Grapalat"/>
          <w:b/>
          <w:bCs/>
          <w:sz w:val="24"/>
          <w:szCs w:val="24"/>
          <w:lang w:val="hy-AM"/>
        </w:rPr>
        <w:t>Յուրաքանչյուր ուսանողական քաղաքի նախագծման հիմքը հանդիսանում է նախագծման առաջադրանքը, որը համաձայն ուսանողական քաղաքի ստեղծման (վերակառուցման) ծրագրի, պետք է ներառի</w:t>
      </w:r>
      <w:r w:rsidR="00D7153C" w:rsidRPr="00A961DC">
        <w:rPr>
          <w:rFonts w:ascii="GHEA Grapalat" w:hAnsi="GHEA Grapalat"/>
          <w:b/>
          <w:bCs/>
          <w:sz w:val="24"/>
          <w:szCs w:val="24"/>
          <w:lang w:val="hy-AM"/>
        </w:rPr>
        <w:t xml:space="preserve"> </w:t>
      </w:r>
      <w:r w:rsidR="008311B5" w:rsidRPr="00A961DC">
        <w:rPr>
          <w:rFonts w:ascii="GHEA Grapalat" w:eastAsia="Times New Roman" w:hAnsi="GHEA Grapalat" w:cs="Times New Roman"/>
          <w:b/>
          <w:bCs/>
          <w:color w:val="000000"/>
          <w:kern w:val="36"/>
          <w:sz w:val="24"/>
          <w:szCs w:val="24"/>
          <w:lang w:val="hy-AM" w:eastAsia="ru-RU"/>
        </w:rPr>
        <w:t>բարձրագույն ուսումնական հաստատությունների, դրանց համալիրների, ուսումնական, գիտական, բնակելի, բժշկական, մարզական, վարչական, տնտեսական և այլ անհրաժեշտ շենքերի և շինությունների նախագծման պահանջները, ինչպես նաև</w:t>
      </w:r>
      <w:r w:rsidR="008311B5" w:rsidRPr="00A961DC">
        <w:rPr>
          <w:rFonts w:ascii="GHEA Grapalat" w:hAnsi="GHEA Grapalat"/>
          <w:b/>
          <w:bCs/>
          <w:sz w:val="24"/>
          <w:szCs w:val="24"/>
          <w:lang w:val="hy-AM"/>
        </w:rPr>
        <w:t xml:space="preserve"> ուսանողական քաղաքի </w:t>
      </w:r>
      <w:r w:rsidR="008311B5" w:rsidRPr="00A961DC">
        <w:rPr>
          <w:rFonts w:ascii="GHEA Grapalat" w:hAnsi="GHEA Grapalat"/>
          <w:b/>
          <w:bCs/>
          <w:color w:val="000000"/>
          <w:sz w:val="24"/>
          <w:szCs w:val="24"/>
          <w:lang w:val="hy-AM"/>
        </w:rPr>
        <w:t>հեռանկարային զարգացման կարիքները:</w:t>
      </w:r>
    </w:p>
    <w:p w:rsidR="008311B5" w:rsidRPr="00813DDD" w:rsidRDefault="00930A67" w:rsidP="008311B5">
      <w:pPr>
        <w:pStyle w:val="ListParagraph"/>
        <w:spacing w:after="0" w:line="276" w:lineRule="auto"/>
        <w:ind w:left="0" w:firstLine="567"/>
        <w:jc w:val="both"/>
        <w:rPr>
          <w:rFonts w:ascii="GHEA Grapalat" w:hAnsi="GHEA Grapalat"/>
          <w:sz w:val="24"/>
          <w:szCs w:val="24"/>
          <w:lang w:val="hy-AM"/>
        </w:rPr>
      </w:pPr>
      <w:r>
        <w:rPr>
          <w:rFonts w:ascii="GHEA Grapalat" w:hAnsi="GHEA Grapalat"/>
          <w:b/>
          <w:sz w:val="24"/>
          <w:szCs w:val="24"/>
          <w:lang w:val="hy-AM"/>
        </w:rPr>
        <w:t>19</w:t>
      </w:r>
      <w:r w:rsidR="00BC037E">
        <w:rPr>
          <w:rFonts w:ascii="GHEA Grapalat" w:hAnsi="GHEA Grapalat"/>
          <w:b/>
          <w:sz w:val="24"/>
          <w:szCs w:val="24"/>
          <w:lang w:val="hy-AM"/>
        </w:rPr>
        <w:t>2</w:t>
      </w:r>
      <w:r w:rsidR="008311B5" w:rsidRPr="008311B5">
        <w:rPr>
          <w:rFonts w:ascii="Cambria Math" w:hAnsi="Cambria Math"/>
          <w:b/>
          <w:sz w:val="24"/>
          <w:szCs w:val="24"/>
          <w:lang w:val="hy-AM"/>
        </w:rPr>
        <w:t>․</w:t>
      </w:r>
      <w:r w:rsidR="008311B5">
        <w:rPr>
          <w:rFonts w:ascii="Cambria Math" w:hAnsi="Cambria Math"/>
          <w:sz w:val="24"/>
          <w:szCs w:val="24"/>
          <w:lang w:val="hy-AM"/>
        </w:rPr>
        <w:t xml:space="preserve"> </w:t>
      </w:r>
      <w:r w:rsidR="008311B5" w:rsidRPr="00813DDD">
        <w:rPr>
          <w:rFonts w:ascii="GHEA Grapalat" w:hAnsi="GHEA Grapalat"/>
          <w:sz w:val="24"/>
          <w:szCs w:val="24"/>
          <w:lang w:val="hy-AM"/>
        </w:rPr>
        <w:t>Ուսանողական քաղաք նախագծելիս առաջարկվում է քաղաքաշինական գոտևորման նախագծից բացի մշակել նաև տարածքի կազմակերպման տեխնոլոգիական գոտևորման նախագիծ, որտեղ պետք է տարանջատվեն նախագծման առաջադրանքով առաջադրված հետևյալ գործառական-տեխնոլոգիական գոտիները</w:t>
      </w:r>
      <w:r w:rsidR="008311B5" w:rsidRPr="00813DDD">
        <w:rPr>
          <w:rFonts w:ascii="Cambria Math" w:hAnsi="Cambria Math" w:cs="Cambria Math"/>
          <w:sz w:val="24"/>
          <w:szCs w:val="24"/>
          <w:lang w:val="hy-AM"/>
        </w:rPr>
        <w:t>․</w:t>
      </w:r>
    </w:p>
    <w:p w:rsidR="008311B5" w:rsidRPr="00813DDD" w:rsidRDefault="008311B5" w:rsidP="008311B5">
      <w:pPr>
        <w:pStyle w:val="ListParagraph"/>
        <w:numPr>
          <w:ilvl w:val="0"/>
          <w:numId w:val="37"/>
        </w:numPr>
        <w:tabs>
          <w:tab w:val="left" w:pos="851"/>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sz w:val="24"/>
          <w:szCs w:val="24"/>
          <w:lang w:val="hy-AM"/>
        </w:rPr>
        <w:t>ուսանողական քաղաքի ուսումնական գոտի (գոտիներ՝ բարձրագույն կրթության տարբեր ուսումնական հաստատությունների դեպքում),</w:t>
      </w:r>
    </w:p>
    <w:p w:rsidR="008311B5" w:rsidRPr="00813DDD" w:rsidRDefault="008311B5" w:rsidP="008311B5">
      <w:pPr>
        <w:pStyle w:val="ListParagraph"/>
        <w:numPr>
          <w:ilvl w:val="0"/>
          <w:numId w:val="37"/>
        </w:numPr>
        <w:tabs>
          <w:tab w:val="left" w:pos="851"/>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olor w:val="000000"/>
          <w:sz w:val="24"/>
          <w:szCs w:val="24"/>
          <w:lang w:val="hy-AM"/>
        </w:rPr>
        <w:lastRenderedPageBreak/>
        <w:t>վարչա-կառավարչական գոտի,</w:t>
      </w:r>
    </w:p>
    <w:p w:rsidR="008311B5" w:rsidRPr="00BD13AA" w:rsidRDefault="008311B5" w:rsidP="008311B5">
      <w:pPr>
        <w:pStyle w:val="ListParagraph"/>
        <w:numPr>
          <w:ilvl w:val="0"/>
          <w:numId w:val="37"/>
        </w:numPr>
        <w:tabs>
          <w:tab w:val="left" w:pos="851"/>
        </w:tabs>
        <w:spacing w:after="0" w:line="276" w:lineRule="auto"/>
        <w:ind w:left="0" w:firstLine="567"/>
        <w:jc w:val="both"/>
        <w:rPr>
          <w:rFonts w:ascii="GHEA Grapalat" w:hAnsi="GHEA Grapalat"/>
          <w:sz w:val="24"/>
          <w:szCs w:val="24"/>
          <w:lang w:val="hy-AM"/>
        </w:rPr>
      </w:pPr>
      <w:r w:rsidRPr="00813DDD">
        <w:rPr>
          <w:rFonts w:ascii="GHEA Grapalat" w:hAnsi="GHEA Grapalat"/>
          <w:sz w:val="24"/>
          <w:szCs w:val="24"/>
          <w:lang w:val="hy-AM"/>
        </w:rPr>
        <w:t xml:space="preserve">գիտա-արտադրական և գիտահետազոտական ենթակառուցվածքներ՝ ըստ </w:t>
      </w:r>
      <w:r w:rsidRPr="00BD13AA">
        <w:rPr>
          <w:rFonts w:ascii="GHEA Grapalat" w:hAnsi="GHEA Grapalat"/>
          <w:sz w:val="24"/>
          <w:szCs w:val="24"/>
          <w:lang w:val="hy-AM"/>
        </w:rPr>
        <w:t>ոլորտների,</w:t>
      </w:r>
    </w:p>
    <w:p w:rsidR="008311B5" w:rsidRPr="00BD13AA" w:rsidRDefault="008311B5" w:rsidP="008311B5">
      <w:pPr>
        <w:pStyle w:val="ListParagraph"/>
        <w:numPr>
          <w:ilvl w:val="0"/>
          <w:numId w:val="37"/>
        </w:numPr>
        <w:tabs>
          <w:tab w:val="left" w:pos="851"/>
        </w:tabs>
        <w:spacing w:after="0" w:line="276" w:lineRule="auto"/>
        <w:ind w:left="0" w:firstLine="567"/>
        <w:jc w:val="both"/>
        <w:rPr>
          <w:rFonts w:ascii="GHEA Grapalat" w:hAnsi="GHEA Grapalat"/>
          <w:sz w:val="24"/>
          <w:szCs w:val="24"/>
          <w:lang w:val="hy-AM"/>
        </w:rPr>
      </w:pPr>
      <w:r w:rsidRPr="00BD13AA">
        <w:rPr>
          <w:rFonts w:ascii="GHEA Grapalat" w:hAnsi="GHEA Grapalat"/>
          <w:sz w:val="24"/>
          <w:szCs w:val="24"/>
          <w:lang w:val="hy-AM"/>
        </w:rPr>
        <w:t>ուսումնական բոլոր հաստատությունների համար ընդհանուր օգտագործման օբյեկտներ (բնակելի գոտի, գրադարան, բուժական, սննդի, կենցաղային սպասարկման, մարզական, հանգստի, ժամանցի, տնտեսական, կոմունալ-պահեստային և այլ օբյեկտներ):</w:t>
      </w:r>
    </w:p>
    <w:p w:rsidR="008311B5" w:rsidRPr="00BD13AA" w:rsidRDefault="00930A67" w:rsidP="008311B5">
      <w:pPr>
        <w:shd w:val="clear" w:color="auto" w:fill="FFFFFF"/>
        <w:spacing w:after="0" w:line="276" w:lineRule="auto"/>
        <w:ind w:firstLine="567"/>
        <w:jc w:val="both"/>
        <w:rPr>
          <w:rFonts w:ascii="GHEA Grapalat" w:hAnsi="GHEA Grapalat"/>
          <w:sz w:val="24"/>
          <w:szCs w:val="24"/>
          <w:shd w:val="clear" w:color="auto" w:fill="FFFFFF"/>
          <w:lang w:val="hy-AM"/>
        </w:rPr>
      </w:pPr>
      <w:r>
        <w:rPr>
          <w:rFonts w:ascii="GHEA Grapalat" w:hAnsi="GHEA Grapalat"/>
          <w:b/>
          <w:sz w:val="24"/>
          <w:szCs w:val="24"/>
          <w:lang w:val="hy-AM"/>
        </w:rPr>
        <w:t>19</w:t>
      </w:r>
      <w:r w:rsidR="00BC037E">
        <w:rPr>
          <w:rFonts w:ascii="GHEA Grapalat" w:hAnsi="GHEA Grapalat"/>
          <w:b/>
          <w:sz w:val="24"/>
          <w:szCs w:val="24"/>
          <w:lang w:val="hy-AM"/>
        </w:rPr>
        <w:t>3</w:t>
      </w:r>
      <w:r w:rsidR="008311B5" w:rsidRPr="008311B5">
        <w:rPr>
          <w:rFonts w:ascii="Cambria Math" w:hAnsi="Cambria Math"/>
          <w:b/>
          <w:sz w:val="24"/>
          <w:szCs w:val="24"/>
          <w:lang w:val="hy-AM"/>
        </w:rPr>
        <w:t>․</w:t>
      </w:r>
      <w:r w:rsidR="008311B5" w:rsidRPr="00BD13AA">
        <w:rPr>
          <w:rFonts w:ascii="Cambria Math" w:hAnsi="Cambria Math"/>
          <w:sz w:val="24"/>
          <w:szCs w:val="24"/>
          <w:lang w:val="hy-AM"/>
        </w:rPr>
        <w:t xml:space="preserve"> </w:t>
      </w:r>
      <w:r w:rsidR="008311B5" w:rsidRPr="00BD13AA">
        <w:rPr>
          <w:rFonts w:ascii="GHEA Grapalat" w:hAnsi="GHEA Grapalat"/>
          <w:sz w:val="24"/>
          <w:szCs w:val="24"/>
          <w:lang w:val="hy-AM"/>
        </w:rPr>
        <w:t>Ուսանողական քաղաքի</w:t>
      </w:r>
      <w:r w:rsidR="008311B5" w:rsidRPr="00BD13AA">
        <w:rPr>
          <w:rFonts w:ascii="GHEA Grapalat" w:eastAsia="Times New Roman" w:hAnsi="GHEA Grapalat" w:cs="Times New Roman"/>
          <w:sz w:val="24"/>
          <w:szCs w:val="24"/>
          <w:lang w:val="hy-AM"/>
        </w:rPr>
        <w:t xml:space="preserve"> հատակագծային կառուցվածքը պետք է </w:t>
      </w:r>
      <w:r w:rsidR="00E02C20">
        <w:rPr>
          <w:rFonts w:ascii="GHEA Grapalat" w:eastAsia="Times New Roman" w:hAnsi="GHEA Grapalat" w:cs="Times New Roman"/>
          <w:sz w:val="24"/>
          <w:szCs w:val="24"/>
          <w:lang w:val="hy-AM"/>
        </w:rPr>
        <w:t>կազմակերպ</w:t>
      </w:r>
      <w:r w:rsidR="008311B5" w:rsidRPr="00BD13AA">
        <w:rPr>
          <w:rFonts w:ascii="GHEA Grapalat" w:eastAsia="Times New Roman" w:hAnsi="GHEA Grapalat" w:cs="Times New Roman"/>
          <w:sz w:val="24"/>
          <w:szCs w:val="24"/>
          <w:lang w:val="hy-AM"/>
        </w:rPr>
        <w:t xml:space="preserve">ել, ապահովելով տարածքների կառուցվածքային տարանջատումը՝ պահպանելով գործառական գոտիների (բլոկների), տրանսպորտային և ինժեներական ենթակառուցվածքների փոխկապակցվածությունը, ուսումնական, մարզական, հասարակական, </w:t>
      </w:r>
      <w:r w:rsidR="008311B5" w:rsidRPr="00BD13AA">
        <w:rPr>
          <w:rFonts w:ascii="GHEA Grapalat" w:hAnsi="GHEA Grapalat"/>
          <w:sz w:val="24"/>
          <w:szCs w:val="24"/>
          <w:shd w:val="clear" w:color="auto" w:fill="FFFFFF"/>
          <w:lang w:val="hy-AM"/>
        </w:rPr>
        <w:t xml:space="preserve">սոցիալական, ինժեներական և տրանսպորտային ենթակառուցվածքների օբյեկտներում բնակչության սակավաշարժ խմբերի և հաշմանդամություն ունեցող անձանց  համար անարգել մատչելիության պայմանները՝ համաձայն </w:t>
      </w:r>
      <w:r w:rsidR="008311B5" w:rsidRPr="00BD13AA">
        <w:rPr>
          <w:rStyle w:val="Strong"/>
          <w:rFonts w:ascii="GHEA Grapalat" w:hAnsi="GHEA Grapalat"/>
          <w:b w:val="0"/>
          <w:sz w:val="24"/>
          <w:szCs w:val="24"/>
          <w:lang w:val="hy-AM"/>
        </w:rPr>
        <w:t>ՀՀ քաղաքաշինության նախարարի</w:t>
      </w:r>
      <w:r w:rsidR="008311B5" w:rsidRPr="00BD13AA">
        <w:rPr>
          <w:rFonts w:ascii="GHEA Grapalat" w:hAnsi="GHEA Grapalat"/>
          <w:b/>
          <w:sz w:val="24"/>
          <w:szCs w:val="24"/>
          <w:lang w:val="hy-AM"/>
        </w:rPr>
        <w:t xml:space="preserve"> </w:t>
      </w:r>
      <w:r w:rsidR="008311B5" w:rsidRPr="00BD13AA">
        <w:rPr>
          <w:rStyle w:val="Strong"/>
          <w:rFonts w:ascii="GHEA Grapalat" w:hAnsi="GHEA Grapalat"/>
          <w:b w:val="0"/>
          <w:sz w:val="24"/>
          <w:szCs w:val="24"/>
          <w:lang w:val="hy-AM"/>
        </w:rPr>
        <w:t>2006թ</w:t>
      </w:r>
      <w:r w:rsidR="008311B5" w:rsidRPr="00BD13AA">
        <w:rPr>
          <w:rStyle w:val="Strong"/>
          <w:rFonts w:ascii="Cambria Math" w:hAnsi="Cambria Math"/>
          <w:b w:val="0"/>
          <w:sz w:val="24"/>
          <w:szCs w:val="24"/>
          <w:lang w:val="hy-AM"/>
        </w:rPr>
        <w:t>․</w:t>
      </w:r>
      <w:r w:rsidR="008311B5" w:rsidRPr="00BD13AA">
        <w:rPr>
          <w:rStyle w:val="Strong"/>
          <w:rFonts w:ascii="GHEA Grapalat" w:hAnsi="GHEA Grapalat"/>
          <w:b w:val="0"/>
          <w:sz w:val="24"/>
          <w:szCs w:val="24"/>
          <w:lang w:val="hy-AM"/>
        </w:rPr>
        <w:t xml:space="preserve"> նոյեմբերի 10-ի</w:t>
      </w:r>
      <w:r w:rsidR="008311B5" w:rsidRPr="00BD13AA">
        <w:rPr>
          <w:rFonts w:ascii="GHEA Grapalat" w:hAnsi="GHEA Grapalat"/>
          <w:b/>
          <w:sz w:val="24"/>
          <w:szCs w:val="24"/>
          <w:lang w:val="hy-AM"/>
        </w:rPr>
        <w:t xml:space="preserve"> </w:t>
      </w:r>
      <w:r w:rsidR="008311B5" w:rsidRPr="00BD13AA">
        <w:rPr>
          <w:rStyle w:val="Strong"/>
          <w:rFonts w:ascii="GHEA Grapalat" w:hAnsi="GHEA Grapalat"/>
          <w:b w:val="0"/>
          <w:sz w:val="24"/>
          <w:szCs w:val="24"/>
          <w:lang w:val="hy-AM"/>
        </w:rPr>
        <w:t>N253-Ն հրամանով</w:t>
      </w:r>
      <w:r w:rsidR="008311B5" w:rsidRPr="00BD13AA">
        <w:rPr>
          <w:rFonts w:ascii="GHEA Grapalat" w:hAnsi="GHEA Grapalat"/>
          <w:sz w:val="24"/>
          <w:szCs w:val="24"/>
          <w:shd w:val="clear" w:color="auto" w:fill="FFFFFF"/>
          <w:lang w:val="hy-AM"/>
        </w:rPr>
        <w:t xml:space="preserve"> հաստատված </w:t>
      </w:r>
      <w:r w:rsidR="008311B5" w:rsidRPr="00BD13AA">
        <w:rPr>
          <w:rFonts w:ascii="GHEA Grapalat" w:hAnsi="GHEA Grapalat" w:cs="Sylfaen"/>
          <w:sz w:val="24"/>
          <w:szCs w:val="24"/>
          <w:lang w:val="hy-AM"/>
        </w:rPr>
        <w:t>ՀՀՇՆ IV-11.07.01-</w:t>
      </w:r>
      <w:r w:rsidR="008311B5" w:rsidRPr="00BD13AA">
        <w:rPr>
          <w:rFonts w:ascii="GHEA Grapalat" w:hAnsi="GHEA Grapalat"/>
          <w:sz w:val="24"/>
          <w:szCs w:val="24"/>
          <w:lang w:val="hy-AM"/>
        </w:rPr>
        <w:t xml:space="preserve"> «</w:t>
      </w:r>
      <w:r w:rsidR="008311B5" w:rsidRPr="00BD13AA">
        <w:rPr>
          <w:rFonts w:ascii="GHEA Grapalat" w:hAnsi="GHEA Grapalat" w:cs="Sylfaen"/>
          <w:sz w:val="24"/>
          <w:szCs w:val="24"/>
          <w:lang w:val="hy-AM"/>
        </w:rPr>
        <w:t>Շենքերի</w:t>
      </w:r>
      <w:r w:rsidR="008311B5" w:rsidRPr="00BD13AA">
        <w:rPr>
          <w:rFonts w:ascii="GHEA Grapalat" w:hAnsi="GHEA Grapalat"/>
          <w:sz w:val="24"/>
          <w:szCs w:val="24"/>
          <w:lang w:val="hy-AM"/>
        </w:rPr>
        <w:t xml:space="preserve"> </w:t>
      </w:r>
      <w:r w:rsidR="008311B5" w:rsidRPr="00BD13AA">
        <w:rPr>
          <w:rFonts w:ascii="GHEA Grapalat" w:hAnsi="GHEA Grapalat" w:cs="Sylfaen"/>
          <w:sz w:val="24"/>
          <w:szCs w:val="24"/>
          <w:lang w:val="hy-AM"/>
        </w:rPr>
        <w:t>և</w:t>
      </w:r>
      <w:r w:rsidR="008311B5" w:rsidRPr="00BD13AA">
        <w:rPr>
          <w:rFonts w:ascii="GHEA Grapalat" w:hAnsi="GHEA Grapalat"/>
          <w:sz w:val="24"/>
          <w:szCs w:val="24"/>
          <w:lang w:val="hy-AM"/>
        </w:rPr>
        <w:t xml:space="preserve"> </w:t>
      </w:r>
      <w:r w:rsidR="008311B5" w:rsidRPr="00BD13AA">
        <w:rPr>
          <w:rFonts w:ascii="GHEA Grapalat" w:hAnsi="GHEA Grapalat" w:cs="Sylfaen"/>
          <w:sz w:val="24"/>
          <w:szCs w:val="24"/>
          <w:lang w:val="hy-AM"/>
        </w:rPr>
        <w:t>շինությունների</w:t>
      </w:r>
      <w:r w:rsidR="008311B5" w:rsidRPr="00BD13AA">
        <w:rPr>
          <w:rFonts w:ascii="GHEA Grapalat" w:hAnsi="GHEA Grapalat"/>
          <w:sz w:val="24"/>
          <w:szCs w:val="24"/>
          <w:lang w:val="hy-AM"/>
        </w:rPr>
        <w:t xml:space="preserve"> </w:t>
      </w:r>
      <w:r w:rsidR="008311B5" w:rsidRPr="00BD13AA">
        <w:rPr>
          <w:rFonts w:ascii="GHEA Grapalat" w:hAnsi="GHEA Grapalat" w:cs="Sylfaen"/>
          <w:sz w:val="24"/>
          <w:szCs w:val="24"/>
          <w:lang w:val="hy-AM"/>
        </w:rPr>
        <w:t>մատչելիությունը</w:t>
      </w:r>
      <w:r w:rsidR="008311B5" w:rsidRPr="00BD13AA">
        <w:rPr>
          <w:rFonts w:ascii="GHEA Grapalat" w:hAnsi="GHEA Grapalat"/>
          <w:sz w:val="24"/>
          <w:szCs w:val="24"/>
          <w:lang w:val="hy-AM"/>
        </w:rPr>
        <w:t xml:space="preserve"> </w:t>
      </w:r>
      <w:r w:rsidR="008311B5" w:rsidRPr="00BD13AA">
        <w:rPr>
          <w:rFonts w:ascii="GHEA Grapalat" w:hAnsi="GHEA Grapalat" w:cs="Sylfaen"/>
          <w:sz w:val="24"/>
          <w:szCs w:val="24"/>
          <w:lang w:val="hy-AM"/>
        </w:rPr>
        <w:t>բնակչության</w:t>
      </w:r>
      <w:r w:rsidR="008311B5" w:rsidRPr="00BD13AA">
        <w:rPr>
          <w:rFonts w:ascii="GHEA Grapalat" w:hAnsi="GHEA Grapalat"/>
          <w:sz w:val="24"/>
          <w:szCs w:val="24"/>
          <w:lang w:val="hy-AM"/>
        </w:rPr>
        <w:t xml:space="preserve"> </w:t>
      </w:r>
      <w:r w:rsidR="008311B5" w:rsidRPr="00BD13AA">
        <w:rPr>
          <w:rFonts w:ascii="GHEA Grapalat" w:hAnsi="GHEA Grapalat" w:cs="Sylfaen"/>
          <w:sz w:val="24"/>
          <w:szCs w:val="24"/>
          <w:lang w:val="hy-AM"/>
        </w:rPr>
        <w:t>սակավաշարժուն</w:t>
      </w:r>
      <w:r w:rsidR="008311B5" w:rsidRPr="00BD13AA">
        <w:rPr>
          <w:rFonts w:ascii="GHEA Grapalat" w:hAnsi="GHEA Grapalat"/>
          <w:sz w:val="24"/>
          <w:szCs w:val="24"/>
          <w:lang w:val="hy-AM"/>
        </w:rPr>
        <w:t xml:space="preserve"> </w:t>
      </w:r>
      <w:r w:rsidR="008311B5" w:rsidRPr="00BD13AA">
        <w:rPr>
          <w:rFonts w:ascii="GHEA Grapalat" w:hAnsi="GHEA Grapalat" w:cs="Sylfaen"/>
          <w:sz w:val="24"/>
          <w:szCs w:val="24"/>
          <w:lang w:val="hy-AM"/>
        </w:rPr>
        <w:t>խմբերի</w:t>
      </w:r>
      <w:r w:rsidR="008311B5" w:rsidRPr="00BD13AA">
        <w:rPr>
          <w:rFonts w:ascii="GHEA Grapalat" w:hAnsi="GHEA Grapalat"/>
          <w:sz w:val="24"/>
          <w:szCs w:val="24"/>
          <w:lang w:val="hy-AM"/>
        </w:rPr>
        <w:t xml:space="preserve"> համար» շինարարական նորմերի </w:t>
      </w:r>
      <w:r w:rsidR="008311B5" w:rsidRPr="00BD13AA">
        <w:rPr>
          <w:rFonts w:ascii="GHEA Grapalat" w:hAnsi="GHEA Grapalat"/>
          <w:sz w:val="24"/>
          <w:szCs w:val="24"/>
          <w:shd w:val="clear" w:color="auto" w:fill="FFFFFF"/>
          <w:lang w:val="hy-AM"/>
        </w:rPr>
        <w:t>պահանջների:</w:t>
      </w:r>
    </w:p>
    <w:p w:rsidR="008311B5" w:rsidRPr="00BD13AA" w:rsidRDefault="0011283D" w:rsidP="008311B5">
      <w:pPr>
        <w:spacing w:after="0"/>
        <w:ind w:firstLine="567"/>
        <w:jc w:val="both"/>
        <w:rPr>
          <w:rFonts w:ascii="GHEA Grapalat" w:hAnsi="GHEA Grapalat"/>
          <w:sz w:val="24"/>
          <w:szCs w:val="24"/>
          <w:lang w:val="hy-AM"/>
        </w:rPr>
      </w:pPr>
      <w:r>
        <w:rPr>
          <w:rFonts w:ascii="GHEA Grapalat" w:hAnsi="GHEA Grapalat"/>
          <w:b/>
          <w:sz w:val="24"/>
          <w:szCs w:val="24"/>
          <w:lang w:val="hy-AM"/>
        </w:rPr>
        <w:t>19</w:t>
      </w:r>
      <w:r w:rsidR="00BC037E">
        <w:rPr>
          <w:rFonts w:ascii="GHEA Grapalat" w:hAnsi="GHEA Grapalat"/>
          <w:b/>
          <w:sz w:val="24"/>
          <w:szCs w:val="24"/>
          <w:lang w:val="hy-AM"/>
        </w:rPr>
        <w:t>4</w:t>
      </w:r>
      <w:r w:rsidR="008311B5" w:rsidRPr="00BD13AA">
        <w:rPr>
          <w:rFonts w:ascii="Cambria Math" w:hAnsi="Cambria Math"/>
          <w:sz w:val="24"/>
          <w:szCs w:val="24"/>
          <w:lang w:val="hy-AM"/>
        </w:rPr>
        <w:t xml:space="preserve">․ </w:t>
      </w:r>
      <w:r w:rsidR="008311B5" w:rsidRPr="00BD13AA">
        <w:rPr>
          <w:rFonts w:ascii="GHEA Grapalat" w:hAnsi="GHEA Grapalat"/>
          <w:sz w:val="24"/>
          <w:szCs w:val="24"/>
          <w:lang w:val="hy-AM"/>
        </w:rPr>
        <w:t xml:space="preserve">Նպատակահարմար է մարզական, հանգստի, ժամանցի, հասարակական սննդի, </w:t>
      </w:r>
      <w:r w:rsidR="008311B5" w:rsidRPr="0011283D">
        <w:rPr>
          <w:rFonts w:ascii="GHEA Grapalat" w:hAnsi="GHEA Grapalat"/>
          <w:sz w:val="24"/>
          <w:szCs w:val="24"/>
          <w:lang w:val="hy-AM"/>
        </w:rPr>
        <w:t>գրադարանի գոտիներ</w:t>
      </w:r>
      <w:r w:rsidR="00E02C20" w:rsidRPr="0011283D">
        <w:rPr>
          <w:rFonts w:ascii="GHEA Grapalat" w:hAnsi="GHEA Grapalat"/>
          <w:sz w:val="24"/>
          <w:szCs w:val="24"/>
          <w:lang w:val="hy-AM"/>
        </w:rPr>
        <w:t>ի</w:t>
      </w:r>
      <w:r w:rsidR="008311B5" w:rsidRPr="0011283D">
        <w:rPr>
          <w:rFonts w:ascii="GHEA Grapalat" w:hAnsi="GHEA Grapalat"/>
          <w:sz w:val="24"/>
          <w:szCs w:val="24"/>
          <w:lang w:val="hy-AM"/>
        </w:rPr>
        <w:t xml:space="preserve"> տեղակայումը բնակելի (հանրակացարանների) գոտու մոտակայքում՝ օրվա ընթացքում </w:t>
      </w:r>
      <w:r w:rsidR="008311B5" w:rsidRPr="00BD13AA">
        <w:rPr>
          <w:rFonts w:ascii="GHEA Grapalat" w:hAnsi="GHEA Grapalat"/>
          <w:sz w:val="24"/>
          <w:szCs w:val="24"/>
          <w:lang w:val="hy-AM"/>
        </w:rPr>
        <w:t>ուսումնական և աշխատանքային գործընթացների ավարտից հետո և հանգստյան օրերին դրանց օգտագործման նպատակով:</w:t>
      </w:r>
    </w:p>
    <w:p w:rsidR="008311B5" w:rsidRPr="00BD13AA" w:rsidRDefault="0011283D" w:rsidP="008311B5">
      <w:pPr>
        <w:spacing w:after="0"/>
        <w:ind w:firstLine="567"/>
        <w:jc w:val="both"/>
        <w:rPr>
          <w:rFonts w:ascii="GHEA Grapalat" w:hAnsi="GHEA Grapalat"/>
          <w:sz w:val="24"/>
          <w:szCs w:val="24"/>
          <w:lang w:val="hy-AM"/>
        </w:rPr>
      </w:pPr>
      <w:r>
        <w:rPr>
          <w:rFonts w:ascii="GHEA Grapalat" w:hAnsi="GHEA Grapalat"/>
          <w:b/>
          <w:sz w:val="24"/>
          <w:szCs w:val="24"/>
          <w:lang w:val="hy-AM"/>
        </w:rPr>
        <w:t>19</w:t>
      </w:r>
      <w:r w:rsidR="00BC037E">
        <w:rPr>
          <w:rFonts w:ascii="GHEA Grapalat" w:hAnsi="GHEA Grapalat"/>
          <w:b/>
          <w:sz w:val="24"/>
          <w:szCs w:val="24"/>
          <w:lang w:val="hy-AM"/>
        </w:rPr>
        <w:t>5</w:t>
      </w:r>
      <w:r w:rsidR="008311B5" w:rsidRPr="00BD13AA">
        <w:rPr>
          <w:rFonts w:ascii="Cambria Math" w:hAnsi="Cambria Math"/>
          <w:b/>
          <w:sz w:val="24"/>
          <w:szCs w:val="24"/>
          <w:lang w:val="hy-AM"/>
        </w:rPr>
        <w:t>․</w:t>
      </w:r>
      <w:r w:rsidR="008311B5">
        <w:rPr>
          <w:rFonts w:ascii="Cambria Math" w:hAnsi="Cambria Math"/>
          <w:sz w:val="24"/>
          <w:szCs w:val="24"/>
          <w:lang w:val="hy-AM"/>
        </w:rPr>
        <w:t xml:space="preserve"> </w:t>
      </w:r>
      <w:r w:rsidR="008311B5" w:rsidRPr="004E2E97">
        <w:rPr>
          <w:rFonts w:ascii="GHEA Grapalat" w:hAnsi="GHEA Grapalat"/>
          <w:sz w:val="24"/>
          <w:szCs w:val="24"/>
          <w:lang w:val="hy-AM"/>
        </w:rPr>
        <w:t>Ուսանողական քաղաքի կազմում որոշակի պրոֆիլով բարձրագույն ուսումնական հաստատությունների առկայության դեպքում իրենց պրոֆիլով ընդհանուր օգտագործման օբյեկտները</w:t>
      </w:r>
      <w:r w:rsidR="008311B5">
        <w:rPr>
          <w:rFonts w:ascii="GHEA Grapalat" w:hAnsi="GHEA Grapalat"/>
          <w:sz w:val="24"/>
          <w:szCs w:val="24"/>
          <w:lang w:val="hy-AM"/>
        </w:rPr>
        <w:t xml:space="preserve"> և </w:t>
      </w:r>
      <w:r w:rsidR="008311B5" w:rsidRPr="004E2E97">
        <w:rPr>
          <w:rFonts w:ascii="GHEA Grapalat" w:hAnsi="GHEA Grapalat"/>
          <w:sz w:val="24"/>
          <w:szCs w:val="24"/>
          <w:lang w:val="hy-AM"/>
        </w:rPr>
        <w:t xml:space="preserve">կառույցները նպատակահարմար է նախագծել որպես </w:t>
      </w:r>
      <w:r w:rsidR="008311B5">
        <w:rPr>
          <w:rFonts w:ascii="GHEA Grapalat" w:hAnsi="GHEA Grapalat"/>
          <w:sz w:val="24"/>
          <w:szCs w:val="24"/>
          <w:lang w:val="hy-AM"/>
        </w:rPr>
        <w:t>տվյալ</w:t>
      </w:r>
      <w:r w:rsidR="008311B5" w:rsidRPr="004E2E97">
        <w:rPr>
          <w:rFonts w:ascii="GHEA Grapalat" w:hAnsi="GHEA Grapalat"/>
          <w:sz w:val="24"/>
          <w:szCs w:val="24"/>
          <w:lang w:val="hy-AM"/>
        </w:rPr>
        <w:t xml:space="preserve"> հաստատության մասնագիտացված բլոկ</w:t>
      </w:r>
      <w:r w:rsidR="008311B5">
        <w:rPr>
          <w:rFonts w:ascii="GHEA Grapalat" w:hAnsi="GHEA Grapalat"/>
          <w:sz w:val="24"/>
          <w:szCs w:val="24"/>
          <w:lang w:val="hy-AM"/>
        </w:rPr>
        <w:t xml:space="preserve"> (</w:t>
      </w:r>
      <w:r w:rsidR="008311B5" w:rsidRPr="00BD13AA">
        <w:rPr>
          <w:rFonts w:ascii="GHEA Grapalat" w:hAnsi="GHEA Grapalat"/>
          <w:sz w:val="24"/>
          <w:szCs w:val="24"/>
          <w:lang w:val="hy-AM"/>
        </w:rPr>
        <w:t>ֆիզիկական կուլտուրայի ԲՈՒՀ-ի դեպքում՝ մարզական գոտին, բժշկական ԲՈՒՀ-ի դեպքում՝ պոլիկլինիկան,</w:t>
      </w:r>
      <w:r w:rsidR="008311B5">
        <w:rPr>
          <w:rFonts w:ascii="GHEA Grapalat" w:hAnsi="GHEA Grapalat"/>
          <w:sz w:val="24"/>
          <w:szCs w:val="24"/>
          <w:lang w:val="hy-AM"/>
        </w:rPr>
        <w:t xml:space="preserve"> </w:t>
      </w:r>
      <w:r w:rsidR="008311B5" w:rsidRPr="00BD13AA">
        <w:rPr>
          <w:rFonts w:ascii="GHEA Grapalat" w:hAnsi="GHEA Grapalat"/>
          <w:sz w:val="24"/>
          <w:szCs w:val="24"/>
          <w:lang w:val="hy-AM"/>
        </w:rPr>
        <w:t>կոնսերվատորիա</w:t>
      </w:r>
      <w:r w:rsidR="004963A2">
        <w:rPr>
          <w:rFonts w:ascii="GHEA Grapalat" w:hAnsi="GHEA Grapalat"/>
          <w:sz w:val="24"/>
          <w:szCs w:val="24"/>
          <w:lang w:val="hy-AM"/>
        </w:rPr>
        <w:t>յի</w:t>
      </w:r>
      <w:r w:rsidR="008311B5" w:rsidRPr="00BD13AA">
        <w:rPr>
          <w:rFonts w:ascii="GHEA Grapalat" w:hAnsi="GHEA Grapalat"/>
          <w:sz w:val="24"/>
          <w:szCs w:val="24"/>
          <w:lang w:val="hy-AM"/>
        </w:rPr>
        <w:t xml:space="preserve"> դեպքում՝ </w:t>
      </w:r>
      <w:r w:rsidR="005A30F1" w:rsidRPr="00A961DC">
        <w:rPr>
          <w:rFonts w:ascii="GHEA Grapalat" w:hAnsi="GHEA Grapalat"/>
          <w:sz w:val="24"/>
          <w:szCs w:val="24"/>
          <w:lang w:val="hy-AM"/>
        </w:rPr>
        <w:t>հանդիսությունների</w:t>
      </w:r>
      <w:r w:rsidR="008311B5" w:rsidRPr="005A30F1">
        <w:rPr>
          <w:rFonts w:ascii="GHEA Grapalat" w:hAnsi="GHEA Grapalat"/>
          <w:color w:val="0070C0"/>
          <w:sz w:val="24"/>
          <w:szCs w:val="24"/>
          <w:lang w:val="hy-AM"/>
        </w:rPr>
        <w:t xml:space="preserve"> </w:t>
      </w:r>
      <w:r w:rsidR="008311B5" w:rsidRPr="00BD13AA">
        <w:rPr>
          <w:rFonts w:ascii="GHEA Grapalat" w:hAnsi="GHEA Grapalat"/>
          <w:sz w:val="24"/>
          <w:szCs w:val="24"/>
          <w:lang w:val="hy-AM"/>
        </w:rPr>
        <w:t>դահլիճը,</w:t>
      </w:r>
      <w:r w:rsidR="008311B5">
        <w:rPr>
          <w:rFonts w:ascii="GHEA Grapalat" w:hAnsi="GHEA Grapalat"/>
          <w:sz w:val="24"/>
          <w:szCs w:val="24"/>
          <w:lang w:val="hy-AM"/>
        </w:rPr>
        <w:t xml:space="preserve"> </w:t>
      </w:r>
      <w:r w:rsidR="008311B5" w:rsidRPr="00BD13AA">
        <w:rPr>
          <w:rFonts w:ascii="GHEA Grapalat" w:hAnsi="GHEA Grapalat"/>
          <w:sz w:val="24"/>
          <w:szCs w:val="24"/>
          <w:lang w:val="hy-AM"/>
        </w:rPr>
        <w:t>գյուղատնտեսական ԲՈՒՀ-ի դեպքում՝ ուսումնա-արտադրական կամ գիտա-արտադրական փորձակայանները, բուսաբանական այգի և այլ</w:t>
      </w:r>
      <w:r w:rsidR="008311B5">
        <w:rPr>
          <w:rFonts w:ascii="GHEA Grapalat" w:hAnsi="GHEA Grapalat"/>
          <w:sz w:val="24"/>
          <w:szCs w:val="24"/>
          <w:lang w:val="hy-AM"/>
        </w:rPr>
        <w:t>)</w:t>
      </w:r>
      <w:r w:rsidR="008311B5" w:rsidRPr="00BD13AA">
        <w:rPr>
          <w:rFonts w:ascii="GHEA Grapalat" w:hAnsi="GHEA Grapalat"/>
          <w:sz w:val="24"/>
          <w:szCs w:val="24"/>
          <w:lang w:val="hy-AM"/>
        </w:rPr>
        <w:t>:</w:t>
      </w:r>
    </w:p>
    <w:p w:rsidR="008311B5" w:rsidRPr="00813DDD" w:rsidRDefault="0011283D" w:rsidP="008311B5">
      <w:pPr>
        <w:spacing w:after="0" w:line="276" w:lineRule="auto"/>
        <w:ind w:firstLine="567"/>
        <w:jc w:val="both"/>
        <w:rPr>
          <w:rFonts w:ascii="GHEA Grapalat" w:hAnsi="GHEA Grapalat"/>
          <w:color w:val="FF0000"/>
          <w:sz w:val="24"/>
          <w:szCs w:val="24"/>
          <w:lang w:val="hy-AM"/>
        </w:rPr>
      </w:pPr>
      <w:r>
        <w:rPr>
          <w:rFonts w:ascii="GHEA Grapalat" w:hAnsi="GHEA Grapalat"/>
          <w:b/>
          <w:sz w:val="24"/>
          <w:szCs w:val="24"/>
          <w:lang w:val="hy-AM"/>
        </w:rPr>
        <w:t>19</w:t>
      </w:r>
      <w:r w:rsidR="00BC037E">
        <w:rPr>
          <w:rFonts w:ascii="GHEA Grapalat" w:hAnsi="GHEA Grapalat"/>
          <w:b/>
          <w:sz w:val="24"/>
          <w:szCs w:val="24"/>
          <w:lang w:val="hy-AM"/>
        </w:rPr>
        <w:t>6</w:t>
      </w:r>
      <w:r w:rsidR="008311B5" w:rsidRPr="00BD13AA">
        <w:rPr>
          <w:rFonts w:ascii="Cambria Math" w:hAnsi="Cambria Math"/>
          <w:b/>
          <w:sz w:val="24"/>
          <w:szCs w:val="24"/>
          <w:lang w:val="hy-AM"/>
        </w:rPr>
        <w:t>․</w:t>
      </w:r>
      <w:r w:rsidR="008311B5">
        <w:rPr>
          <w:rFonts w:ascii="Cambria Math" w:hAnsi="Cambria Math"/>
          <w:sz w:val="24"/>
          <w:szCs w:val="24"/>
          <w:lang w:val="hy-AM"/>
        </w:rPr>
        <w:t xml:space="preserve"> </w:t>
      </w:r>
      <w:r w:rsidR="008311B5" w:rsidRPr="00813DDD">
        <w:rPr>
          <w:rFonts w:ascii="GHEA Grapalat" w:hAnsi="GHEA Grapalat"/>
          <w:sz w:val="24"/>
          <w:szCs w:val="24"/>
          <w:lang w:val="hy-AM"/>
        </w:rPr>
        <w:t xml:space="preserve">Ուսանողական քաղաքի տարածքի կազմակերպման տեխնոլոգիական գոտևորման ուրվագծերի տարբերակներ բերվում են </w:t>
      </w:r>
      <w:r w:rsidR="008311B5" w:rsidRPr="0011283D">
        <w:rPr>
          <w:rFonts w:ascii="GHEA Grapalat" w:hAnsi="GHEA Grapalat"/>
          <w:sz w:val="24"/>
          <w:szCs w:val="24"/>
          <w:lang w:val="hy-AM"/>
        </w:rPr>
        <w:t>գծագիր 1, 2 և 3-ում:</w:t>
      </w:r>
    </w:p>
    <w:p w:rsidR="008311B5" w:rsidRPr="00813DDD" w:rsidRDefault="0011283D" w:rsidP="008311B5">
      <w:pPr>
        <w:spacing w:after="0" w:line="276" w:lineRule="auto"/>
        <w:ind w:firstLine="567"/>
        <w:jc w:val="both"/>
        <w:rPr>
          <w:rFonts w:ascii="GHEA Grapalat" w:hAnsi="GHEA Grapalat"/>
          <w:sz w:val="24"/>
          <w:szCs w:val="24"/>
          <w:shd w:val="clear" w:color="auto" w:fill="FFFFFF"/>
          <w:lang w:val="hy-AM"/>
        </w:rPr>
      </w:pPr>
      <w:r>
        <w:rPr>
          <w:rFonts w:ascii="GHEA Grapalat" w:eastAsia="Times New Roman" w:hAnsi="GHEA Grapalat" w:cs="Times New Roman"/>
          <w:b/>
          <w:sz w:val="24"/>
          <w:szCs w:val="24"/>
          <w:lang w:val="hy-AM" w:eastAsia="ru-RU"/>
        </w:rPr>
        <w:t>19</w:t>
      </w:r>
      <w:r w:rsidR="00BC037E">
        <w:rPr>
          <w:rFonts w:ascii="GHEA Grapalat" w:eastAsia="Times New Roman" w:hAnsi="GHEA Grapalat" w:cs="Times New Roman"/>
          <w:b/>
          <w:sz w:val="24"/>
          <w:szCs w:val="24"/>
          <w:lang w:val="hy-AM" w:eastAsia="ru-RU"/>
        </w:rPr>
        <w:t>7</w:t>
      </w:r>
      <w:r w:rsidR="008311B5" w:rsidRPr="00BD13AA">
        <w:rPr>
          <w:rFonts w:ascii="Cambria Math" w:eastAsia="Times New Roman" w:hAnsi="Cambria Math" w:cs="Times New Roman"/>
          <w:b/>
          <w:sz w:val="24"/>
          <w:szCs w:val="24"/>
          <w:lang w:val="hy-AM" w:eastAsia="ru-RU"/>
        </w:rPr>
        <w:t>․</w:t>
      </w:r>
      <w:r w:rsidR="008311B5">
        <w:rPr>
          <w:rFonts w:ascii="Cambria Math" w:eastAsia="Times New Roman" w:hAnsi="Cambria Math" w:cs="Times New Roman"/>
          <w:sz w:val="24"/>
          <w:szCs w:val="24"/>
          <w:lang w:val="hy-AM" w:eastAsia="ru-RU"/>
        </w:rPr>
        <w:t xml:space="preserve"> </w:t>
      </w:r>
      <w:r w:rsidR="008311B5" w:rsidRPr="00813DDD">
        <w:rPr>
          <w:rFonts w:ascii="GHEA Grapalat" w:eastAsia="Times New Roman" w:hAnsi="GHEA Grapalat" w:cs="Times New Roman"/>
          <w:sz w:val="24"/>
          <w:szCs w:val="24"/>
          <w:lang w:val="hy-AM" w:eastAsia="ru-RU"/>
        </w:rPr>
        <w:t xml:space="preserve">Ուսանողական քաղաքում նույնանման գործառական շենքերը, կառուցվածքները, սենքերը և այլ տարրերը (ուսումնական, բնակելի, վարչատնտեսական, բժշկական, մարզական, սննդի, գրադարանային, հանդիսատեսային </w:t>
      </w:r>
      <w:r w:rsidR="008311B5" w:rsidRPr="00813DDD">
        <w:rPr>
          <w:rFonts w:ascii="GHEA Grapalat" w:eastAsia="Times New Roman" w:hAnsi="GHEA Grapalat" w:cs="Times New Roman"/>
          <w:b/>
          <w:bCs/>
          <w:sz w:val="24"/>
          <w:szCs w:val="24"/>
          <w:lang w:val="hy-AM" w:eastAsia="ru-RU"/>
        </w:rPr>
        <w:t>և</w:t>
      </w:r>
      <w:r w:rsidR="008311B5" w:rsidRPr="00813DDD">
        <w:rPr>
          <w:rFonts w:ascii="GHEA Grapalat" w:eastAsia="Times New Roman" w:hAnsi="GHEA Grapalat" w:cs="Times New Roman"/>
          <w:sz w:val="24"/>
          <w:szCs w:val="24"/>
          <w:lang w:val="hy-AM" w:eastAsia="ru-RU"/>
        </w:rPr>
        <w:t xml:space="preserve"> այլ) առաջարկվում է միավորել միասնական համալիրի (գոտու) մեջ:</w:t>
      </w:r>
    </w:p>
    <w:p w:rsidR="008311B5" w:rsidRPr="00813DDD" w:rsidRDefault="0011283D" w:rsidP="008311B5">
      <w:pPr>
        <w:pStyle w:val="ListParagraph"/>
        <w:tabs>
          <w:tab w:val="left" w:pos="851"/>
        </w:tabs>
        <w:spacing w:after="0" w:line="276" w:lineRule="auto"/>
        <w:ind w:left="0" w:firstLine="567"/>
        <w:jc w:val="both"/>
        <w:rPr>
          <w:rFonts w:ascii="GHEA Grapalat" w:eastAsia="Times New Roman" w:hAnsi="GHEA Grapalat" w:cs="Times New Roman"/>
          <w:color w:val="000000"/>
          <w:sz w:val="24"/>
          <w:szCs w:val="24"/>
          <w:lang w:val="hy-AM" w:eastAsia="ru-RU"/>
        </w:rPr>
      </w:pPr>
      <w:r>
        <w:rPr>
          <w:rFonts w:ascii="GHEA Grapalat" w:hAnsi="GHEA Grapalat"/>
          <w:b/>
          <w:sz w:val="24"/>
          <w:szCs w:val="24"/>
          <w:lang w:val="hy-AM"/>
        </w:rPr>
        <w:lastRenderedPageBreak/>
        <w:t>19</w:t>
      </w:r>
      <w:r w:rsidR="00BC037E">
        <w:rPr>
          <w:rFonts w:ascii="GHEA Grapalat" w:hAnsi="GHEA Grapalat"/>
          <w:b/>
          <w:sz w:val="24"/>
          <w:szCs w:val="24"/>
          <w:lang w:val="hy-AM"/>
        </w:rPr>
        <w:t>8</w:t>
      </w:r>
      <w:r w:rsidR="008311B5" w:rsidRPr="00BD13AA">
        <w:rPr>
          <w:rFonts w:ascii="Cambria Math" w:hAnsi="Cambria Math"/>
          <w:b/>
          <w:sz w:val="24"/>
          <w:szCs w:val="24"/>
          <w:lang w:val="hy-AM"/>
        </w:rPr>
        <w:t>․</w:t>
      </w:r>
      <w:r w:rsidR="008311B5">
        <w:rPr>
          <w:rFonts w:ascii="Cambria Math" w:hAnsi="Cambria Math"/>
          <w:sz w:val="24"/>
          <w:szCs w:val="24"/>
          <w:lang w:val="hy-AM"/>
        </w:rPr>
        <w:t xml:space="preserve"> </w:t>
      </w:r>
      <w:r w:rsidR="00A961DC">
        <w:rPr>
          <w:rFonts w:ascii="Cambria Math" w:hAnsi="Cambria Math"/>
          <w:sz w:val="24"/>
          <w:szCs w:val="24"/>
          <w:lang w:val="hy-AM"/>
        </w:rPr>
        <w:t xml:space="preserve"> </w:t>
      </w:r>
      <w:r w:rsidR="008311B5" w:rsidRPr="00813DDD">
        <w:rPr>
          <w:rFonts w:ascii="GHEA Grapalat" w:hAnsi="GHEA Grapalat"/>
          <w:sz w:val="24"/>
          <w:szCs w:val="24"/>
          <w:lang w:val="hy-AM"/>
        </w:rPr>
        <w:t xml:space="preserve">Գործառական առումով ուսանողական քաղաքի կազմը սահմանելիս հարկ է հաշվի առնել նախատեսվող ուսումնական հաստատությունների մասնագիտական </w:t>
      </w:r>
      <w:r w:rsidR="008311B5" w:rsidRPr="00813DDD">
        <w:rPr>
          <w:rFonts w:ascii="GHEA Grapalat" w:eastAsia="Times New Roman" w:hAnsi="GHEA Grapalat" w:cs="Times New Roman"/>
          <w:color w:val="000000"/>
          <w:sz w:val="24"/>
          <w:szCs w:val="24"/>
          <w:lang w:val="hy-AM" w:eastAsia="ru-RU"/>
        </w:rPr>
        <w:t>գործունեության պրոֆիլը, դրանց բնորոշ շենքերի և տեղամասերի գործառական-հատակագծային կազմակերպման, տեխնոլոգիական կապերի, ինչպես նաև գործունեության համակեցության առանձնահատկությունները:</w:t>
      </w:r>
    </w:p>
    <w:p w:rsidR="008311B5" w:rsidRDefault="0011283D" w:rsidP="008311B5">
      <w:pPr>
        <w:pStyle w:val="ListParagraph"/>
        <w:tabs>
          <w:tab w:val="left" w:pos="851"/>
        </w:tabs>
        <w:spacing w:after="0" w:line="276" w:lineRule="auto"/>
        <w:ind w:left="0" w:firstLine="567"/>
        <w:jc w:val="both"/>
        <w:rPr>
          <w:rFonts w:ascii="GHEA Grapalat" w:hAnsi="GHEA Grapalat"/>
          <w:sz w:val="24"/>
          <w:szCs w:val="24"/>
          <w:lang w:val="hy-AM"/>
        </w:rPr>
      </w:pPr>
      <w:r>
        <w:rPr>
          <w:rFonts w:ascii="GHEA Grapalat" w:hAnsi="GHEA Grapalat"/>
          <w:b/>
          <w:sz w:val="24"/>
          <w:szCs w:val="24"/>
          <w:lang w:val="hy-AM"/>
        </w:rPr>
        <w:t>19</w:t>
      </w:r>
      <w:r w:rsidR="00BC037E">
        <w:rPr>
          <w:rFonts w:ascii="GHEA Grapalat" w:hAnsi="GHEA Grapalat"/>
          <w:b/>
          <w:sz w:val="24"/>
          <w:szCs w:val="24"/>
          <w:lang w:val="hy-AM"/>
        </w:rPr>
        <w:t>9</w:t>
      </w:r>
      <w:r w:rsidR="008311B5" w:rsidRPr="00BD13AA">
        <w:rPr>
          <w:rFonts w:ascii="Cambria Math" w:hAnsi="Cambria Math"/>
          <w:b/>
          <w:sz w:val="24"/>
          <w:szCs w:val="24"/>
          <w:lang w:val="hy-AM"/>
        </w:rPr>
        <w:t>․</w:t>
      </w:r>
      <w:r w:rsidR="008311B5">
        <w:rPr>
          <w:rFonts w:ascii="Cambria Math" w:hAnsi="Cambria Math"/>
          <w:sz w:val="24"/>
          <w:szCs w:val="24"/>
          <w:lang w:val="hy-AM"/>
        </w:rPr>
        <w:t xml:space="preserve"> </w:t>
      </w:r>
      <w:r w:rsidR="008311B5" w:rsidRPr="00813DDD">
        <w:rPr>
          <w:rFonts w:ascii="GHEA Grapalat" w:hAnsi="GHEA Grapalat"/>
          <w:sz w:val="24"/>
          <w:szCs w:val="24"/>
          <w:lang w:val="hy-AM"/>
        </w:rPr>
        <w:t>Ուսանողական քաղաք նախագծելիս անհրաժեշտ է հաշվի առնել գործառական բլոկների մասնագիտական և վարչական կառավարման (ղեկավարման) համակարգը և առանձնահատկությունները (ուսումնական, վարչական, տնտեսական և այլ):</w:t>
      </w:r>
    </w:p>
    <w:p w:rsidR="008311B5" w:rsidRPr="008311B5" w:rsidRDefault="0011283D" w:rsidP="008311B5">
      <w:pPr>
        <w:pStyle w:val="ListParagraph"/>
        <w:tabs>
          <w:tab w:val="left" w:pos="851"/>
        </w:tabs>
        <w:spacing w:after="0" w:line="276" w:lineRule="auto"/>
        <w:ind w:left="0" w:firstLine="567"/>
        <w:jc w:val="both"/>
        <w:rPr>
          <w:rFonts w:ascii="GHEA Grapalat" w:hAnsi="GHEA Grapalat"/>
          <w:sz w:val="24"/>
          <w:szCs w:val="24"/>
          <w:lang w:val="hy-AM"/>
        </w:rPr>
      </w:pPr>
      <w:r>
        <w:rPr>
          <w:rFonts w:ascii="GHEA Grapalat" w:hAnsi="GHEA Grapalat"/>
          <w:b/>
          <w:sz w:val="24"/>
          <w:szCs w:val="24"/>
          <w:lang w:val="hy-AM"/>
        </w:rPr>
        <w:t>20</w:t>
      </w:r>
      <w:r w:rsidR="00BC037E">
        <w:rPr>
          <w:rFonts w:ascii="GHEA Grapalat" w:hAnsi="GHEA Grapalat"/>
          <w:b/>
          <w:sz w:val="24"/>
          <w:szCs w:val="24"/>
          <w:lang w:val="hy-AM"/>
        </w:rPr>
        <w:t>0</w:t>
      </w:r>
      <w:r w:rsidR="008311B5" w:rsidRPr="008311B5">
        <w:rPr>
          <w:rFonts w:ascii="Cambria Math" w:hAnsi="Cambria Math"/>
          <w:b/>
          <w:sz w:val="24"/>
          <w:szCs w:val="24"/>
          <w:lang w:val="hy-AM"/>
        </w:rPr>
        <w:t>․</w:t>
      </w:r>
      <w:r w:rsidR="008311B5" w:rsidRPr="008311B5">
        <w:rPr>
          <w:rFonts w:ascii="Cambria Math" w:hAnsi="Cambria Math"/>
          <w:sz w:val="24"/>
          <w:szCs w:val="24"/>
          <w:lang w:val="hy-AM"/>
        </w:rPr>
        <w:t xml:space="preserve"> </w:t>
      </w:r>
      <w:r w:rsidR="008311B5" w:rsidRPr="008311B5">
        <w:rPr>
          <w:rFonts w:ascii="GHEA Grapalat" w:hAnsi="GHEA Grapalat"/>
          <w:sz w:val="24"/>
          <w:szCs w:val="24"/>
          <w:lang w:val="hy-AM"/>
        </w:rPr>
        <w:t xml:space="preserve">Ուսանողական քաղաքի </w:t>
      </w:r>
      <w:r w:rsidR="008311B5" w:rsidRPr="008311B5">
        <w:rPr>
          <w:rFonts w:ascii="GHEA Grapalat" w:hAnsi="GHEA Grapalat"/>
          <w:sz w:val="24"/>
          <w:szCs w:val="24"/>
          <w:shd w:val="clear" w:color="auto" w:fill="FFFFFF"/>
          <w:lang w:val="hy-AM"/>
        </w:rPr>
        <w:t xml:space="preserve">տարածքների խնայողության նկատառումներից ելնելով, անհրաժեշտ է նախատեսել ստորգետնյա տարածքների համալիր օգտագործում՝ տրանսպորտի կառուցվածքների, առևտրի, հասարակական սննդի, կոմունալ-կենցաղային սպասարկման հաստատությունների և այլ կառուցվածքների, ինժեներատեխնիկական սարքավորումների, տարբեր նշանակության արտադրական և կոմունալ-պահեստային օբյեկտների տեղակայման համար՝ </w:t>
      </w:r>
      <w:r w:rsidR="008311B5" w:rsidRPr="0011283D">
        <w:rPr>
          <w:rFonts w:ascii="GHEA Grapalat" w:hAnsi="GHEA Grapalat"/>
          <w:sz w:val="24"/>
          <w:szCs w:val="24"/>
          <w:shd w:val="clear" w:color="auto" w:fill="FFFFFF"/>
          <w:lang w:val="hy-AM"/>
        </w:rPr>
        <w:t xml:space="preserve">ապահովելով նման տիպի կառույցներին ներկայացվող սանիտարական, </w:t>
      </w:r>
      <w:r w:rsidR="009569B4" w:rsidRPr="0011283D">
        <w:rPr>
          <w:rFonts w:ascii="GHEA Grapalat" w:hAnsi="GHEA Grapalat"/>
          <w:sz w:val="24"/>
          <w:szCs w:val="24"/>
          <w:lang w:val="hy-AM"/>
        </w:rPr>
        <w:t>շրջակա միջավայրի պահպանության</w:t>
      </w:r>
      <w:r w:rsidR="008311B5" w:rsidRPr="009569B4">
        <w:rPr>
          <w:rFonts w:ascii="GHEA Grapalat" w:hAnsi="GHEA Grapalat"/>
          <w:sz w:val="24"/>
          <w:szCs w:val="24"/>
          <w:shd w:val="clear" w:color="auto" w:fill="FFFFFF"/>
          <w:lang w:val="hy-AM"/>
        </w:rPr>
        <w:t>, հակահրդեհային պահանջները։</w:t>
      </w:r>
    </w:p>
    <w:p w:rsidR="008311B5" w:rsidRPr="00813DDD" w:rsidRDefault="0011283D" w:rsidP="008311B5">
      <w:pPr>
        <w:pStyle w:val="ListParagraph"/>
        <w:tabs>
          <w:tab w:val="left" w:pos="851"/>
        </w:tabs>
        <w:spacing w:after="0" w:line="276" w:lineRule="auto"/>
        <w:ind w:left="0" w:firstLine="567"/>
        <w:jc w:val="both"/>
        <w:rPr>
          <w:rFonts w:ascii="GHEA Grapalat" w:hAnsi="GHEA Grapalat"/>
          <w:sz w:val="24"/>
          <w:szCs w:val="24"/>
          <w:lang w:val="hy-AM"/>
        </w:rPr>
      </w:pPr>
      <w:r>
        <w:rPr>
          <w:rFonts w:ascii="GHEA Grapalat" w:hAnsi="GHEA Grapalat"/>
          <w:b/>
          <w:sz w:val="24"/>
          <w:szCs w:val="24"/>
          <w:lang w:val="hy-AM"/>
        </w:rPr>
        <w:t>20</w:t>
      </w:r>
      <w:r w:rsidR="00BC037E">
        <w:rPr>
          <w:rFonts w:ascii="GHEA Grapalat" w:hAnsi="GHEA Grapalat"/>
          <w:b/>
          <w:sz w:val="24"/>
          <w:szCs w:val="24"/>
          <w:lang w:val="hy-AM"/>
        </w:rPr>
        <w:t>1</w:t>
      </w:r>
      <w:r w:rsidR="008311B5">
        <w:rPr>
          <w:rFonts w:ascii="Cambria Math" w:hAnsi="Cambria Math"/>
          <w:sz w:val="24"/>
          <w:szCs w:val="24"/>
          <w:lang w:val="hy-AM"/>
        </w:rPr>
        <w:t xml:space="preserve">․ </w:t>
      </w:r>
      <w:r w:rsidR="008311B5" w:rsidRPr="00813DDD">
        <w:rPr>
          <w:rFonts w:ascii="GHEA Grapalat" w:hAnsi="GHEA Grapalat"/>
          <w:sz w:val="24"/>
          <w:szCs w:val="24"/>
          <w:lang w:val="hy-AM"/>
        </w:rPr>
        <w:t>Ուսանողական քաղաք</w:t>
      </w:r>
      <w:r w:rsidR="008311B5" w:rsidRPr="00813DDD">
        <w:rPr>
          <w:rFonts w:ascii="GHEA Grapalat" w:hAnsi="GHEA Grapalat"/>
          <w:color w:val="000000"/>
          <w:sz w:val="24"/>
          <w:szCs w:val="24"/>
          <w:shd w:val="clear" w:color="auto" w:fill="FFFFFF"/>
          <w:lang w:val="hy-AM"/>
        </w:rPr>
        <w:t>ում առաջարկվում է նախատեսել չընդհատվող (անընդհատ) լանդշաֆտա</w:t>
      </w:r>
      <w:r w:rsidR="00DE48C4">
        <w:rPr>
          <w:rFonts w:ascii="GHEA Grapalat" w:hAnsi="GHEA Grapalat"/>
          <w:color w:val="000000"/>
          <w:sz w:val="24"/>
          <w:szCs w:val="24"/>
          <w:shd w:val="clear" w:color="auto" w:fill="FFFFFF"/>
          <w:lang w:val="hy-AM"/>
        </w:rPr>
        <w:t>-</w:t>
      </w:r>
      <w:r w:rsidR="008311B5" w:rsidRPr="00813DDD">
        <w:rPr>
          <w:rFonts w:ascii="GHEA Grapalat" w:hAnsi="GHEA Grapalat"/>
          <w:color w:val="000000"/>
          <w:sz w:val="24"/>
          <w:szCs w:val="24"/>
          <w:shd w:val="clear" w:color="auto" w:fill="FFFFFF"/>
          <w:lang w:val="hy-AM"/>
        </w:rPr>
        <w:t>ռեկրեացիոն տարածքների համակարգ, որը պետք է ձևավորվի որպես ընդհանուր օգտագործման կանաչապատ գոտիների և բնական ռեկրեացիոն համալիրների հետ փոխկապակցված բաց տարածությունների ամբողջություն:</w:t>
      </w:r>
    </w:p>
    <w:p w:rsidR="008311B5" w:rsidRPr="00813DDD" w:rsidRDefault="008311B5" w:rsidP="008311B5">
      <w:pPr>
        <w:pStyle w:val="ListParagraph"/>
        <w:tabs>
          <w:tab w:val="left" w:pos="851"/>
        </w:tabs>
        <w:spacing w:after="0" w:line="276" w:lineRule="auto"/>
        <w:ind w:left="0" w:firstLine="567"/>
        <w:jc w:val="both"/>
        <w:rPr>
          <w:rFonts w:ascii="GHEA Grapalat" w:hAnsi="GHEA Grapalat"/>
          <w:sz w:val="24"/>
          <w:szCs w:val="24"/>
          <w:lang w:val="hy-AM"/>
        </w:rPr>
      </w:pPr>
    </w:p>
    <w:p w:rsidR="008311B5" w:rsidRPr="00813DDD" w:rsidRDefault="008311B5" w:rsidP="008311B5">
      <w:pPr>
        <w:pStyle w:val="ListParagraph"/>
        <w:tabs>
          <w:tab w:val="left" w:pos="851"/>
        </w:tabs>
        <w:spacing w:after="0" w:line="276" w:lineRule="auto"/>
        <w:ind w:left="0" w:firstLine="567"/>
        <w:jc w:val="both"/>
        <w:rPr>
          <w:rFonts w:ascii="GHEA Grapalat" w:hAnsi="GHEA Grapalat"/>
          <w:b/>
          <w:sz w:val="24"/>
          <w:szCs w:val="24"/>
          <w:lang w:val="hy-AM"/>
        </w:rPr>
      </w:pPr>
      <w:r w:rsidRPr="00813DDD">
        <w:rPr>
          <w:rFonts w:ascii="GHEA Grapalat" w:hAnsi="GHEA Grapalat"/>
          <w:b/>
          <w:sz w:val="24"/>
          <w:szCs w:val="24"/>
          <w:lang w:val="hy-AM"/>
        </w:rPr>
        <w:t>10</w:t>
      </w:r>
      <w:r w:rsidRPr="00813DDD">
        <w:rPr>
          <w:rFonts w:ascii="Cambria Math" w:hAnsi="Cambria Math" w:cs="Cambria Math"/>
          <w:b/>
          <w:sz w:val="24"/>
          <w:szCs w:val="24"/>
          <w:lang w:val="hy-AM"/>
        </w:rPr>
        <w:t>․</w:t>
      </w:r>
      <w:r>
        <w:rPr>
          <w:rFonts w:ascii="GHEA Grapalat" w:hAnsi="GHEA Grapalat"/>
          <w:b/>
          <w:sz w:val="24"/>
          <w:szCs w:val="24"/>
          <w:lang w:val="hy-AM"/>
        </w:rPr>
        <w:t>4</w:t>
      </w:r>
      <w:r w:rsidRPr="00813DDD">
        <w:rPr>
          <w:rFonts w:ascii="Cambria Math" w:hAnsi="Cambria Math" w:cs="Cambria Math"/>
          <w:b/>
          <w:sz w:val="24"/>
          <w:szCs w:val="24"/>
          <w:lang w:val="hy-AM"/>
        </w:rPr>
        <w:t>․</w:t>
      </w:r>
      <w:r w:rsidRPr="00813DDD">
        <w:rPr>
          <w:rFonts w:ascii="GHEA Grapalat" w:hAnsi="GHEA Grapalat"/>
          <w:b/>
          <w:sz w:val="24"/>
          <w:szCs w:val="24"/>
          <w:lang w:val="hy-AM"/>
        </w:rPr>
        <w:t xml:space="preserve"> Տրանսպորտային սպասարկման պահանջներ</w:t>
      </w:r>
    </w:p>
    <w:p w:rsidR="008311B5" w:rsidRPr="00813DDD" w:rsidRDefault="0011283D" w:rsidP="008311B5">
      <w:pPr>
        <w:spacing w:after="0" w:line="276" w:lineRule="auto"/>
        <w:ind w:firstLine="567"/>
        <w:jc w:val="both"/>
        <w:rPr>
          <w:rFonts w:ascii="GHEA Grapalat" w:eastAsia="Times New Roman" w:hAnsi="GHEA Grapalat" w:cs="Times New Roman"/>
          <w:color w:val="000000"/>
          <w:sz w:val="24"/>
          <w:szCs w:val="24"/>
          <w:lang w:val="hy-AM" w:eastAsia="ru-RU"/>
        </w:rPr>
      </w:pPr>
      <w:r>
        <w:rPr>
          <w:rFonts w:ascii="GHEA Grapalat" w:hAnsi="GHEA Grapalat"/>
          <w:b/>
          <w:sz w:val="24"/>
          <w:szCs w:val="24"/>
          <w:lang w:val="hy-AM"/>
        </w:rPr>
        <w:t>20</w:t>
      </w:r>
      <w:r w:rsidR="00BC037E">
        <w:rPr>
          <w:rFonts w:ascii="GHEA Grapalat" w:hAnsi="GHEA Grapalat"/>
          <w:b/>
          <w:sz w:val="24"/>
          <w:szCs w:val="24"/>
          <w:lang w:val="hy-AM"/>
        </w:rPr>
        <w:t>2</w:t>
      </w:r>
      <w:r w:rsidR="008311B5" w:rsidRPr="00891613">
        <w:rPr>
          <w:rFonts w:ascii="Cambria Math" w:hAnsi="Cambria Math"/>
          <w:b/>
          <w:sz w:val="24"/>
          <w:szCs w:val="24"/>
          <w:lang w:val="hy-AM"/>
        </w:rPr>
        <w:t>․</w:t>
      </w:r>
      <w:r w:rsidR="008311B5">
        <w:rPr>
          <w:rFonts w:ascii="Cambria Math" w:hAnsi="Cambria Math"/>
          <w:sz w:val="24"/>
          <w:szCs w:val="24"/>
          <w:lang w:val="hy-AM"/>
        </w:rPr>
        <w:t xml:space="preserve"> </w:t>
      </w:r>
      <w:r w:rsidR="008311B5" w:rsidRPr="00813DDD">
        <w:rPr>
          <w:rFonts w:ascii="GHEA Grapalat" w:hAnsi="GHEA Grapalat"/>
          <w:sz w:val="24"/>
          <w:szCs w:val="24"/>
          <w:lang w:val="hy-AM"/>
        </w:rPr>
        <w:t xml:space="preserve">Անհրաժեշտ է նախատեսել </w:t>
      </w:r>
      <w:r w:rsidR="008311B5" w:rsidRPr="00813DDD">
        <w:rPr>
          <w:rFonts w:ascii="GHEA Grapalat" w:hAnsi="GHEA Grapalat"/>
          <w:color w:val="000000"/>
          <w:sz w:val="24"/>
          <w:szCs w:val="24"/>
          <w:shd w:val="clear" w:color="auto" w:fill="FFFFFF"/>
          <w:lang w:val="hy-AM"/>
        </w:rPr>
        <w:t>տրանսպորտային միջոցների մոտեցումներ դեպի</w:t>
      </w:r>
      <w:r w:rsidR="008311B5" w:rsidRPr="00813DDD">
        <w:rPr>
          <w:rFonts w:ascii="Calibri" w:hAnsi="Calibri" w:cs="Calibri"/>
          <w:color w:val="000000"/>
          <w:sz w:val="24"/>
          <w:szCs w:val="24"/>
          <w:shd w:val="clear" w:color="auto" w:fill="FFFFFF"/>
          <w:lang w:val="hy-AM"/>
        </w:rPr>
        <w:t> </w:t>
      </w:r>
      <w:r w:rsidR="008311B5" w:rsidRPr="00813DDD">
        <w:rPr>
          <w:rFonts w:ascii="GHEA Grapalat" w:hAnsi="GHEA Grapalat"/>
          <w:sz w:val="24"/>
          <w:szCs w:val="24"/>
          <w:lang w:val="hy-AM"/>
        </w:rPr>
        <w:t>ուսանողական քաղաքներ, բարձրագույն ուսումնական հաստատություններ կամ դրանց համալիրներ</w:t>
      </w:r>
      <w:r w:rsidR="008311B5" w:rsidRPr="00813DDD">
        <w:rPr>
          <w:rFonts w:ascii="GHEA Grapalat" w:hAnsi="GHEA Grapalat" w:cs="Calibri"/>
          <w:color w:val="000000"/>
          <w:sz w:val="24"/>
          <w:szCs w:val="24"/>
          <w:shd w:val="clear" w:color="auto" w:fill="FFFFFF"/>
          <w:lang w:val="hy-AM"/>
        </w:rPr>
        <w:t>՝</w:t>
      </w:r>
      <w:r w:rsidR="008311B5" w:rsidRPr="00813DDD">
        <w:rPr>
          <w:rFonts w:ascii="GHEA Grapalat" w:hAnsi="GHEA Grapalat"/>
          <w:sz w:val="24"/>
          <w:szCs w:val="24"/>
          <w:lang w:val="hy-AM"/>
        </w:rPr>
        <w:t xml:space="preserve"> </w:t>
      </w:r>
      <w:r w:rsidR="008311B5" w:rsidRPr="00813DDD">
        <w:rPr>
          <w:rFonts w:ascii="GHEA Grapalat" w:hAnsi="GHEA Grapalat"/>
          <w:color w:val="000000"/>
          <w:sz w:val="24"/>
          <w:szCs w:val="24"/>
          <w:shd w:val="clear" w:color="auto" w:fill="FFFFFF"/>
          <w:lang w:val="hy-AM"/>
        </w:rPr>
        <w:t>ապահովելով փոխկապակցվածությունը հասարակական մարդատար տրանսպորտային ցանցի հետ, ինչպես նաև հետիոտնային կապը հասարակական տրանսպորտի կանգառների հետ:</w:t>
      </w:r>
    </w:p>
    <w:p w:rsidR="008311B5" w:rsidRPr="00813DDD" w:rsidRDefault="0011283D" w:rsidP="008311B5">
      <w:pPr>
        <w:pStyle w:val="ListParagraph"/>
        <w:tabs>
          <w:tab w:val="left" w:pos="851"/>
        </w:tabs>
        <w:spacing w:after="0" w:line="276" w:lineRule="auto"/>
        <w:ind w:left="0" w:firstLine="567"/>
        <w:jc w:val="both"/>
        <w:rPr>
          <w:rFonts w:ascii="GHEA Grapalat" w:hAnsi="GHEA Grapalat"/>
          <w:color w:val="000000"/>
          <w:sz w:val="24"/>
          <w:szCs w:val="24"/>
          <w:shd w:val="clear" w:color="auto" w:fill="FFFFFF"/>
          <w:lang w:val="hy-AM"/>
        </w:rPr>
      </w:pPr>
      <w:r>
        <w:rPr>
          <w:rFonts w:ascii="GHEA Grapalat" w:hAnsi="GHEA Grapalat"/>
          <w:b/>
          <w:sz w:val="24"/>
          <w:szCs w:val="24"/>
          <w:lang w:val="hy-AM"/>
        </w:rPr>
        <w:t>20</w:t>
      </w:r>
      <w:r w:rsidR="00BC037E">
        <w:rPr>
          <w:rFonts w:ascii="GHEA Grapalat" w:hAnsi="GHEA Grapalat"/>
          <w:b/>
          <w:sz w:val="24"/>
          <w:szCs w:val="24"/>
          <w:lang w:val="hy-AM"/>
        </w:rPr>
        <w:t>3</w:t>
      </w:r>
      <w:r w:rsidR="008311B5" w:rsidRPr="00BD13AA">
        <w:rPr>
          <w:rFonts w:ascii="Cambria Math" w:hAnsi="Cambria Math"/>
          <w:b/>
          <w:sz w:val="24"/>
          <w:szCs w:val="24"/>
          <w:lang w:val="hy-AM"/>
        </w:rPr>
        <w:t>․</w:t>
      </w:r>
      <w:r w:rsidR="008311B5">
        <w:rPr>
          <w:rFonts w:ascii="Cambria Math" w:hAnsi="Cambria Math"/>
          <w:sz w:val="24"/>
          <w:szCs w:val="24"/>
          <w:lang w:val="hy-AM"/>
        </w:rPr>
        <w:t xml:space="preserve"> </w:t>
      </w:r>
      <w:r w:rsidR="008311B5" w:rsidRPr="00813DDD">
        <w:rPr>
          <w:rFonts w:ascii="GHEA Grapalat" w:hAnsi="GHEA Grapalat"/>
          <w:sz w:val="24"/>
          <w:szCs w:val="24"/>
          <w:lang w:val="hy-AM"/>
        </w:rPr>
        <w:t>Ուսանողական քաղաքի և բարձրագույն ուսումնական հաստատությունների համալիրներ</w:t>
      </w:r>
      <w:r w:rsidR="008311B5" w:rsidRPr="00813DDD">
        <w:rPr>
          <w:rFonts w:ascii="GHEA Grapalat" w:hAnsi="GHEA Grapalat" w:cs="Calibri"/>
          <w:color w:val="000000"/>
          <w:sz w:val="24"/>
          <w:szCs w:val="24"/>
          <w:shd w:val="clear" w:color="auto" w:fill="FFFFFF"/>
          <w:lang w:val="hy-AM"/>
        </w:rPr>
        <w:t>ի</w:t>
      </w:r>
      <w:r w:rsidR="008311B5" w:rsidRPr="00813DDD">
        <w:rPr>
          <w:rFonts w:ascii="GHEA Grapalat" w:hAnsi="GHEA Grapalat"/>
          <w:sz w:val="24"/>
          <w:szCs w:val="24"/>
          <w:lang w:val="hy-AM"/>
        </w:rPr>
        <w:t xml:space="preserve"> </w:t>
      </w:r>
      <w:r w:rsidR="008311B5" w:rsidRPr="00813DDD">
        <w:rPr>
          <w:rFonts w:ascii="GHEA Grapalat" w:eastAsia="Times New Roman" w:hAnsi="GHEA Grapalat" w:cs="Times New Roman"/>
          <w:color w:val="000000"/>
          <w:sz w:val="24"/>
          <w:szCs w:val="24"/>
          <w:lang w:val="hy-AM" w:eastAsia="ru-RU"/>
        </w:rPr>
        <w:t>տարածքը չի թույլատրվում հատել քաղաքային կամ հանրապետական նշանակության փողոցներով և ճանապարհներով:</w:t>
      </w:r>
    </w:p>
    <w:p w:rsidR="008311B5" w:rsidRDefault="0011283D" w:rsidP="008311B5">
      <w:pPr>
        <w:pStyle w:val="ListParagraph"/>
        <w:tabs>
          <w:tab w:val="left" w:pos="851"/>
        </w:tabs>
        <w:spacing w:after="0" w:line="276" w:lineRule="auto"/>
        <w:ind w:left="0" w:firstLine="567"/>
        <w:jc w:val="both"/>
        <w:rPr>
          <w:rFonts w:ascii="GHEA Grapalat" w:hAnsi="GHEA Grapalat"/>
          <w:sz w:val="24"/>
          <w:szCs w:val="24"/>
          <w:lang w:val="hy-AM"/>
        </w:rPr>
      </w:pPr>
      <w:r>
        <w:rPr>
          <w:rFonts w:ascii="GHEA Grapalat" w:hAnsi="GHEA Grapalat"/>
          <w:b/>
          <w:color w:val="000000"/>
          <w:sz w:val="24"/>
          <w:szCs w:val="24"/>
          <w:shd w:val="clear" w:color="auto" w:fill="FFFFFF"/>
          <w:lang w:val="hy-AM"/>
        </w:rPr>
        <w:t>20</w:t>
      </w:r>
      <w:r w:rsidR="00BC037E">
        <w:rPr>
          <w:rFonts w:ascii="GHEA Grapalat" w:hAnsi="GHEA Grapalat"/>
          <w:b/>
          <w:color w:val="000000"/>
          <w:sz w:val="24"/>
          <w:szCs w:val="24"/>
          <w:shd w:val="clear" w:color="auto" w:fill="FFFFFF"/>
          <w:lang w:val="hy-AM"/>
        </w:rPr>
        <w:t>4</w:t>
      </w:r>
      <w:r w:rsidR="008311B5" w:rsidRPr="00891613">
        <w:rPr>
          <w:rFonts w:ascii="Cambria Math" w:hAnsi="Cambria Math"/>
          <w:b/>
          <w:color w:val="000000"/>
          <w:sz w:val="24"/>
          <w:szCs w:val="24"/>
          <w:shd w:val="clear" w:color="auto" w:fill="FFFFFF"/>
          <w:lang w:val="hy-AM"/>
        </w:rPr>
        <w:t>․</w:t>
      </w:r>
      <w:r w:rsidR="008311B5">
        <w:rPr>
          <w:rFonts w:ascii="Cambria Math" w:hAnsi="Cambria Math"/>
          <w:color w:val="000000"/>
          <w:sz w:val="24"/>
          <w:szCs w:val="24"/>
          <w:shd w:val="clear" w:color="auto" w:fill="FFFFFF"/>
          <w:lang w:val="hy-AM"/>
        </w:rPr>
        <w:t xml:space="preserve"> </w:t>
      </w:r>
      <w:r w:rsidR="008311B5" w:rsidRPr="00813DDD">
        <w:rPr>
          <w:rFonts w:ascii="GHEA Grapalat" w:hAnsi="GHEA Grapalat"/>
          <w:color w:val="000000"/>
          <w:sz w:val="24"/>
          <w:szCs w:val="24"/>
          <w:shd w:val="clear" w:color="auto" w:fill="FFFFFF"/>
          <w:lang w:val="hy-AM"/>
        </w:rPr>
        <w:t>Տրանսպորտի երթևեկությունը</w:t>
      </w:r>
      <w:r w:rsidR="008311B5" w:rsidRPr="00813DDD">
        <w:rPr>
          <w:rFonts w:ascii="GHEA Grapalat" w:hAnsi="GHEA Grapalat"/>
          <w:sz w:val="24"/>
          <w:szCs w:val="24"/>
          <w:lang w:val="hy-AM"/>
        </w:rPr>
        <w:t xml:space="preserve"> ուսանողական</w:t>
      </w:r>
      <w:r w:rsidR="008311B5" w:rsidRPr="00813DDD">
        <w:rPr>
          <w:rFonts w:ascii="GHEA Grapalat" w:hAnsi="GHEA Grapalat"/>
          <w:color w:val="000000"/>
          <w:sz w:val="24"/>
          <w:szCs w:val="24"/>
          <w:shd w:val="clear" w:color="auto" w:fill="FFFFFF"/>
          <w:lang w:val="hy-AM"/>
        </w:rPr>
        <w:t xml:space="preserve"> քաղաքի միջով պետք է արգելել՝ նախատեսելով շրջանցիկ կամ օղակաձև մայրուղային փողոցներ: </w:t>
      </w:r>
      <w:r w:rsidR="008311B5" w:rsidRPr="00813DDD">
        <w:rPr>
          <w:rFonts w:ascii="GHEA Grapalat" w:hAnsi="GHEA Grapalat"/>
          <w:sz w:val="24"/>
          <w:szCs w:val="24"/>
          <w:lang w:val="hy-AM"/>
        </w:rPr>
        <w:t>Ուսանողական քաղաքի կամ համալիրներ</w:t>
      </w:r>
      <w:r w:rsidR="008311B5" w:rsidRPr="00813DDD">
        <w:rPr>
          <w:rFonts w:ascii="GHEA Grapalat" w:hAnsi="GHEA Grapalat" w:cs="Calibri"/>
          <w:color w:val="000000"/>
          <w:sz w:val="24"/>
          <w:szCs w:val="24"/>
          <w:shd w:val="clear" w:color="auto" w:fill="FFFFFF"/>
          <w:lang w:val="hy-AM"/>
        </w:rPr>
        <w:t>ի</w:t>
      </w:r>
      <w:r w:rsidR="008311B5" w:rsidRPr="00813DDD">
        <w:rPr>
          <w:rFonts w:ascii="GHEA Grapalat" w:hAnsi="GHEA Grapalat"/>
          <w:sz w:val="24"/>
          <w:szCs w:val="24"/>
          <w:lang w:val="hy-AM"/>
        </w:rPr>
        <w:t xml:space="preserve"> մեջ հարկ է նախատեսել մոտեցումներ միայն ծառայողական և վթարային սպասարկման համար, </w:t>
      </w:r>
      <w:r w:rsidR="008311B5" w:rsidRPr="00813DDD">
        <w:rPr>
          <w:rFonts w:ascii="GHEA Grapalat" w:hAnsi="GHEA Grapalat"/>
          <w:color w:val="000000"/>
          <w:sz w:val="24"/>
          <w:szCs w:val="24"/>
          <w:shd w:val="clear" w:color="auto" w:fill="FFFFFF"/>
          <w:lang w:val="hy-AM"/>
        </w:rPr>
        <w:t xml:space="preserve">հետիոտն փողոցներ ու </w:t>
      </w:r>
      <w:r w:rsidR="008311B5" w:rsidRPr="00813DDD">
        <w:rPr>
          <w:rFonts w:ascii="GHEA Grapalat" w:hAnsi="GHEA Grapalat"/>
          <w:color w:val="000000"/>
          <w:sz w:val="24"/>
          <w:szCs w:val="24"/>
          <w:shd w:val="clear" w:color="auto" w:fill="FFFFFF"/>
          <w:lang w:val="hy-AM"/>
        </w:rPr>
        <w:lastRenderedPageBreak/>
        <w:t>գոտիներ, բուլվարներ,</w:t>
      </w:r>
      <w:r w:rsidR="008311B5" w:rsidRPr="00813DDD">
        <w:rPr>
          <w:rFonts w:ascii="GHEA Grapalat" w:hAnsi="GHEA Grapalat"/>
          <w:b/>
          <w:bCs/>
          <w:color w:val="000000"/>
          <w:sz w:val="24"/>
          <w:szCs w:val="24"/>
          <w:shd w:val="clear" w:color="auto" w:fill="FFFFFF"/>
          <w:lang w:val="hy-AM"/>
        </w:rPr>
        <w:t xml:space="preserve"> </w:t>
      </w:r>
      <w:r w:rsidR="008311B5" w:rsidRPr="00813DDD">
        <w:rPr>
          <w:rFonts w:ascii="GHEA Grapalat" w:hAnsi="GHEA Grapalat"/>
          <w:bCs/>
          <w:color w:val="000000"/>
          <w:sz w:val="24"/>
          <w:szCs w:val="24"/>
          <w:shd w:val="clear" w:color="auto" w:fill="FFFFFF"/>
          <w:lang w:val="hy-AM"/>
        </w:rPr>
        <w:t>պուրակ</w:t>
      </w:r>
      <w:r w:rsidR="008311B5" w:rsidRPr="00813DDD">
        <w:rPr>
          <w:rFonts w:ascii="GHEA Grapalat" w:hAnsi="GHEA Grapalat"/>
          <w:b/>
          <w:bCs/>
          <w:color w:val="000000"/>
          <w:sz w:val="24"/>
          <w:szCs w:val="24"/>
          <w:shd w:val="clear" w:color="auto" w:fill="FFFFFF"/>
          <w:lang w:val="hy-AM"/>
        </w:rPr>
        <w:t>ն</w:t>
      </w:r>
      <w:r w:rsidR="008311B5" w:rsidRPr="00813DDD">
        <w:rPr>
          <w:rFonts w:ascii="GHEA Grapalat" w:hAnsi="GHEA Grapalat"/>
          <w:bCs/>
          <w:color w:val="000000"/>
          <w:sz w:val="24"/>
          <w:szCs w:val="24"/>
          <w:shd w:val="clear" w:color="auto" w:fill="FFFFFF"/>
          <w:lang w:val="hy-AM"/>
        </w:rPr>
        <w:t>եր</w:t>
      </w:r>
      <w:r w:rsidR="008311B5" w:rsidRPr="00813DDD">
        <w:rPr>
          <w:rFonts w:ascii="GHEA Grapalat" w:hAnsi="GHEA Grapalat"/>
          <w:color w:val="000000"/>
          <w:sz w:val="24"/>
          <w:szCs w:val="24"/>
          <w:shd w:val="clear" w:color="auto" w:fill="FFFFFF"/>
          <w:lang w:val="hy-AM"/>
        </w:rPr>
        <w:t xml:space="preserve">՝ ղեկավարվելով </w:t>
      </w:r>
      <w:r w:rsidR="008311B5" w:rsidRPr="00813DDD">
        <w:rPr>
          <w:rFonts w:ascii="GHEA Grapalat" w:hAnsi="GHEA Grapalat"/>
          <w:sz w:val="24"/>
          <w:szCs w:val="24"/>
          <w:lang w:val="hy-AM"/>
        </w:rPr>
        <w:t>ՀՀ քաղաքաշինության նախարարի 2014թ</w:t>
      </w:r>
      <w:r w:rsidR="008311B5" w:rsidRPr="00813DDD">
        <w:rPr>
          <w:rFonts w:ascii="Cambria Math" w:hAnsi="Cambria Math" w:cs="Cambria Math"/>
          <w:sz w:val="24"/>
          <w:szCs w:val="24"/>
          <w:lang w:val="hy-AM"/>
        </w:rPr>
        <w:t>․</w:t>
      </w:r>
      <w:r w:rsidR="008311B5" w:rsidRPr="00813DDD">
        <w:rPr>
          <w:rFonts w:ascii="GHEA Grapalat" w:hAnsi="GHEA Grapalat"/>
          <w:sz w:val="24"/>
          <w:szCs w:val="24"/>
          <w:lang w:val="hy-AM"/>
        </w:rPr>
        <w:t xml:space="preserve"> հոկտեմբերի 14-ի N263-Ն հրամանով հաստատված ՀՀՇՆ 30-01-2014 «Քաղաքաշինություն. Քաղաքային և գյուղական բնակավայրերի հատակագծում և կառուցապատում» շինարարական նորմերի պահանջներով:</w:t>
      </w:r>
    </w:p>
    <w:p w:rsidR="008311B5" w:rsidRPr="00B800E6" w:rsidRDefault="0011283D" w:rsidP="008311B5">
      <w:pPr>
        <w:pStyle w:val="ListParagraph"/>
        <w:tabs>
          <w:tab w:val="left" w:pos="851"/>
        </w:tabs>
        <w:spacing w:after="0" w:line="276" w:lineRule="auto"/>
        <w:ind w:left="0" w:firstLine="567"/>
        <w:jc w:val="both"/>
        <w:rPr>
          <w:rFonts w:ascii="GHEA Grapalat" w:hAnsi="GHEA Grapalat"/>
          <w:color w:val="0070C0"/>
          <w:sz w:val="24"/>
          <w:szCs w:val="24"/>
          <w:lang w:val="hy-AM"/>
        </w:rPr>
      </w:pPr>
      <w:r>
        <w:rPr>
          <w:rFonts w:ascii="GHEA Grapalat" w:hAnsi="GHEA Grapalat"/>
          <w:b/>
          <w:sz w:val="24"/>
          <w:szCs w:val="24"/>
          <w:lang w:val="hy-AM"/>
        </w:rPr>
        <w:t>20</w:t>
      </w:r>
      <w:r w:rsidR="00BC037E">
        <w:rPr>
          <w:rFonts w:ascii="GHEA Grapalat" w:hAnsi="GHEA Grapalat"/>
          <w:b/>
          <w:sz w:val="24"/>
          <w:szCs w:val="24"/>
          <w:lang w:val="hy-AM"/>
        </w:rPr>
        <w:t>5</w:t>
      </w:r>
      <w:r w:rsidR="008311B5" w:rsidRPr="00BD13AA">
        <w:rPr>
          <w:rFonts w:ascii="Cambria Math" w:hAnsi="Cambria Math"/>
          <w:sz w:val="24"/>
          <w:szCs w:val="24"/>
          <w:lang w:val="hy-AM"/>
        </w:rPr>
        <w:t xml:space="preserve">․ </w:t>
      </w:r>
      <w:r w:rsidR="008311B5" w:rsidRPr="00BD13AA">
        <w:rPr>
          <w:rFonts w:ascii="GHEA Grapalat" w:hAnsi="GHEA Grapalat"/>
          <w:sz w:val="24"/>
          <w:szCs w:val="24"/>
          <w:lang w:val="hy-AM"/>
        </w:rPr>
        <w:t xml:space="preserve">Ուսանողական քաղաքի մեջ, ելնելով դրա տարածքի չափերից,  </w:t>
      </w:r>
      <w:r w:rsidR="008311B5" w:rsidRPr="00BD13AA">
        <w:rPr>
          <w:rFonts w:ascii="GHEA Grapalat" w:hAnsi="GHEA Grapalat" w:cs="Sylfaen"/>
          <w:sz w:val="24"/>
          <w:szCs w:val="24"/>
          <w:lang w:val="af-ZA"/>
        </w:rPr>
        <w:t>ներտարածքային</w:t>
      </w:r>
      <w:r w:rsidR="008311B5" w:rsidRPr="00BD13AA">
        <w:rPr>
          <w:rFonts w:ascii="GHEA Grapalat" w:hAnsi="GHEA Grapalat"/>
          <w:sz w:val="24"/>
          <w:szCs w:val="24"/>
          <w:lang w:val="hy-AM"/>
        </w:rPr>
        <w:t xml:space="preserve"> սպասարկման համար կարող են նախատեսվել</w:t>
      </w:r>
      <w:r w:rsidR="008311B5" w:rsidRPr="00BD13AA">
        <w:rPr>
          <w:rFonts w:ascii="GHEA Grapalat" w:hAnsi="GHEA Grapalat" w:cs="Sylfaen"/>
          <w:sz w:val="24"/>
          <w:szCs w:val="24"/>
          <w:lang w:val="af-ZA"/>
        </w:rPr>
        <w:t xml:space="preserve"> ներտարածքային էլեկտրական տրանսպորտային միջոցներ</w:t>
      </w:r>
      <w:r w:rsidR="008311B5" w:rsidRPr="00BD13AA">
        <w:rPr>
          <w:rFonts w:ascii="GHEA Grapalat" w:hAnsi="GHEA Grapalat" w:cs="Sylfaen"/>
          <w:sz w:val="24"/>
          <w:szCs w:val="24"/>
          <w:lang w:val="hy-AM"/>
        </w:rPr>
        <w:t>՝ համաձայն նախագծման առաջադրանքի</w:t>
      </w:r>
      <w:r w:rsidR="008311B5" w:rsidRPr="00B800E6">
        <w:rPr>
          <w:rFonts w:ascii="GHEA Grapalat" w:hAnsi="GHEA Grapalat" w:cs="Sylfaen"/>
          <w:color w:val="0070C0"/>
          <w:sz w:val="24"/>
          <w:szCs w:val="24"/>
          <w:lang w:val="hy-AM"/>
        </w:rPr>
        <w:t>:</w:t>
      </w:r>
    </w:p>
    <w:p w:rsidR="008311B5" w:rsidRPr="00813DDD" w:rsidRDefault="0011283D" w:rsidP="008311B5">
      <w:pPr>
        <w:pStyle w:val="ListParagraph"/>
        <w:tabs>
          <w:tab w:val="left" w:pos="851"/>
        </w:tabs>
        <w:spacing w:after="0" w:line="276" w:lineRule="auto"/>
        <w:ind w:left="0" w:firstLine="567"/>
        <w:jc w:val="both"/>
        <w:rPr>
          <w:rFonts w:ascii="GHEA Grapalat" w:hAnsi="GHEA Grapalat"/>
          <w:sz w:val="24"/>
          <w:szCs w:val="24"/>
          <w:lang w:val="hy-AM"/>
        </w:rPr>
      </w:pPr>
      <w:r>
        <w:rPr>
          <w:rFonts w:ascii="GHEA Grapalat" w:hAnsi="GHEA Grapalat"/>
          <w:b/>
          <w:sz w:val="24"/>
          <w:szCs w:val="24"/>
          <w:lang w:val="hy-AM"/>
        </w:rPr>
        <w:t>20</w:t>
      </w:r>
      <w:r w:rsidR="00BC037E">
        <w:rPr>
          <w:rFonts w:ascii="GHEA Grapalat" w:hAnsi="GHEA Grapalat"/>
          <w:b/>
          <w:sz w:val="24"/>
          <w:szCs w:val="24"/>
          <w:lang w:val="hy-AM"/>
        </w:rPr>
        <w:t>6</w:t>
      </w:r>
      <w:r w:rsidR="008311B5" w:rsidRPr="00891613">
        <w:rPr>
          <w:rFonts w:ascii="Cambria Math" w:hAnsi="Cambria Math"/>
          <w:b/>
          <w:sz w:val="24"/>
          <w:szCs w:val="24"/>
          <w:lang w:val="hy-AM"/>
        </w:rPr>
        <w:t>․</w:t>
      </w:r>
      <w:r w:rsidR="008311B5">
        <w:rPr>
          <w:rFonts w:ascii="Cambria Math" w:hAnsi="Cambria Math"/>
          <w:sz w:val="24"/>
          <w:szCs w:val="24"/>
          <w:lang w:val="hy-AM"/>
        </w:rPr>
        <w:t xml:space="preserve"> </w:t>
      </w:r>
      <w:r w:rsidR="008311B5" w:rsidRPr="00813DDD">
        <w:rPr>
          <w:rFonts w:ascii="GHEA Grapalat" w:hAnsi="GHEA Grapalat"/>
          <w:sz w:val="24"/>
          <w:szCs w:val="24"/>
          <w:lang w:val="hy-AM"/>
        </w:rPr>
        <w:t xml:space="preserve">Ուսանողական քաղաքում </w:t>
      </w:r>
      <w:r w:rsidR="008311B5" w:rsidRPr="00813DDD">
        <w:rPr>
          <w:rFonts w:ascii="GHEA Grapalat" w:hAnsi="GHEA Grapalat"/>
          <w:color w:val="000000"/>
          <w:sz w:val="24"/>
          <w:szCs w:val="24"/>
          <w:shd w:val="clear" w:color="auto" w:fill="FFFFFF"/>
          <w:lang w:val="hy-AM"/>
        </w:rPr>
        <w:t>կարող են նախատեսվել</w:t>
      </w:r>
      <w:r w:rsidR="008311B5" w:rsidRPr="00813DDD">
        <w:rPr>
          <w:rFonts w:ascii="GHEA Grapalat" w:hAnsi="GHEA Grapalat"/>
          <w:sz w:val="24"/>
          <w:szCs w:val="24"/>
          <w:shd w:val="clear" w:color="auto" w:fill="FFFFFF"/>
          <w:lang w:val="hy-AM"/>
        </w:rPr>
        <w:t xml:space="preserve"> </w:t>
      </w:r>
      <w:r w:rsidR="008311B5" w:rsidRPr="00813DDD">
        <w:rPr>
          <w:rFonts w:ascii="GHEA Grapalat" w:hAnsi="GHEA Grapalat" w:cs="Sylfaen"/>
          <w:sz w:val="24"/>
          <w:szCs w:val="24"/>
          <w:lang w:val="af-ZA"/>
        </w:rPr>
        <w:t xml:space="preserve">ներտարածքային </w:t>
      </w:r>
      <w:r w:rsidR="008311B5" w:rsidRPr="00813DDD">
        <w:rPr>
          <w:rFonts w:ascii="GHEA Grapalat" w:hAnsi="GHEA Grapalat"/>
          <w:color w:val="000000"/>
          <w:sz w:val="24"/>
          <w:szCs w:val="24"/>
          <w:shd w:val="clear" w:color="auto" w:fill="FFFFFF"/>
          <w:lang w:val="hy-AM"/>
        </w:rPr>
        <w:t xml:space="preserve">փողոցներից, ճանապարհներից և հետիոտն շարժումից տարանջատված հեծանվային ուղիներ՝ ըստ </w:t>
      </w:r>
      <w:r w:rsidR="008311B5" w:rsidRPr="00813DDD">
        <w:rPr>
          <w:rFonts w:ascii="GHEA Grapalat" w:hAnsi="GHEA Grapalat"/>
          <w:sz w:val="24"/>
          <w:szCs w:val="24"/>
          <w:lang w:val="hy-AM"/>
        </w:rPr>
        <w:t>ՀՀ քաղաքաշինության նախարարի 2014թ</w:t>
      </w:r>
      <w:r w:rsidR="008311B5" w:rsidRPr="00813DDD">
        <w:rPr>
          <w:rFonts w:ascii="Cambria Math" w:hAnsi="Cambria Math" w:cs="Cambria Math"/>
          <w:sz w:val="24"/>
          <w:szCs w:val="24"/>
          <w:lang w:val="hy-AM"/>
        </w:rPr>
        <w:t>․</w:t>
      </w:r>
      <w:r w:rsidR="008311B5" w:rsidRPr="00813DDD">
        <w:rPr>
          <w:rFonts w:ascii="GHEA Grapalat" w:hAnsi="GHEA Grapalat"/>
          <w:sz w:val="24"/>
          <w:szCs w:val="24"/>
          <w:lang w:val="hy-AM"/>
        </w:rPr>
        <w:t xml:space="preserve"> հոկտեմբերի 14-ի N263-Ն հրամանով հաստատված ՀՀՇՆ 30-01-2014 «Քաղաքաշինություն. Քաղաքային և գյուղական բնակավայրերի հատակագծում և կառուցապատում» շինարարական նորմերի պահանջների:</w:t>
      </w:r>
    </w:p>
    <w:p w:rsidR="008311B5" w:rsidRPr="00813DDD" w:rsidRDefault="0011283D" w:rsidP="008311B5">
      <w:pPr>
        <w:pStyle w:val="ListParagraph"/>
        <w:tabs>
          <w:tab w:val="left" w:pos="851"/>
        </w:tabs>
        <w:spacing w:after="0" w:line="276" w:lineRule="auto"/>
        <w:ind w:left="0" w:firstLine="567"/>
        <w:jc w:val="both"/>
        <w:rPr>
          <w:rFonts w:ascii="GHEA Grapalat" w:hAnsi="GHEA Grapalat"/>
          <w:sz w:val="24"/>
          <w:szCs w:val="24"/>
          <w:lang w:val="hy-AM"/>
        </w:rPr>
      </w:pPr>
      <w:r>
        <w:rPr>
          <w:rFonts w:ascii="GHEA Grapalat" w:hAnsi="GHEA Grapalat"/>
          <w:b/>
          <w:color w:val="000000"/>
          <w:sz w:val="24"/>
          <w:szCs w:val="24"/>
          <w:shd w:val="clear" w:color="auto" w:fill="FFFFFF"/>
          <w:lang w:val="hy-AM"/>
        </w:rPr>
        <w:t>20</w:t>
      </w:r>
      <w:r w:rsidR="00BC037E">
        <w:rPr>
          <w:rFonts w:ascii="GHEA Grapalat" w:hAnsi="GHEA Grapalat"/>
          <w:b/>
          <w:color w:val="000000"/>
          <w:sz w:val="24"/>
          <w:szCs w:val="24"/>
          <w:shd w:val="clear" w:color="auto" w:fill="FFFFFF"/>
          <w:lang w:val="hy-AM"/>
        </w:rPr>
        <w:t>7</w:t>
      </w:r>
      <w:r w:rsidR="008311B5" w:rsidRPr="00891613">
        <w:rPr>
          <w:rFonts w:ascii="Cambria Math" w:hAnsi="Cambria Math"/>
          <w:b/>
          <w:color w:val="000000"/>
          <w:sz w:val="24"/>
          <w:szCs w:val="24"/>
          <w:shd w:val="clear" w:color="auto" w:fill="FFFFFF"/>
          <w:lang w:val="hy-AM"/>
        </w:rPr>
        <w:t>․</w:t>
      </w:r>
      <w:r w:rsidR="008311B5">
        <w:rPr>
          <w:rFonts w:ascii="Cambria Math" w:hAnsi="Cambria Math"/>
          <w:color w:val="000000"/>
          <w:sz w:val="24"/>
          <w:szCs w:val="24"/>
          <w:shd w:val="clear" w:color="auto" w:fill="FFFFFF"/>
          <w:lang w:val="hy-AM"/>
        </w:rPr>
        <w:t xml:space="preserve"> </w:t>
      </w:r>
      <w:r w:rsidR="008311B5" w:rsidRPr="00813DDD">
        <w:rPr>
          <w:rFonts w:ascii="GHEA Grapalat" w:hAnsi="GHEA Grapalat"/>
          <w:color w:val="000000"/>
          <w:sz w:val="24"/>
          <w:szCs w:val="24"/>
          <w:shd w:val="clear" w:color="auto" w:fill="FFFFFF"/>
          <w:lang w:val="hy-AM"/>
        </w:rPr>
        <w:t xml:space="preserve">Լանդշաֆտային-ռեկրեացիոն գոտիների ճանապարհա-արահետային ցանցը (փողոցներ, արահետներ, ճեմուղիներ) հարկավոր է ծրագծել հետիոտների շարժման հիմնական ուղիների ուղղությամբ հնարավորինս նվազագույն թեքություններով և հաշվի առնելով հիմնական նպատակակետերին, խաղային և սպորտային հրապարակներին հասանելիության ամենակարճ հեռավորությունը։ Արահետի լայնությունը պետք է լինի 0.75 մ-ին պատիկ (մեկ մարդու շարժման շերտի լայնություն)՝ համաձայն </w:t>
      </w:r>
      <w:r w:rsidR="008311B5" w:rsidRPr="00813DDD">
        <w:rPr>
          <w:rFonts w:ascii="GHEA Grapalat" w:hAnsi="GHEA Grapalat"/>
          <w:sz w:val="24"/>
          <w:szCs w:val="24"/>
          <w:lang w:val="hy-AM"/>
        </w:rPr>
        <w:t>ՀՀ քաղաքաշինության նախարարի 2014թ</w:t>
      </w:r>
      <w:r w:rsidR="008311B5" w:rsidRPr="00813DDD">
        <w:rPr>
          <w:rFonts w:ascii="Cambria Math" w:hAnsi="Cambria Math" w:cs="Cambria Math"/>
          <w:sz w:val="24"/>
          <w:szCs w:val="24"/>
          <w:lang w:val="hy-AM"/>
        </w:rPr>
        <w:t>․</w:t>
      </w:r>
      <w:r w:rsidR="008311B5" w:rsidRPr="00813DDD">
        <w:rPr>
          <w:rFonts w:ascii="GHEA Grapalat" w:hAnsi="GHEA Grapalat"/>
          <w:sz w:val="24"/>
          <w:szCs w:val="24"/>
          <w:lang w:val="hy-AM"/>
        </w:rPr>
        <w:t xml:space="preserve"> հոկտեմբերի 14-ի N263-Ն հրամանով հաստատված ՀՀՇՆ 30-01-2014 «Քաղաքաշինություն. Քաղաքային և գյուղական բնակավայրերի հատակագծում և կառուցապատում» շինարարական նորմերի պահանջների:</w:t>
      </w:r>
    </w:p>
    <w:p w:rsidR="008311B5" w:rsidRPr="00813DDD" w:rsidRDefault="008311B5" w:rsidP="008311B5">
      <w:pPr>
        <w:pStyle w:val="ListParagraph"/>
        <w:tabs>
          <w:tab w:val="left" w:pos="851"/>
        </w:tabs>
        <w:spacing w:after="0" w:line="276" w:lineRule="auto"/>
        <w:ind w:left="0" w:firstLine="567"/>
        <w:jc w:val="both"/>
        <w:rPr>
          <w:rFonts w:ascii="GHEA Grapalat" w:hAnsi="GHEA Grapalat"/>
          <w:color w:val="000000"/>
          <w:sz w:val="24"/>
          <w:szCs w:val="24"/>
          <w:lang w:val="hy-AM"/>
        </w:rPr>
      </w:pPr>
      <w:r w:rsidRPr="00813DDD">
        <w:rPr>
          <w:rFonts w:ascii="GHEA Grapalat" w:hAnsi="GHEA Grapalat" w:cs="Sylfaen"/>
          <w:color w:val="4472C4" w:themeColor="accent1"/>
          <w:sz w:val="24"/>
          <w:szCs w:val="24"/>
          <w:lang w:val="hy-AM"/>
        </w:rPr>
        <w:t xml:space="preserve"> </w:t>
      </w:r>
    </w:p>
    <w:p w:rsidR="008311B5" w:rsidRPr="00813DDD" w:rsidRDefault="008311B5" w:rsidP="008311B5">
      <w:pPr>
        <w:spacing w:after="0" w:line="276" w:lineRule="auto"/>
        <w:ind w:firstLine="567"/>
        <w:rPr>
          <w:rFonts w:ascii="GHEA Grapalat" w:hAnsi="GHEA Grapalat"/>
          <w:b/>
          <w:sz w:val="24"/>
          <w:szCs w:val="24"/>
          <w:lang w:val="hy-AM"/>
        </w:rPr>
      </w:pPr>
      <w:r w:rsidRPr="00813DDD">
        <w:rPr>
          <w:rFonts w:ascii="GHEA Grapalat" w:hAnsi="GHEA Grapalat"/>
          <w:b/>
          <w:sz w:val="24"/>
          <w:szCs w:val="24"/>
          <w:lang w:val="hy-AM"/>
        </w:rPr>
        <w:t>10</w:t>
      </w:r>
      <w:r w:rsidRPr="00813DDD">
        <w:rPr>
          <w:rFonts w:ascii="Cambria Math" w:hAnsi="Cambria Math" w:cs="Cambria Math"/>
          <w:b/>
          <w:sz w:val="24"/>
          <w:szCs w:val="24"/>
          <w:lang w:val="hy-AM"/>
        </w:rPr>
        <w:t>․</w:t>
      </w:r>
      <w:r>
        <w:rPr>
          <w:rFonts w:ascii="GHEA Grapalat" w:hAnsi="GHEA Grapalat"/>
          <w:b/>
          <w:sz w:val="24"/>
          <w:szCs w:val="24"/>
          <w:lang w:val="hy-AM"/>
        </w:rPr>
        <w:t>5</w:t>
      </w:r>
      <w:r w:rsidRPr="00813DDD">
        <w:rPr>
          <w:rFonts w:ascii="Cambria Math" w:hAnsi="Cambria Math" w:cs="Cambria Math"/>
          <w:b/>
          <w:sz w:val="24"/>
          <w:szCs w:val="24"/>
          <w:lang w:val="hy-AM"/>
        </w:rPr>
        <w:t>․</w:t>
      </w:r>
      <w:r w:rsidRPr="00813DDD">
        <w:rPr>
          <w:rFonts w:ascii="GHEA Grapalat" w:hAnsi="GHEA Grapalat"/>
          <w:b/>
          <w:sz w:val="24"/>
          <w:szCs w:val="24"/>
          <w:lang w:val="hy-AM"/>
        </w:rPr>
        <w:t xml:space="preserve"> Հանրակացարանների նկատմամբ պահանջներ</w:t>
      </w:r>
    </w:p>
    <w:p w:rsidR="008311B5" w:rsidRPr="008311B5" w:rsidRDefault="0011283D" w:rsidP="008311B5">
      <w:pPr>
        <w:spacing w:after="0" w:line="276" w:lineRule="auto"/>
        <w:ind w:firstLine="567"/>
        <w:jc w:val="both"/>
        <w:rPr>
          <w:rFonts w:ascii="GHEA Grapalat" w:hAnsi="GHEA Grapalat"/>
          <w:sz w:val="24"/>
          <w:szCs w:val="24"/>
          <w:shd w:val="clear" w:color="auto" w:fill="FFFFFF"/>
          <w:lang w:val="hy-AM"/>
        </w:rPr>
      </w:pPr>
      <w:r>
        <w:rPr>
          <w:rFonts w:ascii="GHEA Grapalat" w:eastAsia="Times New Roman" w:hAnsi="GHEA Grapalat" w:cs="Times New Roman"/>
          <w:b/>
          <w:sz w:val="24"/>
          <w:szCs w:val="24"/>
          <w:lang w:val="hy-AM" w:eastAsia="ru-RU"/>
        </w:rPr>
        <w:t>20</w:t>
      </w:r>
      <w:r w:rsidR="00BC037E">
        <w:rPr>
          <w:rFonts w:ascii="GHEA Grapalat" w:eastAsia="Times New Roman" w:hAnsi="GHEA Grapalat" w:cs="Times New Roman"/>
          <w:b/>
          <w:sz w:val="24"/>
          <w:szCs w:val="24"/>
          <w:lang w:val="hy-AM" w:eastAsia="ru-RU"/>
        </w:rPr>
        <w:t>8</w:t>
      </w:r>
      <w:r w:rsidR="008311B5" w:rsidRPr="00891613">
        <w:rPr>
          <w:rFonts w:ascii="Cambria Math" w:eastAsia="Times New Roman" w:hAnsi="Cambria Math" w:cs="Times New Roman"/>
          <w:b/>
          <w:sz w:val="24"/>
          <w:szCs w:val="24"/>
          <w:lang w:val="hy-AM" w:eastAsia="ru-RU"/>
        </w:rPr>
        <w:t>․</w:t>
      </w:r>
      <w:r w:rsidR="008311B5">
        <w:rPr>
          <w:rFonts w:ascii="Cambria Math" w:eastAsia="Times New Roman" w:hAnsi="Cambria Math" w:cs="Times New Roman"/>
          <w:sz w:val="24"/>
          <w:szCs w:val="24"/>
          <w:lang w:val="hy-AM" w:eastAsia="ru-RU"/>
        </w:rPr>
        <w:t xml:space="preserve"> </w:t>
      </w:r>
      <w:r w:rsidR="008311B5" w:rsidRPr="00813DDD">
        <w:rPr>
          <w:rFonts w:ascii="GHEA Grapalat" w:hAnsi="GHEA Grapalat"/>
          <w:sz w:val="24"/>
          <w:szCs w:val="24"/>
          <w:lang w:val="hy-AM"/>
        </w:rPr>
        <w:t xml:space="preserve">Ուսանողական քաղաքների նախագծման դեպքում </w:t>
      </w:r>
      <w:r w:rsidR="008311B5" w:rsidRPr="00813DDD">
        <w:rPr>
          <w:rFonts w:ascii="GHEA Grapalat" w:eastAsia="Times New Roman" w:hAnsi="GHEA Grapalat" w:cs="Times New Roman"/>
          <w:sz w:val="24"/>
          <w:szCs w:val="24"/>
          <w:lang w:val="hy-AM" w:eastAsia="ru-RU"/>
        </w:rPr>
        <w:t xml:space="preserve">ուսանողների, ասպիրանտների և դասախոսների համար հանրակացարանների շենքերի նախագծումն անհրաժեշտ է իրականացնել </w:t>
      </w:r>
      <w:r w:rsidR="008311B5" w:rsidRPr="00813DDD">
        <w:rPr>
          <w:rFonts w:ascii="GHEA Grapalat" w:hAnsi="GHEA Grapalat"/>
          <w:sz w:val="24"/>
          <w:szCs w:val="24"/>
          <w:lang w:val="hy-AM"/>
        </w:rPr>
        <w:t xml:space="preserve">ՀՀ քաղաքաշինության կոմիտեի նախագահի </w:t>
      </w:r>
      <w:r w:rsidR="008311B5" w:rsidRPr="00813DDD">
        <w:rPr>
          <w:rFonts w:ascii="GHEA Grapalat" w:hAnsi="GHEA Grapalat"/>
          <w:sz w:val="24"/>
          <w:szCs w:val="24"/>
          <w:shd w:val="clear" w:color="auto" w:fill="FFFFFF"/>
          <w:lang w:val="hy-AM"/>
        </w:rPr>
        <w:t>2020թ</w:t>
      </w:r>
      <w:r w:rsidR="008311B5" w:rsidRPr="00813DDD">
        <w:rPr>
          <w:rFonts w:ascii="Cambria Math" w:hAnsi="Cambria Math" w:cs="Cambria Math"/>
          <w:sz w:val="24"/>
          <w:szCs w:val="24"/>
          <w:shd w:val="clear" w:color="auto" w:fill="FFFFFF"/>
          <w:lang w:val="hy-AM"/>
        </w:rPr>
        <w:t>․</w:t>
      </w:r>
      <w:r w:rsidR="008311B5" w:rsidRPr="00813DDD">
        <w:rPr>
          <w:rFonts w:ascii="GHEA Grapalat" w:hAnsi="GHEA Grapalat"/>
          <w:sz w:val="24"/>
          <w:szCs w:val="24"/>
          <w:shd w:val="clear" w:color="auto" w:fill="FFFFFF"/>
          <w:lang w:val="hy-AM"/>
        </w:rPr>
        <w:t xml:space="preserve"> դեկտեմբերի 10-ի N95-Ն</w:t>
      </w:r>
      <w:r w:rsidR="008311B5" w:rsidRPr="00813DDD">
        <w:rPr>
          <w:rFonts w:ascii="GHEA Grapalat" w:hAnsi="GHEA Grapalat"/>
          <w:sz w:val="24"/>
          <w:szCs w:val="24"/>
          <w:lang w:val="hy-AM"/>
        </w:rPr>
        <w:t xml:space="preserve"> հրամանով հաստատված</w:t>
      </w:r>
      <w:r w:rsidR="008311B5" w:rsidRPr="00813DDD">
        <w:rPr>
          <w:rFonts w:ascii="GHEA Grapalat" w:hAnsi="GHEA Grapalat"/>
          <w:sz w:val="24"/>
          <w:szCs w:val="24"/>
          <w:shd w:val="clear" w:color="auto" w:fill="FFFFFF"/>
          <w:lang w:val="hy-AM"/>
        </w:rPr>
        <w:t xml:space="preserve"> </w:t>
      </w:r>
      <w:r w:rsidR="008311B5" w:rsidRPr="00813DDD">
        <w:rPr>
          <w:rFonts w:ascii="GHEA Grapalat" w:hAnsi="GHEA Grapalat" w:cs="Sylfaen"/>
          <w:sz w:val="24"/>
          <w:szCs w:val="24"/>
          <w:lang w:val="hy-AM" w:eastAsia="hy-AM"/>
        </w:rPr>
        <w:t>ՀՀՇՆ</w:t>
      </w:r>
      <w:r w:rsidR="008311B5" w:rsidRPr="00813DDD">
        <w:rPr>
          <w:rFonts w:ascii="GHEA Grapalat" w:hAnsi="GHEA Grapalat" w:cs="Tahoma"/>
          <w:sz w:val="24"/>
          <w:szCs w:val="24"/>
          <w:lang w:val="hy-AM" w:eastAsia="hy-AM"/>
        </w:rPr>
        <w:t xml:space="preserve"> 31-03-2020</w:t>
      </w:r>
      <w:r w:rsidR="008311B5" w:rsidRPr="00813DDD">
        <w:rPr>
          <w:rFonts w:ascii="GHEA Grapalat" w:hAnsi="GHEA Grapalat"/>
          <w:sz w:val="24"/>
          <w:szCs w:val="24"/>
          <w:shd w:val="clear" w:color="auto" w:fill="FFFFFF"/>
          <w:lang w:val="hy-AM"/>
        </w:rPr>
        <w:t xml:space="preserve"> «Հասարակական </w:t>
      </w:r>
      <w:r w:rsidR="008311B5" w:rsidRPr="008311B5">
        <w:rPr>
          <w:rFonts w:ascii="GHEA Grapalat" w:hAnsi="GHEA Grapalat"/>
          <w:sz w:val="24"/>
          <w:szCs w:val="24"/>
          <w:shd w:val="clear" w:color="auto" w:fill="FFFFFF"/>
          <w:lang w:val="hy-AM"/>
        </w:rPr>
        <w:t xml:space="preserve">շենքեր և շինություններ» շինարարական նորմերի պահանջներին համապատասխան: </w:t>
      </w:r>
    </w:p>
    <w:p w:rsidR="008311B5" w:rsidRPr="008311B5" w:rsidRDefault="0011283D" w:rsidP="008311B5">
      <w:pPr>
        <w:spacing w:after="0" w:line="276" w:lineRule="auto"/>
        <w:ind w:firstLine="567"/>
        <w:jc w:val="both"/>
        <w:rPr>
          <w:rFonts w:ascii="GHEA Grapalat" w:eastAsia="Times New Roman" w:hAnsi="GHEA Grapalat" w:cs="Times New Roman"/>
          <w:sz w:val="24"/>
          <w:szCs w:val="24"/>
          <w:lang w:val="hy-AM" w:eastAsia="ru-RU"/>
        </w:rPr>
      </w:pPr>
      <w:r>
        <w:rPr>
          <w:rFonts w:ascii="GHEA Grapalat" w:hAnsi="GHEA Grapalat"/>
          <w:b/>
          <w:sz w:val="24"/>
          <w:szCs w:val="24"/>
          <w:lang w:val="hy-AM"/>
        </w:rPr>
        <w:t>20</w:t>
      </w:r>
      <w:r w:rsidR="00BC037E">
        <w:rPr>
          <w:rFonts w:ascii="GHEA Grapalat" w:hAnsi="GHEA Grapalat"/>
          <w:b/>
          <w:sz w:val="24"/>
          <w:szCs w:val="24"/>
          <w:lang w:val="hy-AM"/>
        </w:rPr>
        <w:t>9</w:t>
      </w:r>
      <w:r w:rsidR="008311B5" w:rsidRPr="008311B5">
        <w:rPr>
          <w:rFonts w:ascii="Cambria Math" w:hAnsi="Cambria Math" w:cs="Cambria Math"/>
          <w:b/>
          <w:sz w:val="24"/>
          <w:szCs w:val="24"/>
          <w:lang w:val="hy-AM"/>
        </w:rPr>
        <w:t>․</w:t>
      </w:r>
      <w:r w:rsidR="008311B5" w:rsidRPr="008311B5">
        <w:rPr>
          <w:rFonts w:ascii="GHEA Grapalat" w:hAnsi="GHEA Grapalat"/>
          <w:sz w:val="24"/>
          <w:szCs w:val="24"/>
          <w:lang w:val="hy-AM"/>
        </w:rPr>
        <w:t xml:space="preserve"> Ուսանողական քաղաքի կազմում հարկ է նախատեսել </w:t>
      </w:r>
      <w:r w:rsidR="008311B5" w:rsidRPr="008311B5">
        <w:rPr>
          <w:rFonts w:ascii="GHEA Grapalat" w:eastAsia="Times New Roman" w:hAnsi="GHEA Grapalat" w:cs="Times New Roman"/>
          <w:sz w:val="24"/>
          <w:szCs w:val="24"/>
          <w:lang w:val="hy-AM" w:eastAsia="ru-RU"/>
        </w:rPr>
        <w:t>հանրակացարաններ ընտանիքավոր ուսանողների և ասպիրանտների համար՝ հանրակացարանների ընդհանուր տեղերի քանակի 15%-ի չափով:</w:t>
      </w:r>
    </w:p>
    <w:p w:rsidR="008311B5" w:rsidRPr="008311B5" w:rsidRDefault="0011283D" w:rsidP="008311B5">
      <w:pPr>
        <w:pStyle w:val="NormalWeb"/>
        <w:shd w:val="clear" w:color="auto" w:fill="FFFFFF"/>
        <w:spacing w:before="0" w:beforeAutospacing="0" w:after="0" w:afterAutospacing="0" w:line="276" w:lineRule="auto"/>
        <w:ind w:firstLine="567"/>
        <w:jc w:val="both"/>
        <w:rPr>
          <w:rFonts w:ascii="GHEA Grapalat" w:hAnsi="GHEA Grapalat"/>
          <w:lang w:val="hy-AM"/>
        </w:rPr>
      </w:pPr>
      <w:r>
        <w:rPr>
          <w:rFonts w:ascii="GHEA Grapalat" w:hAnsi="GHEA Grapalat"/>
          <w:b/>
          <w:shd w:val="clear" w:color="auto" w:fill="FFFFFF"/>
          <w:lang w:val="hy-AM"/>
        </w:rPr>
        <w:t>21</w:t>
      </w:r>
      <w:r w:rsidR="00BC037E">
        <w:rPr>
          <w:rFonts w:ascii="GHEA Grapalat" w:hAnsi="GHEA Grapalat"/>
          <w:b/>
          <w:shd w:val="clear" w:color="auto" w:fill="FFFFFF"/>
          <w:lang w:val="hy-AM"/>
        </w:rPr>
        <w:t>0</w:t>
      </w:r>
      <w:r w:rsidR="008311B5" w:rsidRPr="008311B5">
        <w:rPr>
          <w:rFonts w:ascii="Cambria Math" w:hAnsi="Cambria Math" w:cs="Cambria Math"/>
          <w:b/>
          <w:shd w:val="clear" w:color="auto" w:fill="FFFFFF"/>
          <w:lang w:val="hy-AM"/>
        </w:rPr>
        <w:t>․</w:t>
      </w:r>
      <w:r w:rsidR="008311B5" w:rsidRPr="008311B5">
        <w:rPr>
          <w:rFonts w:ascii="GHEA Grapalat" w:hAnsi="GHEA Grapalat"/>
          <w:shd w:val="clear" w:color="auto" w:fill="FFFFFF"/>
          <w:lang w:val="hy-AM"/>
        </w:rPr>
        <w:t xml:space="preserve"> Բնակարանային տիպի հանրակացարանների նախագծման և կառուցման</w:t>
      </w:r>
      <w:r w:rsidR="008311B5" w:rsidRPr="008311B5">
        <w:rPr>
          <w:rFonts w:ascii="Calibri" w:hAnsi="Calibri" w:cs="Calibri"/>
          <w:shd w:val="clear" w:color="auto" w:fill="FFFFFF"/>
          <w:lang w:val="hy-AM"/>
        </w:rPr>
        <w:t> </w:t>
      </w:r>
      <w:r w:rsidR="008311B5" w:rsidRPr="008311B5">
        <w:rPr>
          <w:rFonts w:ascii="GHEA Grapalat" w:hAnsi="GHEA Grapalat" w:cs="Calibri"/>
          <w:shd w:val="clear" w:color="auto" w:fill="FFFFFF"/>
          <w:lang w:val="hy-AM"/>
        </w:rPr>
        <w:t xml:space="preserve">պահանջները բերված են </w:t>
      </w:r>
      <w:r w:rsidR="008311B5" w:rsidRPr="008311B5">
        <w:rPr>
          <w:rStyle w:val="Emphasis"/>
          <w:rFonts w:ascii="GHEA Grapalat" w:hAnsi="GHEA Grapalat"/>
          <w:i w:val="0"/>
          <w:lang w:val="hy-AM"/>
        </w:rPr>
        <w:t>ՀՀ քաղաքաշինության նախարարի</w:t>
      </w:r>
      <w:r w:rsidR="008311B5" w:rsidRPr="008311B5">
        <w:rPr>
          <w:rFonts w:ascii="GHEA Grapalat" w:hAnsi="GHEA Grapalat"/>
          <w:i/>
          <w:lang w:val="hy-AM"/>
        </w:rPr>
        <w:t xml:space="preserve"> </w:t>
      </w:r>
      <w:r w:rsidR="008311B5" w:rsidRPr="008311B5">
        <w:rPr>
          <w:rStyle w:val="Emphasis"/>
          <w:rFonts w:ascii="GHEA Grapalat" w:hAnsi="GHEA Grapalat"/>
          <w:i w:val="0"/>
          <w:lang w:val="hy-AM"/>
        </w:rPr>
        <w:t>2014թ</w:t>
      </w:r>
      <w:r w:rsidR="008311B5" w:rsidRPr="008311B5">
        <w:rPr>
          <w:rStyle w:val="Emphasis"/>
          <w:rFonts w:ascii="Cambria Math" w:hAnsi="Cambria Math" w:cs="Cambria Math"/>
          <w:i w:val="0"/>
          <w:lang w:val="hy-AM"/>
        </w:rPr>
        <w:t>․</w:t>
      </w:r>
      <w:r w:rsidR="008311B5" w:rsidRPr="008311B5">
        <w:rPr>
          <w:rStyle w:val="Emphasis"/>
          <w:rFonts w:ascii="GHEA Grapalat" w:hAnsi="GHEA Grapalat"/>
          <w:i w:val="0"/>
          <w:lang w:val="hy-AM"/>
        </w:rPr>
        <w:t xml:space="preserve"> </w:t>
      </w:r>
      <w:r w:rsidR="008311B5" w:rsidRPr="008311B5">
        <w:rPr>
          <w:rStyle w:val="Emphasis"/>
          <w:rFonts w:ascii="GHEA Grapalat" w:hAnsi="GHEA Grapalat"/>
          <w:i w:val="0"/>
          <w:lang w:val="hy-AM"/>
        </w:rPr>
        <w:lastRenderedPageBreak/>
        <w:t>մարտի 31-ի N93-Ն</w:t>
      </w:r>
      <w:r w:rsidR="008311B5" w:rsidRPr="008311B5">
        <w:rPr>
          <w:rFonts w:ascii="GHEA Grapalat" w:hAnsi="GHEA Grapalat"/>
          <w:i/>
          <w:lang w:val="hy-AM"/>
        </w:rPr>
        <w:t xml:space="preserve"> </w:t>
      </w:r>
      <w:r w:rsidR="008311B5" w:rsidRPr="008311B5">
        <w:rPr>
          <w:rStyle w:val="Emphasis"/>
          <w:rFonts w:ascii="GHEA Grapalat" w:hAnsi="GHEA Grapalat"/>
          <w:i w:val="0"/>
          <w:lang w:val="hy-AM"/>
        </w:rPr>
        <w:t>հրամանով հաստատված</w:t>
      </w:r>
      <w:r w:rsidR="008311B5" w:rsidRPr="008311B5">
        <w:rPr>
          <w:rStyle w:val="Emphasis"/>
          <w:rFonts w:ascii="GHEA Grapalat" w:hAnsi="GHEA Grapalat"/>
          <w:lang w:val="hy-AM"/>
        </w:rPr>
        <w:t xml:space="preserve"> </w:t>
      </w:r>
      <w:r w:rsidR="008311B5" w:rsidRPr="008311B5">
        <w:rPr>
          <w:rFonts w:ascii="GHEA Grapalat" w:hAnsi="GHEA Grapalat"/>
          <w:shd w:val="clear" w:color="auto" w:fill="FFFFFF"/>
          <w:lang w:val="hy-AM"/>
        </w:rPr>
        <w:t>ՀՀՇՆ 31-01-2014</w:t>
      </w:r>
      <w:r w:rsidR="008311B5" w:rsidRPr="008311B5">
        <w:rPr>
          <w:rFonts w:ascii="Calibri" w:hAnsi="Calibri" w:cs="Calibri"/>
          <w:shd w:val="clear" w:color="auto" w:fill="FFFFFF"/>
          <w:lang w:val="hy-AM"/>
        </w:rPr>
        <w:t> </w:t>
      </w:r>
      <w:r w:rsidR="008311B5" w:rsidRPr="008311B5">
        <w:rPr>
          <w:rFonts w:ascii="GHEA Grapalat" w:hAnsi="GHEA Grapalat"/>
          <w:shd w:val="clear" w:color="auto" w:fill="FFFFFF"/>
          <w:lang w:val="hy-AM"/>
        </w:rPr>
        <w:t xml:space="preserve"> «Բնակելի շենքեր. Մաս I. Բազմաբնակարան բնակելի շենքեր» շինարարական նորմերում:</w:t>
      </w:r>
    </w:p>
    <w:p w:rsidR="008311B5" w:rsidRPr="0011283D" w:rsidRDefault="0011283D" w:rsidP="008311B5">
      <w:pPr>
        <w:spacing w:after="0" w:line="276" w:lineRule="auto"/>
        <w:ind w:firstLine="567"/>
        <w:jc w:val="both"/>
        <w:rPr>
          <w:rFonts w:ascii="GHEA Grapalat" w:eastAsia="Times New Roman" w:hAnsi="GHEA Grapalat" w:cs="Times New Roman"/>
          <w:sz w:val="24"/>
          <w:szCs w:val="24"/>
          <w:lang w:val="hy-AM"/>
        </w:rPr>
      </w:pPr>
      <w:r>
        <w:rPr>
          <w:rFonts w:ascii="GHEA Grapalat" w:hAnsi="GHEA Grapalat"/>
          <w:b/>
          <w:bCs/>
          <w:sz w:val="24"/>
          <w:szCs w:val="24"/>
          <w:shd w:val="clear" w:color="auto" w:fill="FFFFFF"/>
          <w:lang w:val="hy-AM"/>
        </w:rPr>
        <w:t>21</w:t>
      </w:r>
      <w:r w:rsidR="00BC037E">
        <w:rPr>
          <w:rFonts w:ascii="GHEA Grapalat" w:hAnsi="GHEA Grapalat"/>
          <w:b/>
          <w:bCs/>
          <w:sz w:val="24"/>
          <w:szCs w:val="24"/>
          <w:shd w:val="clear" w:color="auto" w:fill="FFFFFF"/>
          <w:lang w:val="hy-AM"/>
        </w:rPr>
        <w:t>1</w:t>
      </w:r>
      <w:r w:rsidR="008311B5" w:rsidRPr="008311B5">
        <w:rPr>
          <w:rFonts w:ascii="Cambria Math" w:hAnsi="Cambria Math" w:cs="Cambria Math"/>
          <w:b/>
          <w:bCs/>
          <w:sz w:val="24"/>
          <w:szCs w:val="24"/>
          <w:shd w:val="clear" w:color="auto" w:fill="FFFFFF"/>
          <w:lang w:val="hy-AM"/>
        </w:rPr>
        <w:t>․</w:t>
      </w:r>
      <w:r w:rsidR="008311B5" w:rsidRPr="008311B5">
        <w:rPr>
          <w:rFonts w:ascii="GHEA Grapalat" w:hAnsi="GHEA Grapalat"/>
          <w:bCs/>
          <w:sz w:val="24"/>
          <w:szCs w:val="24"/>
          <w:shd w:val="clear" w:color="auto" w:fill="FFFFFF"/>
          <w:lang w:val="hy-AM"/>
        </w:rPr>
        <w:t xml:space="preserve"> Հանրակացարաններում</w:t>
      </w:r>
      <w:r w:rsidR="008311B5" w:rsidRPr="008311B5">
        <w:rPr>
          <w:rFonts w:ascii="GHEA Grapalat" w:eastAsia="Times New Roman" w:hAnsi="GHEA Grapalat" w:cs="Times New Roman"/>
          <w:color w:val="000000"/>
          <w:sz w:val="24"/>
          <w:szCs w:val="24"/>
          <w:lang w:val="hy-AM"/>
        </w:rPr>
        <w:t xml:space="preserve"> բնակելի սենյակներում մեկ </w:t>
      </w:r>
      <w:r w:rsidR="008311B5" w:rsidRPr="0011283D">
        <w:rPr>
          <w:rFonts w:ascii="GHEA Grapalat" w:eastAsia="Times New Roman" w:hAnsi="GHEA Grapalat" w:cs="Times New Roman"/>
          <w:sz w:val="24"/>
          <w:szCs w:val="24"/>
          <w:lang w:val="hy-AM"/>
        </w:rPr>
        <w:t>տեղի համար անհրաժեշտ հաշվարկային մակերե</w:t>
      </w:r>
      <w:r w:rsidR="0060278E" w:rsidRPr="0011283D">
        <w:rPr>
          <w:rFonts w:ascii="GHEA Grapalat" w:eastAsia="Times New Roman" w:hAnsi="GHEA Grapalat" w:cs="Times New Roman"/>
          <w:sz w:val="24"/>
          <w:szCs w:val="24"/>
          <w:lang w:val="hy-AM"/>
        </w:rPr>
        <w:t>սները պետք է ընդունել համաձայն աղյուսակ 17-</w:t>
      </w:r>
      <w:r w:rsidR="008311B5" w:rsidRPr="0011283D">
        <w:rPr>
          <w:rFonts w:ascii="GHEA Grapalat" w:eastAsia="Times New Roman" w:hAnsi="GHEA Grapalat" w:cs="Times New Roman"/>
          <w:sz w:val="24"/>
          <w:szCs w:val="24"/>
          <w:lang w:val="hy-AM"/>
        </w:rPr>
        <w:t>ի:</w:t>
      </w:r>
    </w:p>
    <w:p w:rsidR="0060278E" w:rsidRPr="0011283D" w:rsidRDefault="0060278E" w:rsidP="0060278E">
      <w:pPr>
        <w:spacing w:after="0" w:line="276" w:lineRule="auto"/>
        <w:ind w:firstLine="567"/>
        <w:jc w:val="center"/>
        <w:rPr>
          <w:rFonts w:ascii="GHEA Grapalat" w:hAnsi="GHEA Grapalat"/>
          <w:b/>
          <w:sz w:val="24"/>
          <w:szCs w:val="24"/>
          <w:lang w:val="hy-AM"/>
        </w:rPr>
      </w:pPr>
      <w:r w:rsidRPr="0011283D">
        <w:rPr>
          <w:rFonts w:ascii="GHEA Grapalat" w:hAnsi="GHEA Grapalat"/>
          <w:b/>
          <w:bCs/>
          <w:sz w:val="24"/>
          <w:szCs w:val="24"/>
          <w:shd w:val="clear" w:color="auto" w:fill="FFFFFF"/>
          <w:lang w:val="hy-AM"/>
        </w:rPr>
        <w:t>Հանրակացարաններում</w:t>
      </w:r>
      <w:r w:rsidRPr="0011283D">
        <w:rPr>
          <w:rFonts w:ascii="GHEA Grapalat" w:eastAsia="Times New Roman" w:hAnsi="GHEA Grapalat" w:cs="Times New Roman"/>
          <w:b/>
          <w:sz w:val="24"/>
          <w:szCs w:val="24"/>
          <w:lang w:val="hy-AM"/>
        </w:rPr>
        <w:t xml:space="preserve"> բնակելի սենյակներում մեկ տեղի համար անհրաժեշտ հաշվարկային մակերեսները</w:t>
      </w:r>
    </w:p>
    <w:p w:rsidR="008311B5" w:rsidRPr="0011283D" w:rsidRDefault="008311B5" w:rsidP="008311B5">
      <w:pPr>
        <w:spacing w:after="0" w:line="276" w:lineRule="auto"/>
        <w:jc w:val="right"/>
        <w:rPr>
          <w:rFonts w:ascii="GHEA Grapalat" w:hAnsi="GHEA Grapalat"/>
          <w:b/>
          <w:bCs/>
          <w:sz w:val="24"/>
          <w:szCs w:val="24"/>
          <w:shd w:val="clear" w:color="auto" w:fill="FFFFFF"/>
          <w:lang w:val="hy-AM"/>
        </w:rPr>
      </w:pPr>
      <w:r w:rsidRPr="0011283D">
        <w:rPr>
          <w:rFonts w:ascii="GHEA Grapalat" w:hAnsi="GHEA Grapalat"/>
          <w:b/>
          <w:bCs/>
          <w:sz w:val="24"/>
          <w:szCs w:val="24"/>
          <w:shd w:val="clear" w:color="auto" w:fill="FFFFFF"/>
          <w:lang w:val="hy-AM"/>
        </w:rPr>
        <w:t>Աղյուսակ</w:t>
      </w:r>
      <w:r w:rsidR="0060278E" w:rsidRPr="0011283D">
        <w:rPr>
          <w:rFonts w:ascii="GHEA Grapalat" w:hAnsi="GHEA Grapalat"/>
          <w:b/>
          <w:bCs/>
          <w:sz w:val="24"/>
          <w:szCs w:val="24"/>
          <w:shd w:val="clear" w:color="auto" w:fill="FFFFFF"/>
          <w:lang w:val="hy-AM"/>
        </w:rPr>
        <w:t xml:space="preserve"> 17</w:t>
      </w:r>
    </w:p>
    <w:tbl>
      <w:tblPr>
        <w:tblW w:w="935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41"/>
        <w:gridCol w:w="2410"/>
      </w:tblGrid>
      <w:tr w:rsidR="008311B5" w:rsidRPr="00813DDD" w:rsidTr="00E93FB6">
        <w:trPr>
          <w:tblCellSpacing w:w="0" w:type="dxa"/>
          <w:jc w:val="center"/>
        </w:trPr>
        <w:tc>
          <w:tcPr>
            <w:tcW w:w="6941" w:type="dxa"/>
            <w:shd w:val="clear" w:color="auto" w:fill="FFFFFF"/>
            <w:vAlign w:val="center"/>
            <w:hideMark/>
          </w:tcPr>
          <w:p w:rsidR="008311B5" w:rsidRPr="00813DDD" w:rsidRDefault="008311B5" w:rsidP="00E93FB6">
            <w:pPr>
              <w:spacing w:after="0" w:line="276" w:lineRule="auto"/>
              <w:jc w:val="center"/>
              <w:textAlignment w:val="baseline"/>
              <w:rPr>
                <w:rFonts w:ascii="GHEA Grapalat" w:eastAsia="Times New Roman" w:hAnsi="GHEA Grapalat" w:cs="Times New Roman"/>
                <w:b/>
              </w:rPr>
            </w:pPr>
            <w:r w:rsidRPr="00813DDD">
              <w:rPr>
                <w:rFonts w:ascii="GHEA Grapalat" w:eastAsia="Times New Roman" w:hAnsi="GHEA Grapalat" w:cs="Times New Roman"/>
                <w:b/>
                <w:lang w:val="hy-AM"/>
              </w:rPr>
              <w:t>Սենք</w:t>
            </w:r>
            <w:r w:rsidRPr="00813DDD">
              <w:rPr>
                <w:rFonts w:ascii="GHEA Grapalat" w:eastAsia="Times New Roman" w:hAnsi="GHEA Grapalat" w:cs="Times New Roman"/>
                <w:b/>
              </w:rPr>
              <w:t>ի անվանումը</w:t>
            </w:r>
          </w:p>
        </w:tc>
        <w:tc>
          <w:tcPr>
            <w:tcW w:w="2410" w:type="dxa"/>
            <w:shd w:val="clear" w:color="auto" w:fill="FFFFFF"/>
            <w:vAlign w:val="center"/>
            <w:hideMark/>
          </w:tcPr>
          <w:p w:rsidR="008311B5" w:rsidRPr="00813DDD" w:rsidRDefault="008311B5" w:rsidP="00E93FB6">
            <w:pPr>
              <w:spacing w:after="0" w:line="276" w:lineRule="auto"/>
              <w:jc w:val="center"/>
              <w:textAlignment w:val="baseline"/>
              <w:rPr>
                <w:rFonts w:ascii="GHEA Grapalat" w:eastAsia="Times New Roman" w:hAnsi="GHEA Grapalat" w:cs="Times New Roman"/>
                <w:b/>
              </w:rPr>
            </w:pPr>
            <w:r w:rsidRPr="00813DDD">
              <w:rPr>
                <w:rFonts w:ascii="GHEA Grapalat" w:eastAsia="Times New Roman" w:hAnsi="GHEA Grapalat" w:cs="Times New Roman"/>
                <w:b/>
              </w:rPr>
              <w:t>Մակերեսը մեկ տեղի համար, մ</w:t>
            </w:r>
            <w:r w:rsidRPr="00813DDD">
              <w:rPr>
                <w:rFonts w:ascii="GHEA Grapalat" w:eastAsia="Times New Roman" w:hAnsi="GHEA Grapalat" w:cs="Times New Roman"/>
                <w:b/>
                <w:vertAlign w:val="superscript"/>
              </w:rPr>
              <w:t>2</w:t>
            </w:r>
          </w:p>
        </w:tc>
      </w:tr>
      <w:tr w:rsidR="008311B5" w:rsidRPr="00813DDD" w:rsidTr="00E93FB6">
        <w:trPr>
          <w:trHeight w:val="515"/>
          <w:tblCellSpacing w:w="0" w:type="dxa"/>
          <w:jc w:val="center"/>
        </w:trPr>
        <w:tc>
          <w:tcPr>
            <w:tcW w:w="6941" w:type="dxa"/>
            <w:shd w:val="clear" w:color="auto" w:fill="FFFFFF"/>
            <w:vAlign w:val="center"/>
            <w:hideMark/>
          </w:tcPr>
          <w:p w:rsidR="008311B5" w:rsidRPr="00813DDD" w:rsidRDefault="008311B5" w:rsidP="00E93FB6">
            <w:pPr>
              <w:spacing w:after="0" w:line="276" w:lineRule="auto"/>
              <w:textAlignment w:val="baseline"/>
              <w:rPr>
                <w:rFonts w:ascii="GHEA Grapalat" w:eastAsia="Times New Roman" w:hAnsi="GHEA Grapalat" w:cs="Times New Roman"/>
              </w:rPr>
            </w:pPr>
            <w:r w:rsidRPr="00813DDD">
              <w:rPr>
                <w:rFonts w:ascii="GHEA Grapalat" w:eastAsia="Times New Roman" w:hAnsi="GHEA Grapalat" w:cs="Times New Roman"/>
                <w:lang w:val="hy-AM"/>
              </w:rPr>
              <w:t>1</w:t>
            </w:r>
            <w:r w:rsidRPr="00813DDD">
              <w:rPr>
                <w:rFonts w:ascii="Cambria Math" w:eastAsia="Times New Roman" w:hAnsi="Cambria Math" w:cs="Cambria Math"/>
                <w:lang w:val="hy-AM"/>
              </w:rPr>
              <w:t>․</w:t>
            </w:r>
            <w:r w:rsidRPr="00813DDD">
              <w:rPr>
                <w:rFonts w:ascii="GHEA Grapalat" w:eastAsia="Times New Roman" w:hAnsi="GHEA Grapalat" w:cs="Times New Roman"/>
                <w:lang w:val="hy-AM"/>
              </w:rPr>
              <w:t xml:space="preserve"> </w:t>
            </w:r>
            <w:r w:rsidRPr="00813DDD">
              <w:rPr>
                <w:rFonts w:ascii="GHEA Grapalat" w:eastAsia="Times New Roman" w:hAnsi="GHEA Grapalat" w:cs="Times New Roman"/>
              </w:rPr>
              <w:t>Հանրակացարաններ ուսանողների և ասպիրանտների համար</w:t>
            </w:r>
          </w:p>
        </w:tc>
        <w:tc>
          <w:tcPr>
            <w:tcW w:w="2410" w:type="dxa"/>
            <w:shd w:val="clear" w:color="auto" w:fill="FFFFFF"/>
            <w:vAlign w:val="center"/>
            <w:hideMark/>
          </w:tcPr>
          <w:p w:rsidR="008311B5" w:rsidRPr="00813DDD" w:rsidRDefault="008311B5" w:rsidP="00E93FB6">
            <w:pPr>
              <w:spacing w:after="0" w:line="276" w:lineRule="auto"/>
              <w:jc w:val="center"/>
              <w:textAlignment w:val="baseline"/>
              <w:rPr>
                <w:rFonts w:ascii="GHEA Grapalat" w:eastAsia="Times New Roman" w:hAnsi="GHEA Grapalat" w:cs="Times New Roman"/>
              </w:rPr>
            </w:pPr>
            <w:r w:rsidRPr="00813DDD">
              <w:rPr>
                <w:rFonts w:ascii="GHEA Grapalat" w:eastAsia="Times New Roman" w:hAnsi="GHEA Grapalat" w:cs="Times New Roman"/>
              </w:rPr>
              <w:t>7,5</w:t>
            </w:r>
          </w:p>
        </w:tc>
      </w:tr>
      <w:tr w:rsidR="008311B5" w:rsidRPr="00813DDD" w:rsidTr="00E93FB6">
        <w:trPr>
          <w:tblCellSpacing w:w="0" w:type="dxa"/>
          <w:jc w:val="center"/>
        </w:trPr>
        <w:tc>
          <w:tcPr>
            <w:tcW w:w="6941" w:type="dxa"/>
            <w:shd w:val="clear" w:color="auto" w:fill="FFFFFF"/>
            <w:vAlign w:val="center"/>
            <w:hideMark/>
          </w:tcPr>
          <w:p w:rsidR="008311B5" w:rsidRPr="00813DDD" w:rsidRDefault="008311B5" w:rsidP="00E93FB6">
            <w:pPr>
              <w:spacing w:after="0" w:line="276" w:lineRule="auto"/>
              <w:textAlignment w:val="baseline"/>
              <w:rPr>
                <w:rFonts w:ascii="GHEA Grapalat" w:eastAsia="Times New Roman" w:hAnsi="GHEA Grapalat" w:cs="Times New Roman"/>
              </w:rPr>
            </w:pPr>
            <w:r w:rsidRPr="00813DDD">
              <w:rPr>
                <w:rFonts w:ascii="GHEA Grapalat" w:eastAsia="Times New Roman" w:hAnsi="GHEA Grapalat" w:cs="Times New Roman"/>
                <w:lang w:val="hy-AM"/>
              </w:rPr>
              <w:t>2</w:t>
            </w:r>
            <w:r w:rsidRPr="00813DDD">
              <w:rPr>
                <w:rFonts w:ascii="Cambria Math" w:eastAsia="Times New Roman" w:hAnsi="Cambria Math" w:cs="Cambria Math"/>
                <w:lang w:val="hy-AM"/>
              </w:rPr>
              <w:t>․</w:t>
            </w:r>
            <w:r w:rsidRPr="00813DDD">
              <w:rPr>
                <w:rFonts w:ascii="GHEA Grapalat" w:eastAsia="Times New Roman" w:hAnsi="GHEA Grapalat" w:cs="Times New Roman"/>
                <w:lang w:val="hy-AM"/>
              </w:rPr>
              <w:t xml:space="preserve"> </w:t>
            </w:r>
            <w:r w:rsidRPr="00813DDD">
              <w:rPr>
                <w:rFonts w:ascii="GHEA Grapalat" w:eastAsia="Times New Roman" w:hAnsi="GHEA Grapalat" w:cs="Times New Roman"/>
              </w:rPr>
              <w:t>Հանրակացարաններ մասնագիտական ուսումնական հաստատությունների ուսանողների համար</w:t>
            </w:r>
            <w:r w:rsidRPr="00813DDD">
              <w:rPr>
                <w:rFonts w:ascii="GHEA Grapalat" w:eastAsia="Times New Roman" w:hAnsi="GHEA Grapalat" w:cs="Times New Roman"/>
              </w:rPr>
              <w:br/>
            </w:r>
            <w:r w:rsidRPr="00813DDD">
              <w:rPr>
                <w:rFonts w:ascii="GHEA Grapalat" w:eastAsia="Times New Roman" w:hAnsi="GHEA Grapalat" w:cs="Times New Roman"/>
                <w:lang w:val="hy-AM"/>
              </w:rPr>
              <w:t>3</w:t>
            </w:r>
            <w:r w:rsidRPr="00813DDD">
              <w:rPr>
                <w:rFonts w:ascii="Cambria Math" w:eastAsia="Times New Roman" w:hAnsi="Cambria Math" w:cs="Cambria Math"/>
                <w:lang w:val="hy-AM"/>
              </w:rPr>
              <w:t>․</w:t>
            </w:r>
            <w:r w:rsidRPr="00813DDD">
              <w:rPr>
                <w:rFonts w:ascii="GHEA Grapalat" w:eastAsia="Times New Roman" w:hAnsi="GHEA Grapalat" w:cs="Times New Roman"/>
                <w:lang w:val="hy-AM"/>
              </w:rPr>
              <w:t xml:space="preserve"> </w:t>
            </w:r>
            <w:r w:rsidRPr="00813DDD">
              <w:rPr>
                <w:rFonts w:ascii="GHEA Grapalat" w:eastAsia="Times New Roman" w:hAnsi="GHEA Grapalat" w:cs="Times New Roman"/>
              </w:rPr>
              <w:t>Բնակելի սենյակի մակերեսը պետք է լինի ոչ պակաս 12,0</w:t>
            </w:r>
            <w:r w:rsidRPr="00813DDD">
              <w:rPr>
                <w:rFonts w:ascii="GHEA Grapalat" w:eastAsia="Times New Roman" w:hAnsi="GHEA Grapalat" w:cs="Times New Roman"/>
                <w:lang w:val="hy-AM"/>
              </w:rPr>
              <w:t xml:space="preserve"> </w:t>
            </w:r>
            <w:r w:rsidRPr="00813DDD">
              <w:rPr>
                <w:rFonts w:ascii="GHEA Grapalat" w:eastAsia="Times New Roman" w:hAnsi="GHEA Grapalat" w:cs="Times New Roman"/>
              </w:rPr>
              <w:t>մ</w:t>
            </w:r>
            <w:r w:rsidRPr="00813DDD">
              <w:rPr>
                <w:rFonts w:ascii="GHEA Grapalat" w:eastAsia="Times New Roman" w:hAnsi="GHEA Grapalat" w:cs="Times New Roman"/>
                <w:vertAlign w:val="superscript"/>
              </w:rPr>
              <w:t>2</w:t>
            </w:r>
            <w:r w:rsidRPr="00813DDD">
              <w:rPr>
                <w:rFonts w:ascii="GHEA Grapalat" w:eastAsia="Times New Roman" w:hAnsi="GHEA Grapalat" w:cs="Times New Roman"/>
                <w:lang w:val="hy-AM"/>
              </w:rPr>
              <w:t>:</w:t>
            </w:r>
          </w:p>
        </w:tc>
        <w:tc>
          <w:tcPr>
            <w:tcW w:w="2410" w:type="dxa"/>
            <w:shd w:val="clear" w:color="auto" w:fill="FFFFFF"/>
            <w:vAlign w:val="center"/>
            <w:hideMark/>
          </w:tcPr>
          <w:p w:rsidR="008311B5" w:rsidRPr="00813DDD" w:rsidRDefault="008311B5" w:rsidP="00E93FB6">
            <w:pPr>
              <w:spacing w:after="0" w:line="276" w:lineRule="auto"/>
              <w:jc w:val="center"/>
              <w:textAlignment w:val="baseline"/>
              <w:rPr>
                <w:rFonts w:ascii="GHEA Grapalat" w:eastAsia="Times New Roman" w:hAnsi="GHEA Grapalat" w:cs="Times New Roman"/>
              </w:rPr>
            </w:pPr>
            <w:r w:rsidRPr="00813DDD">
              <w:rPr>
                <w:rFonts w:ascii="GHEA Grapalat" w:eastAsia="Times New Roman" w:hAnsi="GHEA Grapalat" w:cs="Times New Roman"/>
              </w:rPr>
              <w:t>6,0</w:t>
            </w:r>
          </w:p>
        </w:tc>
      </w:tr>
    </w:tbl>
    <w:p w:rsidR="001730AE" w:rsidRPr="00813DDD" w:rsidRDefault="001730AE" w:rsidP="008311B5">
      <w:pPr>
        <w:spacing w:after="0" w:line="276" w:lineRule="auto"/>
        <w:ind w:firstLine="375"/>
        <w:rPr>
          <w:rFonts w:ascii="GHEA Grapalat" w:eastAsia="Times New Roman" w:hAnsi="GHEA Grapalat" w:cs="Times New Roman"/>
          <w:b/>
          <w:bCs/>
          <w:sz w:val="21"/>
          <w:szCs w:val="21"/>
          <w:lang w:val="hy-AM" w:eastAsia="ru-RU"/>
        </w:rPr>
      </w:pPr>
    </w:p>
    <w:p w:rsidR="008311B5" w:rsidRPr="00813DDD" w:rsidRDefault="0011283D" w:rsidP="008311B5">
      <w:pPr>
        <w:spacing w:after="0" w:line="276" w:lineRule="auto"/>
        <w:ind w:firstLine="567"/>
        <w:jc w:val="both"/>
        <w:rPr>
          <w:rFonts w:ascii="GHEA Grapalat" w:eastAsia="Times New Roman" w:hAnsi="GHEA Grapalat" w:cs="Times New Roman"/>
          <w:sz w:val="24"/>
          <w:szCs w:val="24"/>
          <w:lang w:val="hy-AM" w:eastAsia="ru-RU"/>
        </w:rPr>
      </w:pPr>
      <w:r>
        <w:rPr>
          <w:rFonts w:ascii="GHEA Grapalat" w:eastAsia="Times New Roman" w:hAnsi="GHEA Grapalat" w:cs="Times New Roman"/>
          <w:b/>
          <w:sz w:val="24"/>
          <w:szCs w:val="24"/>
          <w:lang w:val="hy-AM" w:eastAsia="ru-RU"/>
        </w:rPr>
        <w:t>21</w:t>
      </w:r>
      <w:r w:rsidR="00BC037E">
        <w:rPr>
          <w:rFonts w:ascii="GHEA Grapalat" w:eastAsia="Times New Roman" w:hAnsi="GHEA Grapalat" w:cs="Times New Roman"/>
          <w:b/>
          <w:sz w:val="24"/>
          <w:szCs w:val="24"/>
          <w:lang w:val="hy-AM" w:eastAsia="ru-RU"/>
        </w:rPr>
        <w:t>2</w:t>
      </w:r>
      <w:r w:rsidR="008311B5" w:rsidRPr="00BD13AA">
        <w:rPr>
          <w:rFonts w:ascii="Cambria Math" w:eastAsia="Times New Roman" w:hAnsi="Cambria Math" w:cs="Times New Roman"/>
          <w:b/>
          <w:sz w:val="24"/>
          <w:szCs w:val="24"/>
          <w:lang w:val="hy-AM" w:eastAsia="ru-RU"/>
        </w:rPr>
        <w:t>․</w:t>
      </w:r>
      <w:r w:rsidR="008311B5">
        <w:rPr>
          <w:rFonts w:ascii="Cambria Math" w:eastAsia="Times New Roman" w:hAnsi="Cambria Math" w:cs="Times New Roman"/>
          <w:sz w:val="24"/>
          <w:szCs w:val="24"/>
          <w:lang w:val="hy-AM" w:eastAsia="ru-RU"/>
        </w:rPr>
        <w:t xml:space="preserve"> </w:t>
      </w:r>
      <w:r w:rsidR="008311B5" w:rsidRPr="00813DDD">
        <w:rPr>
          <w:rFonts w:ascii="GHEA Grapalat" w:eastAsia="Times New Roman" w:hAnsi="GHEA Grapalat" w:cs="Times New Roman"/>
          <w:sz w:val="24"/>
          <w:szCs w:val="24"/>
          <w:lang w:val="hy-AM" w:eastAsia="ru-RU"/>
        </w:rPr>
        <w:t>Բարձրագույն ուսումնական հաստատությունների ուսանողների և ասպիրանտների բնակելի սենյակները պետք է նախատեսել 1-ից 2 մարդու համար:</w:t>
      </w:r>
    </w:p>
    <w:p w:rsidR="008311B5" w:rsidRPr="00813DDD" w:rsidRDefault="0011283D" w:rsidP="008311B5">
      <w:pPr>
        <w:spacing w:after="0" w:line="276" w:lineRule="auto"/>
        <w:ind w:firstLine="567"/>
        <w:jc w:val="both"/>
        <w:rPr>
          <w:rFonts w:ascii="GHEA Grapalat" w:eastAsia="Times New Roman" w:hAnsi="GHEA Grapalat" w:cs="Times New Roman"/>
          <w:sz w:val="24"/>
          <w:szCs w:val="24"/>
          <w:lang w:val="hy-AM" w:eastAsia="ru-RU"/>
        </w:rPr>
      </w:pPr>
      <w:r>
        <w:rPr>
          <w:rFonts w:ascii="GHEA Grapalat" w:eastAsia="Times New Roman" w:hAnsi="GHEA Grapalat" w:cs="Times New Roman"/>
          <w:b/>
          <w:sz w:val="24"/>
          <w:szCs w:val="24"/>
          <w:lang w:val="hy-AM" w:eastAsia="ru-RU"/>
        </w:rPr>
        <w:t>21</w:t>
      </w:r>
      <w:r w:rsidR="00BC037E">
        <w:rPr>
          <w:rFonts w:ascii="GHEA Grapalat" w:eastAsia="Times New Roman" w:hAnsi="GHEA Grapalat" w:cs="Times New Roman"/>
          <w:b/>
          <w:sz w:val="24"/>
          <w:szCs w:val="24"/>
          <w:lang w:val="hy-AM" w:eastAsia="ru-RU"/>
        </w:rPr>
        <w:t>3</w:t>
      </w:r>
      <w:r w:rsidR="008311B5" w:rsidRPr="00BD13AA">
        <w:rPr>
          <w:rFonts w:ascii="Cambria Math" w:eastAsia="Times New Roman" w:hAnsi="Cambria Math" w:cs="Times New Roman"/>
          <w:b/>
          <w:sz w:val="24"/>
          <w:szCs w:val="24"/>
          <w:lang w:val="hy-AM" w:eastAsia="ru-RU"/>
        </w:rPr>
        <w:t>․</w:t>
      </w:r>
      <w:r w:rsidR="008311B5">
        <w:rPr>
          <w:rFonts w:ascii="Cambria Math" w:eastAsia="Times New Roman" w:hAnsi="Cambria Math" w:cs="Times New Roman"/>
          <w:sz w:val="24"/>
          <w:szCs w:val="24"/>
          <w:lang w:val="hy-AM" w:eastAsia="ru-RU"/>
        </w:rPr>
        <w:t xml:space="preserve"> </w:t>
      </w:r>
      <w:r w:rsidR="008311B5" w:rsidRPr="00813DDD">
        <w:rPr>
          <w:rFonts w:ascii="GHEA Grapalat" w:eastAsia="Times New Roman" w:hAnsi="GHEA Grapalat" w:cs="Times New Roman"/>
          <w:sz w:val="24"/>
          <w:szCs w:val="24"/>
          <w:lang w:val="hy-AM" w:eastAsia="ru-RU"/>
        </w:rPr>
        <w:t>Բնակելի սենյակները չպետք է լինեն միջանցիկ և պետք է ունենան 2,2 մ-ից ոչ պակաս լայնություն ու անմիջական ելք դեպի միջանցք կամ նախասրահ:</w:t>
      </w:r>
    </w:p>
    <w:p w:rsidR="008311B5" w:rsidRPr="00891613" w:rsidRDefault="0011283D" w:rsidP="008311B5">
      <w:pPr>
        <w:spacing w:after="0" w:line="276" w:lineRule="auto"/>
        <w:ind w:firstLine="567"/>
        <w:jc w:val="both"/>
        <w:rPr>
          <w:rFonts w:ascii="GHEA Grapalat" w:eastAsia="Times New Roman" w:hAnsi="GHEA Grapalat" w:cs="Times New Roman"/>
          <w:sz w:val="24"/>
          <w:szCs w:val="24"/>
          <w:lang w:val="hy-AM" w:eastAsia="ru-RU"/>
        </w:rPr>
      </w:pPr>
      <w:r>
        <w:rPr>
          <w:rFonts w:ascii="GHEA Grapalat" w:eastAsia="Times New Roman" w:hAnsi="GHEA Grapalat" w:cs="Times New Roman"/>
          <w:b/>
          <w:bCs/>
          <w:sz w:val="24"/>
          <w:szCs w:val="24"/>
          <w:lang w:val="hy-AM" w:eastAsia="ru-RU"/>
        </w:rPr>
        <w:t>21</w:t>
      </w:r>
      <w:r w:rsidR="00BC037E">
        <w:rPr>
          <w:rFonts w:ascii="GHEA Grapalat" w:eastAsia="Times New Roman" w:hAnsi="GHEA Grapalat" w:cs="Times New Roman"/>
          <w:b/>
          <w:bCs/>
          <w:sz w:val="24"/>
          <w:szCs w:val="24"/>
          <w:lang w:val="hy-AM" w:eastAsia="ru-RU"/>
        </w:rPr>
        <w:t>4</w:t>
      </w:r>
      <w:r w:rsidR="008311B5" w:rsidRPr="00891613">
        <w:rPr>
          <w:rFonts w:ascii="GHEA Grapalat" w:eastAsia="Times New Roman" w:hAnsi="GHEA Grapalat" w:cs="Times New Roman"/>
          <w:b/>
          <w:bCs/>
          <w:sz w:val="24"/>
          <w:szCs w:val="24"/>
          <w:lang w:val="hy-AM" w:eastAsia="ru-RU"/>
        </w:rPr>
        <w:t>.</w:t>
      </w:r>
      <w:r w:rsidR="008311B5" w:rsidRPr="00891613">
        <w:rPr>
          <w:rFonts w:ascii="Calibri" w:eastAsia="Times New Roman" w:hAnsi="Calibri" w:cs="Calibri"/>
          <w:b/>
          <w:bCs/>
          <w:sz w:val="24"/>
          <w:szCs w:val="24"/>
          <w:lang w:val="hy-AM" w:eastAsia="ru-RU"/>
        </w:rPr>
        <w:t> </w:t>
      </w:r>
      <w:r w:rsidR="008311B5" w:rsidRPr="00891613">
        <w:rPr>
          <w:rFonts w:ascii="GHEA Grapalat" w:eastAsia="Times New Roman" w:hAnsi="GHEA Grapalat" w:cs="Times New Roman"/>
          <w:sz w:val="24"/>
          <w:szCs w:val="24"/>
          <w:lang w:val="hy-AM" w:eastAsia="ru-RU"/>
        </w:rPr>
        <w:t>Բարձրագույն ուսումնական հաստատությունների հանրակացարաններում, կանանց սանհանգույցներում նախատեսվում են հիգիենիկ ցնցուղ (ճկափողով), բիդե (լվացասարք) կամ հիգիենիկ այլ սարքավորում:</w:t>
      </w:r>
    </w:p>
    <w:p w:rsidR="008311B5" w:rsidRPr="006427AE" w:rsidRDefault="0011283D" w:rsidP="006427AE">
      <w:pPr>
        <w:tabs>
          <w:tab w:val="left" w:pos="709"/>
        </w:tabs>
        <w:spacing w:after="0" w:line="276" w:lineRule="auto"/>
        <w:ind w:firstLine="567"/>
        <w:jc w:val="both"/>
        <w:rPr>
          <w:rFonts w:ascii="GHEA Grapalat" w:eastAsia="Times New Roman" w:hAnsi="GHEA Grapalat" w:cs="Times New Roman"/>
          <w:bCs/>
          <w:sz w:val="24"/>
          <w:szCs w:val="24"/>
          <w:lang w:val="hy-AM" w:eastAsia="ru-RU"/>
        </w:rPr>
      </w:pPr>
      <w:r>
        <w:rPr>
          <w:rFonts w:ascii="GHEA Grapalat" w:eastAsia="Times New Roman" w:hAnsi="GHEA Grapalat" w:cs="Times New Roman"/>
          <w:b/>
          <w:bCs/>
          <w:sz w:val="24"/>
          <w:szCs w:val="24"/>
          <w:lang w:val="hy-AM" w:eastAsia="ru-RU"/>
        </w:rPr>
        <w:t>21</w:t>
      </w:r>
      <w:r w:rsidR="00BC037E">
        <w:rPr>
          <w:rFonts w:ascii="GHEA Grapalat" w:eastAsia="Times New Roman" w:hAnsi="GHEA Grapalat" w:cs="Times New Roman"/>
          <w:b/>
          <w:bCs/>
          <w:sz w:val="24"/>
          <w:szCs w:val="24"/>
          <w:lang w:val="hy-AM" w:eastAsia="ru-RU"/>
        </w:rPr>
        <w:t>5</w:t>
      </w:r>
      <w:r w:rsidR="008311B5" w:rsidRPr="00BD13AA">
        <w:rPr>
          <w:rFonts w:ascii="Cambria Math" w:eastAsia="Times New Roman" w:hAnsi="Cambria Math" w:cs="Times New Roman"/>
          <w:b/>
          <w:bCs/>
          <w:sz w:val="24"/>
          <w:szCs w:val="24"/>
          <w:lang w:val="hy-AM" w:eastAsia="ru-RU"/>
        </w:rPr>
        <w:t>․</w:t>
      </w:r>
      <w:r w:rsidR="008311B5" w:rsidRPr="00891613">
        <w:rPr>
          <w:rFonts w:ascii="GHEA Grapalat" w:eastAsia="Times New Roman" w:hAnsi="GHEA Grapalat" w:cs="Times New Roman"/>
          <w:bCs/>
          <w:sz w:val="24"/>
          <w:szCs w:val="24"/>
          <w:lang w:val="hy-AM" w:eastAsia="ru-RU"/>
        </w:rPr>
        <w:t xml:space="preserve"> Բարձրագույն ուսումնական հաստատությունների ուսանողների և ասպիրանտների համար մեկ բնակչի բնակեցման համար հանրակացարաններում բնակելի սենյակներ նախագծելիս, բնակելի սենյակում ինքնուրույն պարապմունքների տեղի նախատեսման դեպքում դրանց մակերեսը պետք է լինի առնվազն 10 մ</w:t>
      </w:r>
      <w:r w:rsidR="008311B5" w:rsidRPr="00891613">
        <w:rPr>
          <w:rFonts w:ascii="GHEA Grapalat" w:eastAsia="Times New Roman" w:hAnsi="GHEA Grapalat" w:cs="Times New Roman"/>
          <w:bCs/>
          <w:sz w:val="24"/>
          <w:szCs w:val="24"/>
          <w:vertAlign w:val="superscript"/>
          <w:lang w:val="hy-AM" w:eastAsia="ru-RU"/>
        </w:rPr>
        <w:t>2</w:t>
      </w:r>
      <w:r w:rsidR="008311B5" w:rsidRPr="00891613">
        <w:rPr>
          <w:rFonts w:ascii="GHEA Grapalat" w:eastAsia="Times New Roman" w:hAnsi="GHEA Grapalat" w:cs="Times New Roman"/>
          <w:bCs/>
          <w:sz w:val="24"/>
          <w:szCs w:val="24"/>
          <w:lang w:val="hy-AM" w:eastAsia="ru-RU"/>
        </w:rPr>
        <w:t>:</w:t>
      </w:r>
      <w:bookmarkStart w:id="27" w:name="i197774"/>
      <w:bookmarkStart w:id="28" w:name="i207209"/>
      <w:bookmarkEnd w:id="26"/>
      <w:bookmarkEnd w:id="27"/>
      <w:bookmarkEnd w:id="28"/>
    </w:p>
    <w:p w:rsidR="0011283D" w:rsidRDefault="00AA5649" w:rsidP="002D0284">
      <w:pPr>
        <w:spacing w:after="0"/>
        <w:jc w:val="both"/>
        <w:rPr>
          <w:rFonts w:ascii="Times New Roman" w:eastAsia="Times New Roman" w:hAnsi="Times New Roman" w:cs="Times New Roman"/>
          <w:b/>
          <w:bCs/>
          <w:kern w:val="0"/>
          <w:sz w:val="24"/>
          <w:szCs w:val="24"/>
          <w:lang w:val="hy-AM" w:eastAsia="ru-RU"/>
        </w:rPr>
      </w:pPr>
      <w:r>
        <w:rPr>
          <w:rFonts w:ascii="Times New Roman" w:eastAsia="Times New Roman" w:hAnsi="Times New Roman" w:cs="Times New Roman"/>
          <w:b/>
          <w:bCs/>
          <w:kern w:val="0"/>
          <w:sz w:val="24"/>
          <w:szCs w:val="24"/>
          <w:lang w:val="hy-AM" w:eastAsia="ru-RU"/>
        </w:rPr>
        <w:t xml:space="preserve"> </w:t>
      </w:r>
    </w:p>
    <w:p w:rsidR="001730AE" w:rsidRDefault="001730AE" w:rsidP="001730AE">
      <w:pPr>
        <w:spacing w:after="0"/>
        <w:jc w:val="both"/>
        <w:rPr>
          <w:rFonts w:ascii="GHEA Grapalat" w:hAnsi="GHEA Grapalat"/>
          <w:sz w:val="24"/>
          <w:szCs w:val="24"/>
          <w:lang w:val="hy-AM"/>
        </w:rPr>
      </w:pPr>
    </w:p>
    <w:p w:rsidR="001730AE" w:rsidRDefault="001730AE" w:rsidP="001730AE">
      <w:pPr>
        <w:spacing w:after="0"/>
        <w:jc w:val="both"/>
        <w:rPr>
          <w:rFonts w:ascii="GHEA Grapalat" w:hAnsi="GHEA Grapalat"/>
          <w:sz w:val="24"/>
          <w:szCs w:val="24"/>
          <w:lang w:val="hy-AM"/>
        </w:rPr>
      </w:pPr>
    </w:p>
    <w:p w:rsidR="001730AE" w:rsidRDefault="001730AE" w:rsidP="001730AE">
      <w:pPr>
        <w:spacing w:after="0"/>
        <w:jc w:val="both"/>
        <w:rPr>
          <w:rFonts w:ascii="GHEA Grapalat" w:hAnsi="GHEA Grapalat"/>
          <w:sz w:val="24"/>
          <w:szCs w:val="24"/>
          <w:lang w:val="hy-AM"/>
        </w:rPr>
      </w:pPr>
    </w:p>
    <w:p w:rsidR="00F03925" w:rsidRDefault="00F03925" w:rsidP="001730AE">
      <w:pPr>
        <w:spacing w:after="0"/>
        <w:jc w:val="both"/>
        <w:rPr>
          <w:rFonts w:ascii="GHEA Grapalat" w:hAnsi="GHEA Grapalat"/>
          <w:sz w:val="24"/>
          <w:szCs w:val="24"/>
          <w:lang w:val="hy-AM"/>
        </w:rPr>
      </w:pPr>
    </w:p>
    <w:p w:rsidR="00F03925" w:rsidRDefault="00F03925" w:rsidP="001730AE">
      <w:pPr>
        <w:spacing w:after="0"/>
        <w:jc w:val="both"/>
        <w:rPr>
          <w:rFonts w:ascii="GHEA Grapalat" w:hAnsi="GHEA Grapalat"/>
          <w:sz w:val="24"/>
          <w:szCs w:val="24"/>
          <w:lang w:val="hy-AM"/>
        </w:rPr>
      </w:pPr>
    </w:p>
    <w:p w:rsidR="00F03925" w:rsidRDefault="00F03925" w:rsidP="001730AE">
      <w:pPr>
        <w:spacing w:after="0"/>
        <w:jc w:val="both"/>
        <w:rPr>
          <w:rFonts w:ascii="GHEA Grapalat" w:hAnsi="GHEA Grapalat"/>
          <w:sz w:val="24"/>
          <w:szCs w:val="24"/>
          <w:lang w:val="hy-AM"/>
        </w:rPr>
      </w:pPr>
    </w:p>
    <w:p w:rsidR="00F03925" w:rsidRDefault="00F03925" w:rsidP="001730AE">
      <w:pPr>
        <w:spacing w:after="0"/>
        <w:jc w:val="both"/>
        <w:rPr>
          <w:rFonts w:ascii="GHEA Grapalat" w:hAnsi="GHEA Grapalat"/>
          <w:sz w:val="24"/>
          <w:szCs w:val="24"/>
          <w:lang w:val="hy-AM"/>
        </w:rPr>
      </w:pPr>
    </w:p>
    <w:p w:rsidR="00F03925" w:rsidRDefault="00F03925" w:rsidP="001730AE">
      <w:pPr>
        <w:spacing w:after="0"/>
        <w:jc w:val="both"/>
        <w:rPr>
          <w:rFonts w:ascii="GHEA Grapalat" w:hAnsi="GHEA Grapalat"/>
          <w:sz w:val="24"/>
          <w:szCs w:val="24"/>
          <w:lang w:val="hy-AM"/>
        </w:rPr>
      </w:pPr>
    </w:p>
    <w:p w:rsidR="00F03925" w:rsidRDefault="00F03925" w:rsidP="001730AE">
      <w:pPr>
        <w:spacing w:after="0"/>
        <w:jc w:val="both"/>
        <w:rPr>
          <w:rFonts w:ascii="GHEA Grapalat" w:hAnsi="GHEA Grapalat"/>
          <w:sz w:val="24"/>
          <w:szCs w:val="24"/>
          <w:lang w:val="hy-AM"/>
        </w:rPr>
      </w:pPr>
    </w:p>
    <w:p w:rsidR="00F03925" w:rsidRPr="00813DDD" w:rsidRDefault="00F03925" w:rsidP="001730AE">
      <w:pPr>
        <w:spacing w:after="0"/>
        <w:jc w:val="both"/>
        <w:rPr>
          <w:rFonts w:ascii="GHEA Grapalat" w:hAnsi="GHEA Grapalat"/>
          <w:sz w:val="24"/>
          <w:szCs w:val="24"/>
          <w:lang w:val="hy-AM"/>
        </w:rPr>
      </w:pPr>
    </w:p>
    <w:tbl>
      <w:tblPr>
        <w:tblStyle w:val="TableGrid"/>
        <w:tblW w:w="0" w:type="auto"/>
        <w:tblLook w:val="04A0" w:firstRow="1" w:lastRow="0" w:firstColumn="1" w:lastColumn="0" w:noHBand="0" w:noVBand="1"/>
      </w:tblPr>
      <w:tblGrid>
        <w:gridCol w:w="8359"/>
      </w:tblGrid>
      <w:tr w:rsidR="003D4E7F" w:rsidRPr="00813DDD" w:rsidTr="00AA5649">
        <w:tc>
          <w:tcPr>
            <w:tcW w:w="8359" w:type="dxa"/>
          </w:tcPr>
          <w:p w:rsidR="00AA5649" w:rsidRDefault="00AA5649" w:rsidP="00AA5649">
            <w:pPr>
              <w:rPr>
                <w:rFonts w:ascii="GHEA Grapalat" w:hAnsi="GHEA Grapalat"/>
                <w:sz w:val="24"/>
                <w:szCs w:val="24"/>
                <w:lang w:val="hy-AM"/>
              </w:rPr>
            </w:pPr>
            <w:r>
              <w:rPr>
                <w:rFonts w:ascii="GHEA Grapalat" w:hAnsi="GHEA Grapalat"/>
                <w:sz w:val="24"/>
                <w:szCs w:val="24"/>
                <w:lang w:val="hy-AM"/>
              </w:rPr>
              <w:lastRenderedPageBreak/>
              <w:t xml:space="preserve">         </w:t>
            </w:r>
          </w:p>
          <w:p w:rsidR="003D4E7F" w:rsidRPr="00813DDD" w:rsidRDefault="00AA5649" w:rsidP="00AA5649">
            <w:pPr>
              <w:rPr>
                <w:rFonts w:ascii="GHEA Grapalat" w:hAnsi="GHEA Grapalat"/>
                <w:sz w:val="24"/>
                <w:szCs w:val="24"/>
                <w:lang w:val="hy-AM"/>
              </w:rPr>
            </w:pPr>
            <w:r>
              <w:rPr>
                <w:rFonts w:ascii="GHEA Grapalat" w:hAnsi="GHEA Grapalat"/>
                <w:sz w:val="24"/>
                <w:szCs w:val="24"/>
                <w:lang w:val="hy-AM"/>
              </w:rPr>
              <w:t xml:space="preserve">          </w:t>
            </w:r>
            <w:r w:rsidR="003D4E7F" w:rsidRPr="00813DDD">
              <w:rPr>
                <w:rFonts w:ascii="GHEA Grapalat" w:hAnsi="GHEA Grapalat"/>
                <w:noProof/>
                <w:sz w:val="24"/>
                <w:szCs w:val="24"/>
                <w:lang w:val="en-US"/>
              </w:rPr>
              <w:drawing>
                <wp:inline distT="0" distB="0" distL="0" distR="0">
                  <wp:extent cx="4331846" cy="322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352671" cy="3244498"/>
                          </a:xfrm>
                          <a:prstGeom prst="rect">
                            <a:avLst/>
                          </a:prstGeom>
                        </pic:spPr>
                      </pic:pic>
                    </a:graphicData>
                  </a:graphic>
                </wp:inline>
              </w:drawing>
            </w:r>
          </w:p>
          <w:p w:rsidR="003D4E7F" w:rsidRPr="00813DDD" w:rsidRDefault="003D4E7F" w:rsidP="00E93FB6">
            <w:pPr>
              <w:rPr>
                <w:rFonts w:ascii="GHEA Grapalat" w:hAnsi="GHEA Grapalat"/>
                <w:b/>
                <w:color w:val="FF0000"/>
                <w:lang w:val="hy-AM"/>
              </w:rPr>
            </w:pPr>
            <w:r>
              <w:rPr>
                <w:rFonts w:ascii="GHEA Grapalat" w:hAnsi="GHEA Grapalat"/>
                <w:b/>
                <w:color w:val="FF0000"/>
                <w:lang w:val="hy-AM"/>
              </w:rPr>
              <w:t xml:space="preserve">  </w:t>
            </w:r>
            <w:r w:rsidR="00DE48C4">
              <w:rPr>
                <w:rFonts w:ascii="GHEA Grapalat" w:hAnsi="GHEA Grapalat"/>
                <w:b/>
                <w:color w:val="FF0000"/>
                <w:lang w:val="hy-AM"/>
              </w:rPr>
              <w:t xml:space="preserve">          </w:t>
            </w:r>
            <w:r w:rsidRPr="00813DDD">
              <w:rPr>
                <w:rFonts w:ascii="GHEA Grapalat" w:hAnsi="GHEA Grapalat"/>
                <w:b/>
                <w:color w:val="FF0000"/>
                <w:lang w:val="hy-AM"/>
              </w:rPr>
              <w:t>Գծագիր 1: Ուսանողական քաղաքի տարածքի կազմակերպման</w:t>
            </w:r>
          </w:p>
          <w:p w:rsidR="003D4E7F" w:rsidRPr="00813DDD" w:rsidRDefault="003D4E7F" w:rsidP="00E93FB6">
            <w:pPr>
              <w:rPr>
                <w:rFonts w:ascii="GHEA Grapalat" w:hAnsi="GHEA Grapalat"/>
                <w:b/>
                <w:color w:val="FF0000"/>
                <w:lang w:val="hy-AM"/>
              </w:rPr>
            </w:pPr>
            <w:r w:rsidRPr="00813DDD">
              <w:rPr>
                <w:rFonts w:ascii="GHEA Grapalat" w:hAnsi="GHEA Grapalat"/>
                <w:b/>
                <w:color w:val="FF0000"/>
                <w:lang w:val="hy-AM"/>
              </w:rPr>
              <w:t xml:space="preserve">                </w:t>
            </w:r>
            <w:r>
              <w:rPr>
                <w:rFonts w:ascii="GHEA Grapalat" w:hAnsi="GHEA Grapalat"/>
                <w:b/>
                <w:color w:val="FF0000"/>
                <w:lang w:val="hy-AM"/>
              </w:rPr>
              <w:t xml:space="preserve"> </w:t>
            </w:r>
            <w:r w:rsidR="00DE48C4">
              <w:rPr>
                <w:rFonts w:ascii="GHEA Grapalat" w:hAnsi="GHEA Grapalat"/>
                <w:b/>
                <w:color w:val="FF0000"/>
                <w:lang w:val="hy-AM"/>
              </w:rPr>
              <w:t xml:space="preserve">          </w:t>
            </w:r>
            <w:r>
              <w:rPr>
                <w:rFonts w:ascii="GHEA Grapalat" w:hAnsi="GHEA Grapalat"/>
                <w:b/>
                <w:color w:val="FF0000"/>
                <w:lang w:val="hy-AM"/>
              </w:rPr>
              <w:t xml:space="preserve"> </w:t>
            </w:r>
            <w:r w:rsidRPr="00813DDD">
              <w:rPr>
                <w:rFonts w:ascii="GHEA Grapalat" w:hAnsi="GHEA Grapalat"/>
                <w:b/>
                <w:color w:val="FF0000"/>
                <w:lang w:val="hy-AM"/>
              </w:rPr>
              <w:t xml:space="preserve"> տեխնոլոգիական գոտևորման ուրվագիծ</w:t>
            </w:r>
          </w:p>
          <w:p w:rsidR="003D4E7F" w:rsidRPr="00813DDD" w:rsidRDefault="003D4E7F" w:rsidP="00E93FB6">
            <w:pPr>
              <w:jc w:val="both"/>
              <w:rPr>
                <w:rFonts w:ascii="GHEA Grapalat" w:hAnsi="GHEA Grapalat"/>
                <w:b/>
                <w:color w:val="C45911" w:themeColor="accent2" w:themeShade="BF"/>
                <w:lang w:val="hy-AM"/>
              </w:rPr>
            </w:pPr>
          </w:p>
          <w:p w:rsidR="003D4E7F" w:rsidRPr="00813DDD" w:rsidRDefault="003D4E7F" w:rsidP="00DE48C4">
            <w:pPr>
              <w:pStyle w:val="ListParagraph"/>
              <w:numPr>
                <w:ilvl w:val="0"/>
                <w:numId w:val="32"/>
              </w:numPr>
              <w:ind w:left="1156"/>
              <w:jc w:val="both"/>
              <w:rPr>
                <w:rFonts w:ascii="GHEA Grapalat" w:hAnsi="GHEA Grapalat"/>
                <w:sz w:val="20"/>
                <w:szCs w:val="20"/>
                <w:lang w:val="hy-AM"/>
              </w:rPr>
            </w:pPr>
            <w:r w:rsidRPr="00813DDD">
              <w:rPr>
                <w:rFonts w:ascii="GHEA Grapalat" w:hAnsi="GHEA Grapalat"/>
                <w:sz w:val="20"/>
                <w:szCs w:val="20"/>
                <w:lang w:val="hy-AM"/>
              </w:rPr>
              <w:t>ուսանողական քաղաքի կենտրոն (հանգստի գոտիով)</w:t>
            </w:r>
          </w:p>
          <w:p w:rsidR="003D4E7F" w:rsidRPr="00813DDD" w:rsidRDefault="003D4E7F" w:rsidP="00DE48C4">
            <w:pPr>
              <w:pStyle w:val="ListParagraph"/>
              <w:numPr>
                <w:ilvl w:val="0"/>
                <w:numId w:val="32"/>
              </w:numPr>
              <w:ind w:left="1156"/>
              <w:jc w:val="both"/>
              <w:rPr>
                <w:rFonts w:ascii="GHEA Grapalat" w:hAnsi="GHEA Grapalat"/>
                <w:color w:val="000000"/>
                <w:sz w:val="20"/>
                <w:szCs w:val="20"/>
                <w:lang w:val="hy-AM"/>
              </w:rPr>
            </w:pPr>
            <w:r w:rsidRPr="00813DDD">
              <w:rPr>
                <w:rFonts w:ascii="GHEA Grapalat" w:hAnsi="GHEA Grapalat"/>
                <w:color w:val="000000"/>
                <w:sz w:val="20"/>
                <w:szCs w:val="20"/>
                <w:lang w:val="hy-AM"/>
              </w:rPr>
              <w:t>հիմնական ուսումնական հաստատություններ</w:t>
            </w:r>
          </w:p>
          <w:p w:rsidR="00AA5649" w:rsidRDefault="003D4E7F" w:rsidP="00DE48C4">
            <w:pPr>
              <w:pStyle w:val="ListParagraph"/>
              <w:numPr>
                <w:ilvl w:val="0"/>
                <w:numId w:val="32"/>
              </w:numPr>
              <w:ind w:left="1156"/>
              <w:rPr>
                <w:rFonts w:ascii="GHEA Grapalat" w:hAnsi="GHEA Grapalat"/>
                <w:color w:val="000000"/>
                <w:sz w:val="20"/>
                <w:szCs w:val="20"/>
                <w:lang w:val="hy-AM"/>
              </w:rPr>
            </w:pPr>
            <w:r w:rsidRPr="00813DDD">
              <w:rPr>
                <w:rFonts w:ascii="GHEA Grapalat" w:hAnsi="GHEA Grapalat"/>
                <w:color w:val="000000"/>
                <w:sz w:val="20"/>
                <w:szCs w:val="20"/>
                <w:lang w:val="hy-AM"/>
              </w:rPr>
              <w:t xml:space="preserve">գիտահետազոտական </w:t>
            </w:r>
            <w:r w:rsidRPr="00813DDD">
              <w:rPr>
                <w:rFonts w:ascii="Cambria Math" w:hAnsi="Cambria Math" w:cs="Cambria Math"/>
                <w:color w:val="000000"/>
                <w:sz w:val="20"/>
                <w:szCs w:val="20"/>
                <w:lang w:val="hy-AM"/>
              </w:rPr>
              <w:t>​​</w:t>
            </w:r>
            <w:r w:rsidRPr="00813DDD">
              <w:rPr>
                <w:rFonts w:ascii="GHEA Grapalat" w:hAnsi="GHEA Grapalat"/>
                <w:color w:val="000000"/>
                <w:sz w:val="20"/>
                <w:szCs w:val="20"/>
                <w:lang w:val="hy-AM"/>
              </w:rPr>
              <w:t xml:space="preserve">ինստիտուտներ, լաբորատորիաներ և </w:t>
            </w:r>
          </w:p>
          <w:p w:rsidR="003D4E7F" w:rsidRPr="00813DDD" w:rsidRDefault="003D4E7F" w:rsidP="00AA5649">
            <w:pPr>
              <w:pStyle w:val="ListParagraph"/>
              <w:ind w:left="1156"/>
              <w:rPr>
                <w:rFonts w:ascii="GHEA Grapalat" w:hAnsi="GHEA Grapalat"/>
                <w:color w:val="000000"/>
                <w:sz w:val="20"/>
                <w:szCs w:val="20"/>
                <w:lang w:val="hy-AM"/>
              </w:rPr>
            </w:pPr>
            <w:r w:rsidRPr="00813DDD">
              <w:rPr>
                <w:rFonts w:ascii="GHEA Grapalat" w:hAnsi="GHEA Grapalat"/>
                <w:color w:val="000000"/>
                <w:sz w:val="20"/>
                <w:szCs w:val="20"/>
                <w:lang w:val="hy-AM"/>
              </w:rPr>
              <w:t xml:space="preserve">հետազոտական </w:t>
            </w:r>
            <w:r w:rsidRPr="00813DDD">
              <w:rPr>
                <w:rFonts w:ascii="Cambria Math" w:hAnsi="Cambria Math" w:cs="Cambria Math"/>
                <w:color w:val="000000"/>
                <w:sz w:val="20"/>
                <w:szCs w:val="20"/>
                <w:lang w:val="hy-AM"/>
              </w:rPr>
              <w:t>​​</w:t>
            </w:r>
            <w:r w:rsidRPr="00813DDD">
              <w:rPr>
                <w:rFonts w:ascii="GHEA Grapalat" w:hAnsi="GHEA Grapalat"/>
                <w:color w:val="000000"/>
                <w:sz w:val="20"/>
                <w:szCs w:val="20"/>
                <w:lang w:val="hy-AM"/>
              </w:rPr>
              <w:t>կենտրոններ</w:t>
            </w:r>
          </w:p>
          <w:p w:rsidR="003D4E7F" w:rsidRPr="00813DDD" w:rsidRDefault="003D4E7F" w:rsidP="00DE48C4">
            <w:pPr>
              <w:pStyle w:val="ListParagraph"/>
              <w:numPr>
                <w:ilvl w:val="0"/>
                <w:numId w:val="32"/>
              </w:numPr>
              <w:ind w:left="1156"/>
              <w:jc w:val="both"/>
              <w:rPr>
                <w:rFonts w:ascii="GHEA Grapalat" w:hAnsi="GHEA Grapalat"/>
                <w:color w:val="000000"/>
                <w:sz w:val="20"/>
                <w:szCs w:val="20"/>
                <w:lang w:val="hy-AM"/>
              </w:rPr>
            </w:pPr>
            <w:r w:rsidRPr="00813DDD">
              <w:rPr>
                <w:rFonts w:ascii="GHEA Grapalat" w:hAnsi="GHEA Grapalat"/>
                <w:color w:val="000000"/>
                <w:sz w:val="20"/>
                <w:szCs w:val="20"/>
                <w:lang w:val="hy-AM"/>
              </w:rPr>
              <w:t xml:space="preserve">գիտական </w:t>
            </w:r>
            <w:r w:rsidRPr="00813DDD">
              <w:rPr>
                <w:rFonts w:ascii="Cambria Math" w:hAnsi="Cambria Math" w:cs="Cambria Math"/>
                <w:color w:val="000000"/>
                <w:sz w:val="20"/>
                <w:szCs w:val="20"/>
                <w:lang w:val="hy-AM"/>
              </w:rPr>
              <w:t>​​</w:t>
            </w:r>
            <w:r w:rsidRPr="00813DDD">
              <w:rPr>
                <w:rFonts w:ascii="GHEA Grapalat" w:hAnsi="GHEA Grapalat"/>
                <w:color w:val="000000"/>
                <w:sz w:val="20"/>
                <w:szCs w:val="20"/>
                <w:lang w:val="hy-AM"/>
              </w:rPr>
              <w:t>գրադարան</w:t>
            </w:r>
          </w:p>
          <w:p w:rsidR="003D4E7F" w:rsidRPr="00813DDD" w:rsidRDefault="003D4E7F" w:rsidP="00DE48C4">
            <w:pPr>
              <w:pStyle w:val="ListParagraph"/>
              <w:numPr>
                <w:ilvl w:val="0"/>
                <w:numId w:val="32"/>
              </w:numPr>
              <w:ind w:left="1156"/>
              <w:jc w:val="both"/>
              <w:rPr>
                <w:rFonts w:ascii="GHEA Grapalat" w:hAnsi="GHEA Grapalat"/>
                <w:color w:val="000000"/>
                <w:sz w:val="20"/>
                <w:szCs w:val="20"/>
                <w:lang w:val="hy-AM"/>
              </w:rPr>
            </w:pPr>
            <w:r w:rsidRPr="00813DDD">
              <w:rPr>
                <w:rFonts w:ascii="GHEA Grapalat" w:hAnsi="GHEA Grapalat"/>
                <w:color w:val="000000"/>
                <w:sz w:val="20"/>
                <w:szCs w:val="20"/>
                <w:lang w:val="hy-AM"/>
              </w:rPr>
              <w:t>ուսանողների և դասախոսների բնակելի սենքեր (հանրակացարաններ)</w:t>
            </w:r>
          </w:p>
          <w:p w:rsidR="003D4E7F" w:rsidRPr="00813DDD" w:rsidRDefault="003D4E7F" w:rsidP="00DE48C4">
            <w:pPr>
              <w:pStyle w:val="ListParagraph"/>
              <w:numPr>
                <w:ilvl w:val="0"/>
                <w:numId w:val="32"/>
              </w:numPr>
              <w:ind w:left="1156"/>
              <w:jc w:val="both"/>
              <w:rPr>
                <w:rFonts w:ascii="GHEA Grapalat" w:hAnsi="GHEA Grapalat"/>
                <w:color w:val="000000"/>
                <w:sz w:val="20"/>
                <w:szCs w:val="20"/>
                <w:lang w:val="hy-AM"/>
              </w:rPr>
            </w:pPr>
            <w:r w:rsidRPr="00813DDD">
              <w:rPr>
                <w:rFonts w:ascii="GHEA Grapalat" w:hAnsi="GHEA Grapalat"/>
                <w:color w:val="000000"/>
                <w:sz w:val="20"/>
                <w:szCs w:val="20"/>
                <w:lang w:val="hy-AM"/>
              </w:rPr>
              <w:t>մարզա-ուսումնական համալիր, լողավազան, մարզադաշտ</w:t>
            </w:r>
          </w:p>
          <w:p w:rsidR="003D4E7F" w:rsidRPr="00813DDD" w:rsidRDefault="003D4E7F" w:rsidP="00DE48C4">
            <w:pPr>
              <w:pStyle w:val="ListParagraph"/>
              <w:numPr>
                <w:ilvl w:val="0"/>
                <w:numId w:val="32"/>
              </w:numPr>
              <w:ind w:left="1156"/>
              <w:jc w:val="both"/>
              <w:rPr>
                <w:rFonts w:ascii="GHEA Grapalat" w:hAnsi="GHEA Grapalat"/>
                <w:color w:val="000000"/>
                <w:sz w:val="20"/>
                <w:szCs w:val="20"/>
                <w:lang w:val="hy-AM"/>
              </w:rPr>
            </w:pPr>
            <w:r w:rsidRPr="00813DDD">
              <w:rPr>
                <w:rFonts w:ascii="GHEA Grapalat" w:hAnsi="GHEA Grapalat"/>
                <w:color w:val="000000"/>
                <w:sz w:val="20"/>
                <w:szCs w:val="20"/>
                <w:lang w:val="hy-AM"/>
              </w:rPr>
              <w:t>ճաշարան և հանրային սննդի այլ օբյեկտներ</w:t>
            </w:r>
          </w:p>
          <w:p w:rsidR="003D4E7F" w:rsidRPr="00813DDD" w:rsidRDefault="003D4E7F" w:rsidP="00DE48C4">
            <w:pPr>
              <w:pStyle w:val="ListParagraph"/>
              <w:numPr>
                <w:ilvl w:val="0"/>
                <w:numId w:val="32"/>
              </w:numPr>
              <w:ind w:left="1156"/>
              <w:jc w:val="both"/>
              <w:rPr>
                <w:rFonts w:ascii="GHEA Grapalat" w:hAnsi="GHEA Grapalat"/>
                <w:sz w:val="20"/>
                <w:szCs w:val="20"/>
                <w:lang w:val="hy-AM"/>
              </w:rPr>
            </w:pPr>
            <w:r w:rsidRPr="00813DDD">
              <w:rPr>
                <w:rFonts w:ascii="GHEA Grapalat" w:eastAsia="Times New Roman" w:hAnsi="GHEA Grapalat" w:cs="Times New Roman"/>
                <w:sz w:val="20"/>
                <w:szCs w:val="20"/>
                <w:lang w:val="hy-AM" w:eastAsia="ru-RU"/>
              </w:rPr>
              <w:t>մշակութային-կենցաղային սպասարկման սենքեր,</w:t>
            </w:r>
          </w:p>
          <w:p w:rsidR="003D4E7F" w:rsidRPr="00813DDD" w:rsidRDefault="003D4E7F" w:rsidP="00DE48C4">
            <w:pPr>
              <w:pStyle w:val="ListParagraph"/>
              <w:numPr>
                <w:ilvl w:val="0"/>
                <w:numId w:val="32"/>
              </w:numPr>
              <w:ind w:left="1156"/>
              <w:jc w:val="both"/>
              <w:rPr>
                <w:rFonts w:ascii="GHEA Grapalat" w:hAnsi="GHEA Grapalat"/>
                <w:sz w:val="20"/>
                <w:szCs w:val="20"/>
                <w:lang w:val="hy-AM"/>
              </w:rPr>
            </w:pPr>
            <w:r w:rsidRPr="00813DDD">
              <w:rPr>
                <w:rFonts w:ascii="GHEA Grapalat" w:eastAsia="Times New Roman" w:hAnsi="GHEA Grapalat" w:cs="Times New Roman"/>
                <w:sz w:val="20"/>
                <w:szCs w:val="20"/>
                <w:lang w:val="hy-AM" w:eastAsia="ru-RU"/>
              </w:rPr>
              <w:t>բժշկական կենտրոն (</w:t>
            </w:r>
            <w:r w:rsidRPr="00813DDD">
              <w:rPr>
                <w:rFonts w:ascii="GHEA Grapalat" w:eastAsia="Times New Roman" w:hAnsi="GHEA Grapalat" w:cs="Times New Roman"/>
                <w:color w:val="000000"/>
                <w:sz w:val="20"/>
                <w:szCs w:val="20"/>
                <w:lang w:val="hy-AM" w:eastAsia="ru-RU"/>
              </w:rPr>
              <w:t>պոլիկլինիկա)</w:t>
            </w:r>
          </w:p>
          <w:p w:rsidR="003D4E7F" w:rsidRPr="00813DDD" w:rsidRDefault="003D4E7F" w:rsidP="00DE48C4">
            <w:pPr>
              <w:pStyle w:val="ListParagraph"/>
              <w:numPr>
                <w:ilvl w:val="0"/>
                <w:numId w:val="32"/>
              </w:numPr>
              <w:ind w:left="1156"/>
              <w:jc w:val="both"/>
              <w:rPr>
                <w:rFonts w:ascii="GHEA Grapalat" w:hAnsi="GHEA Grapalat"/>
                <w:sz w:val="20"/>
                <w:szCs w:val="20"/>
                <w:lang w:val="hy-AM"/>
              </w:rPr>
            </w:pPr>
            <w:r w:rsidRPr="00813DDD">
              <w:rPr>
                <w:rFonts w:ascii="GHEA Grapalat" w:hAnsi="GHEA Grapalat"/>
                <w:sz w:val="20"/>
                <w:szCs w:val="20"/>
                <w:lang w:val="hy-AM"/>
              </w:rPr>
              <w:t xml:space="preserve">վարչատնտեսական </w:t>
            </w:r>
          </w:p>
          <w:p w:rsidR="003D4E7F" w:rsidRPr="00813DDD" w:rsidRDefault="003D4E7F" w:rsidP="00DE48C4">
            <w:pPr>
              <w:pStyle w:val="ListParagraph"/>
              <w:numPr>
                <w:ilvl w:val="0"/>
                <w:numId w:val="32"/>
              </w:numPr>
              <w:ind w:left="1156"/>
              <w:jc w:val="both"/>
              <w:rPr>
                <w:rFonts w:ascii="GHEA Grapalat" w:hAnsi="GHEA Grapalat"/>
                <w:sz w:val="20"/>
                <w:szCs w:val="20"/>
                <w:lang w:val="hy-AM"/>
              </w:rPr>
            </w:pPr>
            <w:r w:rsidRPr="00813DDD">
              <w:rPr>
                <w:rFonts w:ascii="GHEA Grapalat" w:hAnsi="GHEA Grapalat"/>
                <w:sz w:val="20"/>
                <w:szCs w:val="20"/>
                <w:lang w:val="hy-AM"/>
              </w:rPr>
              <w:t>բաց և փակ ավտոկանգառատեղեր</w:t>
            </w:r>
          </w:p>
          <w:p w:rsidR="003D4E7F" w:rsidRPr="00813DDD" w:rsidRDefault="003D4E7F" w:rsidP="00DE48C4">
            <w:pPr>
              <w:pStyle w:val="ListParagraph"/>
              <w:numPr>
                <w:ilvl w:val="0"/>
                <w:numId w:val="32"/>
              </w:numPr>
              <w:ind w:left="1156"/>
              <w:jc w:val="both"/>
              <w:rPr>
                <w:rFonts w:ascii="GHEA Grapalat" w:hAnsi="GHEA Grapalat"/>
                <w:sz w:val="20"/>
                <w:szCs w:val="20"/>
                <w:lang w:val="hy-AM"/>
              </w:rPr>
            </w:pPr>
            <w:r w:rsidRPr="00813DDD">
              <w:rPr>
                <w:rFonts w:ascii="GHEA Grapalat" w:hAnsi="GHEA Grapalat"/>
                <w:sz w:val="20"/>
                <w:szCs w:val="20"/>
                <w:lang w:val="hy-AM"/>
              </w:rPr>
              <w:t>կոմունալ-պահեստային գոտի</w:t>
            </w:r>
          </w:p>
          <w:p w:rsidR="003D4E7F" w:rsidRPr="00813DDD" w:rsidRDefault="003D4E7F" w:rsidP="00DE48C4">
            <w:pPr>
              <w:pStyle w:val="ListParagraph"/>
              <w:numPr>
                <w:ilvl w:val="0"/>
                <w:numId w:val="32"/>
              </w:numPr>
              <w:ind w:left="1156"/>
              <w:jc w:val="both"/>
              <w:rPr>
                <w:rFonts w:ascii="GHEA Grapalat" w:hAnsi="GHEA Grapalat"/>
                <w:sz w:val="20"/>
                <w:szCs w:val="20"/>
                <w:lang w:val="hy-AM"/>
              </w:rPr>
            </w:pPr>
            <w:r w:rsidRPr="00813DDD">
              <w:rPr>
                <w:rFonts w:ascii="GHEA Grapalat" w:hAnsi="GHEA Grapalat"/>
                <w:sz w:val="20"/>
                <w:szCs w:val="20"/>
                <w:lang w:val="hy-AM"/>
              </w:rPr>
              <w:t>ուսումնա-արտադրական, գիտա-փորձարարական գոտի</w:t>
            </w:r>
          </w:p>
          <w:p w:rsidR="003D4E7F" w:rsidRPr="00813DDD" w:rsidRDefault="003D4E7F" w:rsidP="00E93FB6">
            <w:pPr>
              <w:jc w:val="both"/>
              <w:rPr>
                <w:rFonts w:ascii="GHEA Grapalat" w:hAnsi="GHEA Grapalat"/>
                <w:sz w:val="24"/>
                <w:szCs w:val="24"/>
                <w:lang w:val="hy-AM"/>
              </w:rPr>
            </w:pPr>
          </w:p>
        </w:tc>
      </w:tr>
    </w:tbl>
    <w:p w:rsidR="0011283D" w:rsidRDefault="0011283D" w:rsidP="003D4E7F">
      <w:pPr>
        <w:spacing w:after="0"/>
        <w:rPr>
          <w:rFonts w:ascii="GHEA Grapalat" w:hAnsi="GHEA Grapalat"/>
          <w:b/>
          <w:sz w:val="24"/>
          <w:szCs w:val="24"/>
          <w:lang w:val="hy-AM"/>
        </w:rPr>
      </w:pPr>
    </w:p>
    <w:p w:rsidR="001730AE" w:rsidRDefault="001730AE" w:rsidP="003D4E7F">
      <w:pPr>
        <w:spacing w:after="0"/>
        <w:rPr>
          <w:rFonts w:ascii="GHEA Grapalat" w:hAnsi="GHEA Grapalat"/>
          <w:b/>
          <w:sz w:val="24"/>
          <w:szCs w:val="24"/>
          <w:lang w:val="hy-AM"/>
        </w:rPr>
      </w:pPr>
    </w:p>
    <w:p w:rsidR="001730AE" w:rsidRDefault="001730AE" w:rsidP="003D4E7F">
      <w:pPr>
        <w:spacing w:after="0"/>
        <w:rPr>
          <w:rFonts w:ascii="GHEA Grapalat" w:hAnsi="GHEA Grapalat"/>
          <w:b/>
          <w:sz w:val="24"/>
          <w:szCs w:val="24"/>
          <w:lang w:val="hy-AM"/>
        </w:rPr>
      </w:pPr>
    </w:p>
    <w:p w:rsidR="001730AE" w:rsidRDefault="001730AE" w:rsidP="003D4E7F">
      <w:pPr>
        <w:spacing w:after="0"/>
        <w:rPr>
          <w:rFonts w:ascii="GHEA Grapalat" w:hAnsi="GHEA Grapalat"/>
          <w:b/>
          <w:sz w:val="24"/>
          <w:szCs w:val="24"/>
          <w:lang w:val="hy-AM"/>
        </w:rPr>
      </w:pPr>
    </w:p>
    <w:p w:rsidR="00F03925" w:rsidRDefault="00F03925" w:rsidP="003D4E7F">
      <w:pPr>
        <w:spacing w:after="0"/>
        <w:rPr>
          <w:rFonts w:ascii="GHEA Grapalat" w:hAnsi="GHEA Grapalat"/>
          <w:b/>
          <w:sz w:val="24"/>
          <w:szCs w:val="24"/>
          <w:lang w:val="hy-AM"/>
        </w:rPr>
      </w:pPr>
    </w:p>
    <w:p w:rsidR="00F03925" w:rsidRDefault="00F03925" w:rsidP="003D4E7F">
      <w:pPr>
        <w:spacing w:after="0"/>
        <w:rPr>
          <w:rFonts w:ascii="GHEA Grapalat" w:hAnsi="GHEA Grapalat"/>
          <w:b/>
          <w:sz w:val="24"/>
          <w:szCs w:val="24"/>
          <w:lang w:val="hy-AM"/>
        </w:rPr>
      </w:pPr>
    </w:p>
    <w:p w:rsidR="00F03925" w:rsidRDefault="00F03925" w:rsidP="003D4E7F">
      <w:pPr>
        <w:spacing w:after="0"/>
        <w:rPr>
          <w:rFonts w:ascii="GHEA Grapalat" w:hAnsi="GHEA Grapalat"/>
          <w:b/>
          <w:sz w:val="24"/>
          <w:szCs w:val="24"/>
          <w:lang w:val="hy-AM"/>
        </w:rPr>
      </w:pPr>
    </w:p>
    <w:p w:rsidR="00F03925" w:rsidRDefault="00F03925" w:rsidP="003D4E7F">
      <w:pPr>
        <w:spacing w:after="0"/>
        <w:rPr>
          <w:rFonts w:ascii="GHEA Grapalat" w:hAnsi="GHEA Grapalat"/>
          <w:b/>
          <w:sz w:val="24"/>
          <w:szCs w:val="24"/>
          <w:lang w:val="hy-AM"/>
        </w:rPr>
      </w:pPr>
    </w:p>
    <w:p w:rsidR="00F03925" w:rsidRDefault="00F03925" w:rsidP="003D4E7F">
      <w:pPr>
        <w:spacing w:after="0"/>
        <w:rPr>
          <w:rFonts w:ascii="GHEA Grapalat" w:hAnsi="GHEA Grapalat"/>
          <w:b/>
          <w:sz w:val="24"/>
          <w:szCs w:val="24"/>
          <w:lang w:val="hy-AM"/>
        </w:rPr>
      </w:pPr>
    </w:p>
    <w:p w:rsidR="00F03925" w:rsidRDefault="00F03925" w:rsidP="003D4E7F">
      <w:pPr>
        <w:spacing w:after="0"/>
        <w:rPr>
          <w:rFonts w:ascii="GHEA Grapalat" w:hAnsi="GHEA Grapalat"/>
          <w:b/>
          <w:sz w:val="24"/>
          <w:szCs w:val="24"/>
          <w:lang w:val="hy-AM"/>
        </w:rPr>
      </w:pPr>
    </w:p>
    <w:p w:rsidR="00F03925" w:rsidRDefault="00F03925" w:rsidP="003D4E7F">
      <w:pPr>
        <w:spacing w:after="0"/>
        <w:rPr>
          <w:rFonts w:ascii="GHEA Grapalat" w:hAnsi="GHEA Grapalat"/>
          <w:b/>
          <w:sz w:val="24"/>
          <w:szCs w:val="24"/>
          <w:lang w:val="hy-AM"/>
        </w:rPr>
      </w:pPr>
    </w:p>
    <w:p w:rsidR="00F03925" w:rsidRDefault="00F03925" w:rsidP="003D4E7F">
      <w:pPr>
        <w:spacing w:after="0"/>
        <w:rPr>
          <w:rFonts w:ascii="GHEA Grapalat" w:hAnsi="GHEA Grapalat"/>
          <w:b/>
          <w:sz w:val="24"/>
          <w:szCs w:val="24"/>
          <w:lang w:val="hy-AM"/>
        </w:rPr>
      </w:pPr>
    </w:p>
    <w:p w:rsidR="00615211" w:rsidRPr="008C6AD8" w:rsidRDefault="00615211" w:rsidP="003D4E7F">
      <w:pPr>
        <w:spacing w:after="0"/>
        <w:rPr>
          <w:rFonts w:ascii="GHEA Grapalat" w:hAnsi="GHEA Grapalat"/>
          <w:b/>
          <w:sz w:val="24"/>
          <w:szCs w:val="24"/>
          <w:lang w:val="hy-AM"/>
        </w:rPr>
      </w:pPr>
    </w:p>
    <w:tbl>
      <w:tblPr>
        <w:tblStyle w:val="TableGrid"/>
        <w:tblW w:w="0" w:type="auto"/>
        <w:tblLook w:val="04A0" w:firstRow="1" w:lastRow="0" w:firstColumn="1" w:lastColumn="0" w:noHBand="0" w:noVBand="1"/>
      </w:tblPr>
      <w:tblGrid>
        <w:gridCol w:w="8359"/>
      </w:tblGrid>
      <w:tr w:rsidR="003D4E7F" w:rsidRPr="00813DDD" w:rsidTr="00AA5649">
        <w:tc>
          <w:tcPr>
            <w:tcW w:w="8359" w:type="dxa"/>
          </w:tcPr>
          <w:p w:rsidR="003D4E7F" w:rsidRPr="00813DDD" w:rsidRDefault="003D4E7F" w:rsidP="00E93FB6">
            <w:pPr>
              <w:rPr>
                <w:rFonts w:ascii="GHEA Grapalat" w:hAnsi="GHEA Grapalat"/>
                <w:sz w:val="24"/>
                <w:szCs w:val="24"/>
                <w:lang w:val="hy-AM"/>
              </w:rPr>
            </w:pPr>
          </w:p>
          <w:p w:rsidR="003D4E7F" w:rsidRPr="00813DDD" w:rsidRDefault="00AA5649" w:rsidP="00AA5649">
            <w:pPr>
              <w:rPr>
                <w:rFonts w:ascii="GHEA Grapalat" w:hAnsi="GHEA Grapalat"/>
                <w:sz w:val="24"/>
                <w:szCs w:val="24"/>
                <w:lang w:val="hy-AM"/>
              </w:rPr>
            </w:pPr>
            <w:r>
              <w:rPr>
                <w:rFonts w:ascii="GHEA Grapalat" w:hAnsi="GHEA Grapalat"/>
                <w:sz w:val="24"/>
                <w:szCs w:val="24"/>
                <w:lang w:val="hy-AM"/>
              </w:rPr>
              <w:t xml:space="preserve">       </w:t>
            </w:r>
            <w:r w:rsidR="003D4E7F" w:rsidRPr="00813DDD">
              <w:rPr>
                <w:rFonts w:ascii="GHEA Grapalat" w:hAnsi="GHEA Grapalat"/>
                <w:noProof/>
                <w:sz w:val="24"/>
                <w:szCs w:val="24"/>
                <w:lang w:val="en-US"/>
              </w:rPr>
              <w:drawing>
                <wp:inline distT="0" distB="0" distL="0" distR="0">
                  <wp:extent cx="4391025" cy="4034807"/>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441890" cy="4081545"/>
                          </a:xfrm>
                          <a:prstGeom prst="rect">
                            <a:avLst/>
                          </a:prstGeom>
                        </pic:spPr>
                      </pic:pic>
                    </a:graphicData>
                  </a:graphic>
                </wp:inline>
              </w:drawing>
            </w:r>
          </w:p>
          <w:p w:rsidR="003D4E7F" w:rsidRPr="00813DDD" w:rsidRDefault="003D4E7F" w:rsidP="00E93FB6">
            <w:pPr>
              <w:rPr>
                <w:rFonts w:ascii="GHEA Grapalat" w:hAnsi="GHEA Grapalat"/>
                <w:b/>
                <w:color w:val="FF0000"/>
                <w:lang w:val="hy-AM"/>
              </w:rPr>
            </w:pPr>
            <w:r>
              <w:rPr>
                <w:rFonts w:ascii="GHEA Grapalat" w:hAnsi="GHEA Grapalat"/>
                <w:b/>
                <w:color w:val="FF0000"/>
                <w:lang w:val="hy-AM"/>
              </w:rPr>
              <w:t xml:space="preserve">  </w:t>
            </w:r>
            <w:r w:rsidR="00DE48C4">
              <w:rPr>
                <w:rFonts w:ascii="GHEA Grapalat" w:hAnsi="GHEA Grapalat"/>
                <w:b/>
                <w:color w:val="FF0000"/>
                <w:lang w:val="hy-AM"/>
              </w:rPr>
              <w:t xml:space="preserve">        </w:t>
            </w:r>
            <w:r w:rsidRPr="00813DDD">
              <w:rPr>
                <w:rFonts w:ascii="GHEA Grapalat" w:hAnsi="GHEA Grapalat"/>
                <w:b/>
                <w:color w:val="FF0000"/>
                <w:lang w:val="hy-AM"/>
              </w:rPr>
              <w:t>Գծագիր 2: Ուսանողական քաղաքի տարածքի կազմակերպման</w:t>
            </w:r>
          </w:p>
          <w:p w:rsidR="003D4E7F" w:rsidRPr="00813DDD" w:rsidRDefault="003D4E7F" w:rsidP="00E93FB6">
            <w:pPr>
              <w:rPr>
                <w:rFonts w:ascii="GHEA Grapalat" w:hAnsi="GHEA Grapalat"/>
                <w:b/>
                <w:color w:val="FF0000"/>
                <w:lang w:val="hy-AM"/>
              </w:rPr>
            </w:pPr>
            <w:r w:rsidRPr="00813DDD">
              <w:rPr>
                <w:rFonts w:ascii="GHEA Grapalat" w:hAnsi="GHEA Grapalat"/>
                <w:b/>
                <w:color w:val="FF0000"/>
                <w:lang w:val="hy-AM"/>
              </w:rPr>
              <w:t xml:space="preserve">         </w:t>
            </w:r>
            <w:r>
              <w:rPr>
                <w:rFonts w:ascii="GHEA Grapalat" w:hAnsi="GHEA Grapalat"/>
                <w:b/>
                <w:color w:val="FF0000"/>
                <w:lang w:val="hy-AM"/>
              </w:rPr>
              <w:t xml:space="preserve">        </w:t>
            </w:r>
            <w:r w:rsidR="00DE48C4">
              <w:rPr>
                <w:rFonts w:ascii="GHEA Grapalat" w:hAnsi="GHEA Grapalat"/>
                <w:b/>
                <w:color w:val="FF0000"/>
                <w:lang w:val="hy-AM"/>
              </w:rPr>
              <w:t xml:space="preserve">       </w:t>
            </w:r>
            <w:r>
              <w:rPr>
                <w:rFonts w:ascii="GHEA Grapalat" w:hAnsi="GHEA Grapalat"/>
                <w:b/>
                <w:color w:val="FF0000"/>
                <w:lang w:val="hy-AM"/>
              </w:rPr>
              <w:t xml:space="preserve"> </w:t>
            </w:r>
            <w:r w:rsidRPr="00813DDD">
              <w:rPr>
                <w:rFonts w:ascii="GHEA Grapalat" w:hAnsi="GHEA Grapalat"/>
                <w:b/>
                <w:color w:val="FF0000"/>
                <w:lang w:val="hy-AM"/>
              </w:rPr>
              <w:t xml:space="preserve">  տեխնոլոգիական գոտևորման ուրվագիծ</w:t>
            </w:r>
          </w:p>
          <w:p w:rsidR="003D4E7F" w:rsidRPr="00813DDD" w:rsidRDefault="003D4E7F" w:rsidP="00E93FB6">
            <w:pPr>
              <w:rPr>
                <w:rFonts w:ascii="GHEA Grapalat" w:hAnsi="GHEA Grapalat"/>
                <w:color w:val="C45911" w:themeColor="accent2" w:themeShade="BF"/>
                <w:lang w:val="hy-AM"/>
              </w:rPr>
            </w:pPr>
          </w:p>
          <w:p w:rsidR="003D4E7F" w:rsidRPr="00813DDD" w:rsidRDefault="003D4E7F" w:rsidP="00DE48C4">
            <w:pPr>
              <w:pStyle w:val="ListParagraph"/>
              <w:numPr>
                <w:ilvl w:val="0"/>
                <w:numId w:val="33"/>
              </w:numPr>
              <w:ind w:left="1014"/>
              <w:jc w:val="both"/>
              <w:rPr>
                <w:rFonts w:ascii="GHEA Grapalat" w:hAnsi="GHEA Grapalat"/>
                <w:sz w:val="20"/>
                <w:szCs w:val="20"/>
                <w:lang w:val="hy-AM"/>
              </w:rPr>
            </w:pPr>
            <w:r w:rsidRPr="00813DDD">
              <w:rPr>
                <w:rFonts w:ascii="GHEA Grapalat" w:hAnsi="GHEA Grapalat"/>
                <w:sz w:val="20"/>
                <w:szCs w:val="20"/>
                <w:lang w:val="hy-AM"/>
              </w:rPr>
              <w:t>ուսանողական քաղաքի կենտրոն (հանգստի գոտի)</w:t>
            </w:r>
          </w:p>
          <w:p w:rsidR="003D4E7F" w:rsidRPr="00813DDD" w:rsidRDefault="003D4E7F" w:rsidP="00DE48C4">
            <w:pPr>
              <w:pStyle w:val="ListParagraph"/>
              <w:numPr>
                <w:ilvl w:val="0"/>
                <w:numId w:val="33"/>
              </w:numPr>
              <w:ind w:left="1014"/>
              <w:jc w:val="both"/>
              <w:rPr>
                <w:rFonts w:ascii="GHEA Grapalat" w:hAnsi="GHEA Grapalat"/>
                <w:color w:val="000000"/>
                <w:sz w:val="20"/>
                <w:szCs w:val="20"/>
                <w:lang w:val="hy-AM"/>
              </w:rPr>
            </w:pPr>
            <w:r w:rsidRPr="00813DDD">
              <w:rPr>
                <w:rFonts w:ascii="GHEA Grapalat" w:hAnsi="GHEA Grapalat"/>
                <w:color w:val="000000"/>
                <w:sz w:val="20"/>
                <w:szCs w:val="20"/>
                <w:lang w:val="hy-AM"/>
              </w:rPr>
              <w:t>հիմնական ուսումնական հաստատություններ</w:t>
            </w:r>
          </w:p>
          <w:p w:rsidR="00AA5649" w:rsidRDefault="003D4E7F" w:rsidP="00DE48C4">
            <w:pPr>
              <w:pStyle w:val="ListParagraph"/>
              <w:numPr>
                <w:ilvl w:val="0"/>
                <w:numId w:val="33"/>
              </w:numPr>
              <w:ind w:left="1014"/>
              <w:rPr>
                <w:rFonts w:ascii="GHEA Grapalat" w:hAnsi="GHEA Grapalat"/>
                <w:color w:val="000000"/>
                <w:sz w:val="20"/>
                <w:szCs w:val="20"/>
                <w:lang w:val="hy-AM"/>
              </w:rPr>
            </w:pPr>
            <w:r w:rsidRPr="00813DDD">
              <w:rPr>
                <w:rFonts w:ascii="GHEA Grapalat" w:hAnsi="GHEA Grapalat"/>
                <w:color w:val="000000"/>
                <w:sz w:val="20"/>
                <w:szCs w:val="20"/>
                <w:lang w:val="hy-AM"/>
              </w:rPr>
              <w:t xml:space="preserve">գիտահետազոտական </w:t>
            </w:r>
            <w:r w:rsidRPr="00813DDD">
              <w:rPr>
                <w:rFonts w:ascii="Cambria Math" w:hAnsi="Cambria Math" w:cs="Cambria Math"/>
                <w:color w:val="000000"/>
                <w:sz w:val="20"/>
                <w:szCs w:val="20"/>
                <w:lang w:val="hy-AM"/>
              </w:rPr>
              <w:t>​​</w:t>
            </w:r>
            <w:r w:rsidRPr="00813DDD">
              <w:rPr>
                <w:rFonts w:ascii="GHEA Grapalat" w:hAnsi="GHEA Grapalat"/>
                <w:color w:val="000000"/>
                <w:sz w:val="20"/>
                <w:szCs w:val="20"/>
                <w:lang w:val="hy-AM"/>
              </w:rPr>
              <w:t xml:space="preserve">ինստիտուտներ, լաբորատորիաներ և </w:t>
            </w:r>
          </w:p>
          <w:p w:rsidR="003D4E7F" w:rsidRPr="00813DDD" w:rsidRDefault="003D4E7F" w:rsidP="00AA5649">
            <w:pPr>
              <w:pStyle w:val="ListParagraph"/>
              <w:ind w:left="1014"/>
              <w:rPr>
                <w:rFonts w:ascii="GHEA Grapalat" w:hAnsi="GHEA Grapalat"/>
                <w:color w:val="000000"/>
                <w:sz w:val="20"/>
                <w:szCs w:val="20"/>
                <w:lang w:val="hy-AM"/>
              </w:rPr>
            </w:pPr>
            <w:r w:rsidRPr="00813DDD">
              <w:rPr>
                <w:rFonts w:ascii="GHEA Grapalat" w:hAnsi="GHEA Grapalat"/>
                <w:color w:val="000000"/>
                <w:sz w:val="20"/>
                <w:szCs w:val="20"/>
                <w:lang w:val="hy-AM"/>
              </w:rPr>
              <w:t xml:space="preserve">հետազոտական </w:t>
            </w:r>
            <w:r w:rsidRPr="00813DDD">
              <w:rPr>
                <w:rFonts w:ascii="Cambria Math" w:hAnsi="Cambria Math" w:cs="Cambria Math"/>
                <w:color w:val="000000"/>
                <w:sz w:val="20"/>
                <w:szCs w:val="20"/>
                <w:lang w:val="hy-AM"/>
              </w:rPr>
              <w:t>​​</w:t>
            </w:r>
            <w:r w:rsidRPr="00813DDD">
              <w:rPr>
                <w:rFonts w:ascii="GHEA Grapalat" w:hAnsi="GHEA Grapalat"/>
                <w:color w:val="000000"/>
                <w:sz w:val="20"/>
                <w:szCs w:val="20"/>
                <w:lang w:val="hy-AM"/>
              </w:rPr>
              <w:t>կենտրոններ</w:t>
            </w:r>
          </w:p>
          <w:p w:rsidR="003D4E7F" w:rsidRPr="00813DDD" w:rsidRDefault="003D4E7F" w:rsidP="00DE48C4">
            <w:pPr>
              <w:pStyle w:val="ListParagraph"/>
              <w:numPr>
                <w:ilvl w:val="0"/>
                <w:numId w:val="33"/>
              </w:numPr>
              <w:ind w:left="1014"/>
              <w:jc w:val="both"/>
              <w:rPr>
                <w:rFonts w:ascii="GHEA Grapalat" w:hAnsi="GHEA Grapalat"/>
                <w:color w:val="000000"/>
                <w:sz w:val="20"/>
                <w:szCs w:val="20"/>
                <w:lang w:val="hy-AM"/>
              </w:rPr>
            </w:pPr>
            <w:r w:rsidRPr="00813DDD">
              <w:rPr>
                <w:rFonts w:ascii="GHEA Grapalat" w:hAnsi="GHEA Grapalat"/>
                <w:color w:val="000000"/>
                <w:sz w:val="20"/>
                <w:szCs w:val="20"/>
                <w:lang w:val="hy-AM"/>
              </w:rPr>
              <w:t xml:space="preserve">գիտական </w:t>
            </w:r>
            <w:r w:rsidRPr="00813DDD">
              <w:rPr>
                <w:rFonts w:ascii="Cambria Math" w:hAnsi="Cambria Math" w:cs="Cambria Math"/>
                <w:color w:val="000000"/>
                <w:sz w:val="20"/>
                <w:szCs w:val="20"/>
                <w:lang w:val="hy-AM"/>
              </w:rPr>
              <w:t>​​</w:t>
            </w:r>
            <w:r w:rsidRPr="00813DDD">
              <w:rPr>
                <w:rFonts w:ascii="GHEA Grapalat" w:hAnsi="GHEA Grapalat"/>
                <w:color w:val="000000"/>
                <w:sz w:val="20"/>
                <w:szCs w:val="20"/>
                <w:lang w:val="hy-AM"/>
              </w:rPr>
              <w:t>գրադարան</w:t>
            </w:r>
          </w:p>
          <w:p w:rsidR="003D4E7F" w:rsidRPr="00813DDD" w:rsidRDefault="003D4E7F" w:rsidP="00DE48C4">
            <w:pPr>
              <w:pStyle w:val="ListParagraph"/>
              <w:numPr>
                <w:ilvl w:val="0"/>
                <w:numId w:val="33"/>
              </w:numPr>
              <w:ind w:left="1014"/>
              <w:jc w:val="both"/>
              <w:rPr>
                <w:rFonts w:ascii="GHEA Grapalat" w:hAnsi="GHEA Grapalat"/>
                <w:color w:val="000000"/>
                <w:sz w:val="20"/>
                <w:szCs w:val="20"/>
                <w:lang w:val="hy-AM"/>
              </w:rPr>
            </w:pPr>
            <w:r w:rsidRPr="00813DDD">
              <w:rPr>
                <w:rFonts w:ascii="GHEA Grapalat" w:hAnsi="GHEA Grapalat"/>
                <w:color w:val="000000"/>
                <w:sz w:val="20"/>
                <w:szCs w:val="20"/>
                <w:lang w:val="hy-AM"/>
              </w:rPr>
              <w:t>ուսանողների և դասախոսների բնակելի սենքեր (հանրակացարաններ)</w:t>
            </w:r>
          </w:p>
          <w:p w:rsidR="003D4E7F" w:rsidRPr="00813DDD" w:rsidRDefault="003D4E7F" w:rsidP="00DE48C4">
            <w:pPr>
              <w:pStyle w:val="ListParagraph"/>
              <w:numPr>
                <w:ilvl w:val="0"/>
                <w:numId w:val="33"/>
              </w:numPr>
              <w:ind w:left="1014"/>
              <w:jc w:val="both"/>
              <w:rPr>
                <w:rFonts w:ascii="GHEA Grapalat" w:hAnsi="GHEA Grapalat"/>
                <w:color w:val="000000"/>
                <w:sz w:val="20"/>
                <w:szCs w:val="20"/>
                <w:lang w:val="hy-AM"/>
              </w:rPr>
            </w:pPr>
            <w:r w:rsidRPr="00813DDD">
              <w:rPr>
                <w:rFonts w:ascii="GHEA Grapalat" w:hAnsi="GHEA Grapalat"/>
                <w:color w:val="000000"/>
                <w:sz w:val="20"/>
                <w:szCs w:val="20"/>
                <w:lang w:val="hy-AM"/>
              </w:rPr>
              <w:t>մարզա-ուսումնական համալիր, լողավազան, մարզադաշտ</w:t>
            </w:r>
          </w:p>
          <w:p w:rsidR="003D4E7F" w:rsidRPr="00813DDD" w:rsidRDefault="003D4E7F" w:rsidP="00DE48C4">
            <w:pPr>
              <w:pStyle w:val="ListParagraph"/>
              <w:numPr>
                <w:ilvl w:val="0"/>
                <w:numId w:val="33"/>
              </w:numPr>
              <w:ind w:left="1014"/>
              <w:jc w:val="both"/>
              <w:rPr>
                <w:rFonts w:ascii="GHEA Grapalat" w:hAnsi="GHEA Grapalat"/>
                <w:color w:val="000000"/>
                <w:sz w:val="20"/>
                <w:szCs w:val="20"/>
                <w:lang w:val="hy-AM"/>
              </w:rPr>
            </w:pPr>
            <w:r w:rsidRPr="00813DDD">
              <w:rPr>
                <w:rFonts w:ascii="GHEA Grapalat" w:hAnsi="GHEA Grapalat"/>
                <w:color w:val="000000"/>
                <w:sz w:val="20"/>
                <w:szCs w:val="20"/>
                <w:lang w:val="hy-AM"/>
              </w:rPr>
              <w:t>ճաշարան և հանրային սննդի այլ օբյեկտներ</w:t>
            </w:r>
          </w:p>
          <w:p w:rsidR="003D4E7F" w:rsidRPr="00813DDD" w:rsidRDefault="003D4E7F" w:rsidP="00DE48C4">
            <w:pPr>
              <w:pStyle w:val="ListParagraph"/>
              <w:numPr>
                <w:ilvl w:val="0"/>
                <w:numId w:val="33"/>
              </w:numPr>
              <w:ind w:left="1014"/>
              <w:jc w:val="both"/>
              <w:rPr>
                <w:rFonts w:ascii="GHEA Grapalat" w:hAnsi="GHEA Grapalat"/>
                <w:sz w:val="20"/>
                <w:szCs w:val="20"/>
                <w:lang w:val="hy-AM"/>
              </w:rPr>
            </w:pPr>
            <w:r w:rsidRPr="00813DDD">
              <w:rPr>
                <w:rFonts w:ascii="GHEA Grapalat" w:eastAsia="Times New Roman" w:hAnsi="GHEA Grapalat" w:cs="Times New Roman"/>
                <w:sz w:val="20"/>
                <w:szCs w:val="20"/>
                <w:lang w:val="hy-AM" w:eastAsia="ru-RU"/>
              </w:rPr>
              <w:t>մշակութային-կենցաղային սպասարկման սենքեր,</w:t>
            </w:r>
          </w:p>
          <w:p w:rsidR="003D4E7F" w:rsidRPr="00813DDD" w:rsidRDefault="003D4E7F" w:rsidP="00DE48C4">
            <w:pPr>
              <w:pStyle w:val="ListParagraph"/>
              <w:numPr>
                <w:ilvl w:val="0"/>
                <w:numId w:val="33"/>
              </w:numPr>
              <w:ind w:left="1014"/>
              <w:jc w:val="both"/>
              <w:rPr>
                <w:rFonts w:ascii="GHEA Grapalat" w:hAnsi="GHEA Grapalat"/>
                <w:sz w:val="20"/>
                <w:szCs w:val="20"/>
                <w:lang w:val="hy-AM"/>
              </w:rPr>
            </w:pPr>
            <w:r w:rsidRPr="00813DDD">
              <w:rPr>
                <w:rFonts w:ascii="GHEA Grapalat" w:eastAsia="Times New Roman" w:hAnsi="GHEA Grapalat" w:cs="Times New Roman"/>
                <w:sz w:val="20"/>
                <w:szCs w:val="20"/>
                <w:lang w:val="hy-AM" w:eastAsia="ru-RU"/>
              </w:rPr>
              <w:t>բժշկական կենտրոն (</w:t>
            </w:r>
            <w:r w:rsidRPr="00813DDD">
              <w:rPr>
                <w:rFonts w:ascii="GHEA Grapalat" w:eastAsia="Times New Roman" w:hAnsi="GHEA Grapalat" w:cs="Times New Roman"/>
                <w:color w:val="000000"/>
                <w:sz w:val="20"/>
                <w:szCs w:val="20"/>
                <w:lang w:val="hy-AM" w:eastAsia="ru-RU"/>
              </w:rPr>
              <w:t>պոլիկլինիկա)</w:t>
            </w:r>
          </w:p>
          <w:p w:rsidR="003D4E7F" w:rsidRPr="00813DDD" w:rsidRDefault="003D4E7F" w:rsidP="00DE48C4">
            <w:pPr>
              <w:pStyle w:val="ListParagraph"/>
              <w:numPr>
                <w:ilvl w:val="0"/>
                <w:numId w:val="33"/>
              </w:numPr>
              <w:ind w:left="1014"/>
              <w:jc w:val="both"/>
              <w:rPr>
                <w:rFonts w:ascii="GHEA Grapalat" w:hAnsi="GHEA Grapalat"/>
                <w:sz w:val="20"/>
                <w:szCs w:val="20"/>
                <w:lang w:val="hy-AM"/>
              </w:rPr>
            </w:pPr>
            <w:r w:rsidRPr="00813DDD">
              <w:rPr>
                <w:rFonts w:ascii="GHEA Grapalat" w:hAnsi="GHEA Grapalat"/>
                <w:sz w:val="20"/>
                <w:szCs w:val="20"/>
                <w:lang w:val="hy-AM"/>
              </w:rPr>
              <w:t xml:space="preserve">վարչատնտեսական </w:t>
            </w:r>
          </w:p>
          <w:p w:rsidR="003D4E7F" w:rsidRPr="00813DDD" w:rsidRDefault="003D4E7F" w:rsidP="00DE48C4">
            <w:pPr>
              <w:pStyle w:val="ListParagraph"/>
              <w:numPr>
                <w:ilvl w:val="0"/>
                <w:numId w:val="33"/>
              </w:numPr>
              <w:ind w:left="1014"/>
              <w:jc w:val="both"/>
              <w:rPr>
                <w:rFonts w:ascii="GHEA Grapalat" w:hAnsi="GHEA Grapalat"/>
                <w:sz w:val="20"/>
                <w:szCs w:val="20"/>
                <w:lang w:val="hy-AM"/>
              </w:rPr>
            </w:pPr>
            <w:r w:rsidRPr="00813DDD">
              <w:rPr>
                <w:rFonts w:ascii="GHEA Grapalat" w:hAnsi="GHEA Grapalat"/>
                <w:sz w:val="20"/>
                <w:szCs w:val="20"/>
                <w:lang w:val="hy-AM"/>
              </w:rPr>
              <w:t>բաց և փակ ավտոկանգառատեղեր</w:t>
            </w:r>
          </w:p>
          <w:p w:rsidR="003D4E7F" w:rsidRPr="00813DDD" w:rsidRDefault="003D4E7F" w:rsidP="00DE48C4">
            <w:pPr>
              <w:pStyle w:val="ListParagraph"/>
              <w:numPr>
                <w:ilvl w:val="0"/>
                <w:numId w:val="33"/>
              </w:numPr>
              <w:ind w:left="1014"/>
              <w:jc w:val="both"/>
              <w:rPr>
                <w:rFonts w:ascii="GHEA Grapalat" w:hAnsi="GHEA Grapalat"/>
                <w:sz w:val="20"/>
                <w:szCs w:val="20"/>
                <w:lang w:val="hy-AM"/>
              </w:rPr>
            </w:pPr>
            <w:r w:rsidRPr="00813DDD">
              <w:rPr>
                <w:rFonts w:ascii="GHEA Grapalat" w:hAnsi="GHEA Grapalat"/>
                <w:sz w:val="20"/>
                <w:szCs w:val="20"/>
                <w:lang w:val="hy-AM"/>
              </w:rPr>
              <w:t>կոմունալ-պահեստային գոտի</w:t>
            </w:r>
          </w:p>
          <w:p w:rsidR="003D4E7F" w:rsidRPr="00813DDD" w:rsidRDefault="003D4E7F" w:rsidP="00DE48C4">
            <w:pPr>
              <w:pStyle w:val="ListParagraph"/>
              <w:numPr>
                <w:ilvl w:val="0"/>
                <w:numId w:val="33"/>
              </w:numPr>
              <w:ind w:left="1014"/>
              <w:jc w:val="both"/>
              <w:rPr>
                <w:rFonts w:ascii="GHEA Grapalat" w:hAnsi="GHEA Grapalat"/>
                <w:sz w:val="20"/>
                <w:szCs w:val="20"/>
                <w:lang w:val="hy-AM"/>
              </w:rPr>
            </w:pPr>
            <w:r w:rsidRPr="00813DDD">
              <w:rPr>
                <w:rFonts w:ascii="GHEA Grapalat" w:hAnsi="GHEA Grapalat"/>
                <w:sz w:val="20"/>
                <w:szCs w:val="20"/>
                <w:lang w:val="hy-AM"/>
              </w:rPr>
              <w:t>ուսումնա-արտադրական, գիտա-փորձարարական գոտի</w:t>
            </w:r>
          </w:p>
          <w:p w:rsidR="003D4E7F" w:rsidRPr="00813DDD" w:rsidRDefault="003D4E7F" w:rsidP="00DE48C4">
            <w:pPr>
              <w:pStyle w:val="ListParagraph"/>
              <w:numPr>
                <w:ilvl w:val="0"/>
                <w:numId w:val="33"/>
              </w:numPr>
              <w:ind w:left="1014"/>
              <w:jc w:val="both"/>
              <w:rPr>
                <w:rFonts w:ascii="GHEA Grapalat" w:hAnsi="GHEA Grapalat"/>
                <w:sz w:val="20"/>
                <w:szCs w:val="20"/>
                <w:lang w:val="hy-AM"/>
              </w:rPr>
            </w:pPr>
            <w:r w:rsidRPr="00813DDD">
              <w:rPr>
                <w:rFonts w:ascii="GHEA Grapalat" w:hAnsi="GHEA Grapalat"/>
                <w:color w:val="000000"/>
                <w:sz w:val="20"/>
                <w:szCs w:val="20"/>
                <w:lang w:val="hy-AM"/>
              </w:rPr>
              <w:t>հեռանկարային զարգացման պահուստային գոտի</w:t>
            </w:r>
          </w:p>
          <w:p w:rsidR="003D4E7F" w:rsidRPr="00813DDD" w:rsidRDefault="003D4E7F" w:rsidP="00E93FB6">
            <w:pPr>
              <w:rPr>
                <w:rFonts w:ascii="GHEA Grapalat" w:hAnsi="GHEA Grapalat"/>
                <w:sz w:val="24"/>
                <w:szCs w:val="24"/>
                <w:lang w:val="hy-AM"/>
              </w:rPr>
            </w:pPr>
          </w:p>
        </w:tc>
      </w:tr>
    </w:tbl>
    <w:p w:rsidR="003D4E7F" w:rsidRPr="00813DDD" w:rsidRDefault="003D4E7F" w:rsidP="003D4E7F">
      <w:pPr>
        <w:spacing w:after="0"/>
        <w:rPr>
          <w:rFonts w:ascii="GHEA Grapalat" w:hAnsi="GHEA Grapalat"/>
          <w:sz w:val="24"/>
          <w:szCs w:val="24"/>
          <w:lang w:val="hy-AM"/>
        </w:rPr>
      </w:pPr>
    </w:p>
    <w:p w:rsidR="003D4E7F" w:rsidRDefault="003D4E7F" w:rsidP="003D4E7F">
      <w:pPr>
        <w:spacing w:after="0"/>
        <w:rPr>
          <w:rFonts w:ascii="GHEA Grapalat" w:hAnsi="GHEA Grapalat"/>
          <w:sz w:val="24"/>
          <w:szCs w:val="24"/>
          <w:lang w:val="hy-AM"/>
        </w:rPr>
      </w:pPr>
    </w:p>
    <w:p w:rsidR="002D0284" w:rsidRDefault="002D0284" w:rsidP="003D4E7F">
      <w:pPr>
        <w:spacing w:after="0"/>
        <w:rPr>
          <w:rFonts w:ascii="GHEA Grapalat" w:hAnsi="GHEA Grapalat"/>
          <w:sz w:val="24"/>
          <w:szCs w:val="24"/>
          <w:lang w:val="hy-AM"/>
        </w:rPr>
      </w:pPr>
    </w:p>
    <w:p w:rsidR="003927E8" w:rsidRDefault="003927E8" w:rsidP="003D4E7F">
      <w:pPr>
        <w:spacing w:after="0"/>
        <w:rPr>
          <w:rFonts w:ascii="GHEA Grapalat" w:hAnsi="GHEA Grapalat"/>
          <w:sz w:val="24"/>
          <w:szCs w:val="24"/>
          <w:lang w:val="hy-AM"/>
        </w:rPr>
      </w:pPr>
    </w:p>
    <w:p w:rsidR="008C6AD8" w:rsidRDefault="008C6AD8" w:rsidP="003D4E7F">
      <w:pPr>
        <w:spacing w:after="0"/>
        <w:rPr>
          <w:rFonts w:ascii="GHEA Grapalat" w:hAnsi="GHEA Grapalat"/>
          <w:sz w:val="24"/>
          <w:szCs w:val="24"/>
          <w:lang w:val="hy-AM"/>
        </w:rPr>
      </w:pPr>
    </w:p>
    <w:p w:rsidR="008C6AD8" w:rsidRDefault="008C6AD8" w:rsidP="003D4E7F">
      <w:pPr>
        <w:spacing w:after="0"/>
        <w:rPr>
          <w:rFonts w:ascii="GHEA Grapalat" w:hAnsi="GHEA Grapalat"/>
          <w:sz w:val="24"/>
          <w:szCs w:val="24"/>
          <w:lang w:val="hy-AM"/>
        </w:rPr>
      </w:pPr>
    </w:p>
    <w:p w:rsidR="00615211" w:rsidRPr="00813DDD" w:rsidRDefault="00615211" w:rsidP="003D4E7F">
      <w:pPr>
        <w:spacing w:after="0"/>
        <w:rPr>
          <w:rFonts w:ascii="GHEA Grapalat" w:hAnsi="GHEA Grapalat"/>
          <w:sz w:val="24"/>
          <w:szCs w:val="24"/>
          <w:lang w:val="hy-AM"/>
        </w:rPr>
      </w:pPr>
    </w:p>
    <w:tbl>
      <w:tblPr>
        <w:tblStyle w:val="TableGrid"/>
        <w:tblW w:w="0" w:type="auto"/>
        <w:tblLook w:val="04A0" w:firstRow="1" w:lastRow="0" w:firstColumn="1" w:lastColumn="0" w:noHBand="0" w:noVBand="1"/>
      </w:tblPr>
      <w:tblGrid>
        <w:gridCol w:w="8359"/>
      </w:tblGrid>
      <w:tr w:rsidR="003D4E7F" w:rsidRPr="00813DDD" w:rsidTr="00AA5649">
        <w:tc>
          <w:tcPr>
            <w:tcW w:w="8359" w:type="dxa"/>
          </w:tcPr>
          <w:p w:rsidR="00AA5649" w:rsidRDefault="00AA5649" w:rsidP="00AA5649">
            <w:pPr>
              <w:rPr>
                <w:rFonts w:ascii="GHEA Grapalat" w:hAnsi="GHEA Grapalat"/>
                <w:sz w:val="24"/>
                <w:szCs w:val="24"/>
                <w:lang w:val="hy-AM"/>
              </w:rPr>
            </w:pPr>
            <w:r>
              <w:rPr>
                <w:rFonts w:ascii="GHEA Grapalat" w:hAnsi="GHEA Grapalat"/>
                <w:sz w:val="24"/>
                <w:szCs w:val="24"/>
                <w:lang w:val="hy-AM"/>
              </w:rPr>
              <w:t xml:space="preserve">     </w:t>
            </w:r>
          </w:p>
          <w:p w:rsidR="003D4E7F" w:rsidRPr="00813DDD" w:rsidRDefault="00AA5649" w:rsidP="00AA5649">
            <w:pPr>
              <w:rPr>
                <w:rFonts w:ascii="GHEA Grapalat" w:hAnsi="GHEA Grapalat"/>
                <w:sz w:val="24"/>
                <w:szCs w:val="24"/>
                <w:lang w:val="hy-AM"/>
              </w:rPr>
            </w:pPr>
            <w:r>
              <w:rPr>
                <w:rFonts w:ascii="GHEA Grapalat" w:hAnsi="GHEA Grapalat"/>
                <w:sz w:val="24"/>
                <w:szCs w:val="24"/>
                <w:lang w:val="hy-AM"/>
              </w:rPr>
              <w:t xml:space="preserve">      </w:t>
            </w:r>
            <w:r w:rsidR="003D4E7F" w:rsidRPr="00813DDD">
              <w:rPr>
                <w:rFonts w:ascii="GHEA Grapalat" w:hAnsi="GHEA Grapalat"/>
                <w:noProof/>
                <w:sz w:val="24"/>
                <w:szCs w:val="24"/>
                <w:lang w:val="en-US"/>
              </w:rPr>
              <w:drawing>
                <wp:inline distT="0" distB="0" distL="0" distR="0">
                  <wp:extent cx="4460063" cy="3981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486118" cy="4004709"/>
                          </a:xfrm>
                          <a:prstGeom prst="rect">
                            <a:avLst/>
                          </a:prstGeom>
                        </pic:spPr>
                      </pic:pic>
                    </a:graphicData>
                  </a:graphic>
                </wp:inline>
              </w:drawing>
            </w:r>
          </w:p>
          <w:p w:rsidR="003D4E7F" w:rsidRPr="00813DDD" w:rsidRDefault="003D4E7F" w:rsidP="00E93FB6">
            <w:pPr>
              <w:jc w:val="both"/>
              <w:rPr>
                <w:rFonts w:ascii="GHEA Grapalat" w:hAnsi="GHEA Grapalat"/>
                <w:b/>
                <w:color w:val="FF0000"/>
                <w:lang w:val="hy-AM"/>
              </w:rPr>
            </w:pPr>
            <w:r>
              <w:rPr>
                <w:rFonts w:ascii="GHEA Grapalat" w:hAnsi="GHEA Grapalat"/>
                <w:b/>
                <w:color w:val="FF0000"/>
                <w:lang w:val="hy-AM"/>
              </w:rPr>
              <w:t xml:space="preserve">  </w:t>
            </w:r>
            <w:r w:rsidR="00DE48C4">
              <w:rPr>
                <w:rFonts w:ascii="GHEA Grapalat" w:hAnsi="GHEA Grapalat"/>
                <w:b/>
                <w:color w:val="FF0000"/>
                <w:lang w:val="hy-AM"/>
              </w:rPr>
              <w:t xml:space="preserve">  </w:t>
            </w:r>
            <w:r>
              <w:rPr>
                <w:rFonts w:ascii="GHEA Grapalat" w:hAnsi="GHEA Grapalat"/>
                <w:b/>
                <w:color w:val="FF0000"/>
                <w:lang w:val="hy-AM"/>
              </w:rPr>
              <w:t xml:space="preserve">    </w:t>
            </w:r>
            <w:r w:rsidRPr="00813DDD">
              <w:rPr>
                <w:rFonts w:ascii="GHEA Grapalat" w:hAnsi="GHEA Grapalat"/>
                <w:b/>
                <w:color w:val="FF0000"/>
                <w:lang w:val="hy-AM"/>
              </w:rPr>
              <w:t xml:space="preserve">Գծագիր 3: Ուսանողական քաղաքի տարածքի կազմակերպման </w:t>
            </w:r>
          </w:p>
          <w:p w:rsidR="003D4E7F" w:rsidRPr="00813DDD" w:rsidRDefault="003D4E7F" w:rsidP="00E93FB6">
            <w:pPr>
              <w:jc w:val="both"/>
              <w:rPr>
                <w:rFonts w:ascii="GHEA Grapalat" w:hAnsi="GHEA Grapalat"/>
                <w:b/>
                <w:color w:val="FF0000"/>
                <w:lang w:val="hy-AM"/>
              </w:rPr>
            </w:pPr>
            <w:r w:rsidRPr="00813DDD">
              <w:rPr>
                <w:rFonts w:ascii="GHEA Grapalat" w:hAnsi="GHEA Grapalat"/>
                <w:b/>
                <w:color w:val="FF0000"/>
                <w:lang w:val="hy-AM"/>
              </w:rPr>
              <w:t xml:space="preserve">                 </w:t>
            </w:r>
            <w:r>
              <w:rPr>
                <w:rFonts w:ascii="GHEA Grapalat" w:hAnsi="GHEA Grapalat"/>
                <w:b/>
                <w:color w:val="FF0000"/>
                <w:lang w:val="hy-AM"/>
              </w:rPr>
              <w:t xml:space="preserve">     </w:t>
            </w:r>
            <w:r w:rsidR="00DE48C4">
              <w:rPr>
                <w:rFonts w:ascii="GHEA Grapalat" w:hAnsi="GHEA Grapalat"/>
                <w:b/>
                <w:color w:val="FF0000"/>
                <w:lang w:val="hy-AM"/>
              </w:rPr>
              <w:t xml:space="preserve">  </w:t>
            </w:r>
            <w:r>
              <w:rPr>
                <w:rFonts w:ascii="GHEA Grapalat" w:hAnsi="GHEA Grapalat"/>
                <w:b/>
                <w:color w:val="FF0000"/>
                <w:lang w:val="hy-AM"/>
              </w:rPr>
              <w:t xml:space="preserve"> </w:t>
            </w:r>
            <w:r w:rsidRPr="00813DDD">
              <w:rPr>
                <w:rFonts w:ascii="GHEA Grapalat" w:hAnsi="GHEA Grapalat"/>
                <w:b/>
                <w:color w:val="FF0000"/>
                <w:lang w:val="hy-AM"/>
              </w:rPr>
              <w:t xml:space="preserve"> տեխնոլոգիական գոտևորման ուրվագիծ</w:t>
            </w:r>
          </w:p>
          <w:p w:rsidR="003D4E7F" w:rsidRPr="00813DDD" w:rsidRDefault="003D4E7F" w:rsidP="00E93FB6">
            <w:pPr>
              <w:rPr>
                <w:rFonts w:ascii="GHEA Grapalat" w:hAnsi="GHEA Grapalat"/>
                <w:color w:val="C45911" w:themeColor="accent2" w:themeShade="BF"/>
                <w:lang w:val="hy-AM"/>
              </w:rPr>
            </w:pPr>
          </w:p>
          <w:p w:rsidR="003D4E7F" w:rsidRPr="00615211" w:rsidRDefault="003D4E7F" w:rsidP="00DE48C4">
            <w:pPr>
              <w:pStyle w:val="ListParagraph"/>
              <w:numPr>
                <w:ilvl w:val="0"/>
                <w:numId w:val="35"/>
              </w:numPr>
              <w:ind w:left="1014" w:hanging="426"/>
              <w:jc w:val="both"/>
              <w:rPr>
                <w:rFonts w:ascii="GHEA Grapalat" w:hAnsi="GHEA Grapalat"/>
                <w:sz w:val="20"/>
                <w:szCs w:val="20"/>
                <w:lang w:val="hy-AM"/>
              </w:rPr>
            </w:pPr>
            <w:r w:rsidRPr="00615211">
              <w:rPr>
                <w:rFonts w:ascii="GHEA Grapalat" w:hAnsi="GHEA Grapalat"/>
                <w:sz w:val="20"/>
                <w:szCs w:val="20"/>
                <w:lang w:val="hy-AM"/>
              </w:rPr>
              <w:t>ուսանողական քաղաքի կենտրոն (հանգստի գոտի)</w:t>
            </w:r>
          </w:p>
          <w:p w:rsidR="003D4E7F" w:rsidRPr="00615211" w:rsidRDefault="003D4E7F" w:rsidP="00DE48C4">
            <w:pPr>
              <w:pStyle w:val="ListParagraph"/>
              <w:numPr>
                <w:ilvl w:val="0"/>
                <w:numId w:val="35"/>
              </w:numPr>
              <w:ind w:left="1014" w:hanging="426"/>
              <w:jc w:val="both"/>
              <w:rPr>
                <w:rFonts w:ascii="GHEA Grapalat" w:hAnsi="GHEA Grapalat"/>
                <w:color w:val="000000"/>
                <w:sz w:val="20"/>
                <w:szCs w:val="20"/>
                <w:lang w:val="hy-AM"/>
              </w:rPr>
            </w:pPr>
            <w:r w:rsidRPr="00615211">
              <w:rPr>
                <w:rFonts w:ascii="GHEA Grapalat" w:hAnsi="GHEA Grapalat"/>
                <w:color w:val="000000"/>
                <w:sz w:val="20"/>
                <w:szCs w:val="20"/>
                <w:lang w:val="hy-AM"/>
              </w:rPr>
              <w:t>հիմնական ուսումնական հաստատություններ</w:t>
            </w:r>
          </w:p>
          <w:p w:rsidR="00AA5649" w:rsidRPr="00615211" w:rsidRDefault="003D4E7F" w:rsidP="00DE48C4">
            <w:pPr>
              <w:pStyle w:val="ListParagraph"/>
              <w:numPr>
                <w:ilvl w:val="0"/>
                <w:numId w:val="35"/>
              </w:numPr>
              <w:ind w:left="1014" w:hanging="426"/>
              <w:rPr>
                <w:rFonts w:ascii="GHEA Grapalat" w:hAnsi="GHEA Grapalat"/>
                <w:color w:val="000000"/>
                <w:sz w:val="20"/>
                <w:szCs w:val="20"/>
                <w:lang w:val="hy-AM"/>
              </w:rPr>
            </w:pPr>
            <w:r w:rsidRPr="00615211">
              <w:rPr>
                <w:rFonts w:ascii="GHEA Grapalat" w:hAnsi="GHEA Grapalat"/>
                <w:color w:val="000000"/>
                <w:sz w:val="20"/>
                <w:szCs w:val="20"/>
                <w:lang w:val="hy-AM"/>
              </w:rPr>
              <w:t xml:space="preserve">գիտահետազոտական </w:t>
            </w:r>
            <w:r w:rsidRPr="00615211">
              <w:rPr>
                <w:rFonts w:ascii="Cambria Math" w:hAnsi="Cambria Math" w:cs="Cambria Math"/>
                <w:color w:val="000000"/>
                <w:sz w:val="20"/>
                <w:szCs w:val="20"/>
                <w:lang w:val="hy-AM"/>
              </w:rPr>
              <w:t>​​</w:t>
            </w:r>
            <w:r w:rsidRPr="00615211">
              <w:rPr>
                <w:rFonts w:ascii="GHEA Grapalat" w:hAnsi="GHEA Grapalat"/>
                <w:color w:val="000000"/>
                <w:sz w:val="20"/>
                <w:szCs w:val="20"/>
                <w:lang w:val="hy-AM"/>
              </w:rPr>
              <w:t xml:space="preserve">ինստիտուտներ, լաբորատորիաներ և </w:t>
            </w:r>
          </w:p>
          <w:p w:rsidR="003D4E7F" w:rsidRPr="00615211" w:rsidRDefault="003D4E7F" w:rsidP="00AA5649">
            <w:pPr>
              <w:pStyle w:val="ListParagraph"/>
              <w:ind w:left="1014"/>
              <w:rPr>
                <w:rFonts w:ascii="GHEA Grapalat" w:hAnsi="GHEA Grapalat"/>
                <w:color w:val="000000"/>
                <w:sz w:val="20"/>
                <w:szCs w:val="20"/>
                <w:lang w:val="hy-AM"/>
              </w:rPr>
            </w:pPr>
            <w:r w:rsidRPr="00615211">
              <w:rPr>
                <w:rFonts w:ascii="GHEA Grapalat" w:hAnsi="GHEA Grapalat"/>
                <w:color w:val="000000"/>
                <w:sz w:val="20"/>
                <w:szCs w:val="20"/>
                <w:lang w:val="hy-AM"/>
              </w:rPr>
              <w:t xml:space="preserve">հետազոտական </w:t>
            </w:r>
            <w:r w:rsidRPr="00615211">
              <w:rPr>
                <w:rFonts w:ascii="Cambria Math" w:hAnsi="Cambria Math" w:cs="Cambria Math"/>
                <w:color w:val="000000"/>
                <w:sz w:val="20"/>
                <w:szCs w:val="20"/>
                <w:lang w:val="hy-AM"/>
              </w:rPr>
              <w:t>​​</w:t>
            </w:r>
            <w:r w:rsidRPr="00615211">
              <w:rPr>
                <w:rFonts w:ascii="GHEA Grapalat" w:hAnsi="GHEA Grapalat"/>
                <w:color w:val="000000"/>
                <w:sz w:val="20"/>
                <w:szCs w:val="20"/>
                <w:lang w:val="hy-AM"/>
              </w:rPr>
              <w:t>կենտրոններ</w:t>
            </w:r>
          </w:p>
          <w:p w:rsidR="003D4E7F" w:rsidRPr="00615211" w:rsidRDefault="003D4E7F" w:rsidP="00DE48C4">
            <w:pPr>
              <w:pStyle w:val="ListParagraph"/>
              <w:numPr>
                <w:ilvl w:val="0"/>
                <w:numId w:val="35"/>
              </w:numPr>
              <w:ind w:left="1014" w:hanging="426"/>
              <w:jc w:val="both"/>
              <w:rPr>
                <w:rFonts w:ascii="GHEA Grapalat" w:hAnsi="GHEA Grapalat"/>
                <w:color w:val="000000"/>
                <w:sz w:val="20"/>
                <w:szCs w:val="20"/>
                <w:lang w:val="hy-AM"/>
              </w:rPr>
            </w:pPr>
            <w:r w:rsidRPr="00615211">
              <w:rPr>
                <w:rFonts w:ascii="GHEA Grapalat" w:hAnsi="GHEA Grapalat"/>
                <w:color w:val="000000"/>
                <w:sz w:val="20"/>
                <w:szCs w:val="20"/>
                <w:lang w:val="hy-AM"/>
              </w:rPr>
              <w:t xml:space="preserve">գիտական </w:t>
            </w:r>
            <w:r w:rsidRPr="00615211">
              <w:rPr>
                <w:rFonts w:ascii="Cambria Math" w:hAnsi="Cambria Math" w:cs="Cambria Math"/>
                <w:color w:val="000000"/>
                <w:sz w:val="20"/>
                <w:szCs w:val="20"/>
                <w:lang w:val="hy-AM"/>
              </w:rPr>
              <w:t>​​</w:t>
            </w:r>
            <w:r w:rsidRPr="00615211">
              <w:rPr>
                <w:rFonts w:ascii="GHEA Grapalat" w:hAnsi="GHEA Grapalat"/>
                <w:color w:val="000000"/>
                <w:sz w:val="20"/>
                <w:szCs w:val="20"/>
                <w:lang w:val="hy-AM"/>
              </w:rPr>
              <w:t>գրադարան</w:t>
            </w:r>
          </w:p>
          <w:p w:rsidR="003D4E7F" w:rsidRPr="00615211" w:rsidRDefault="003D4E7F" w:rsidP="00DE48C4">
            <w:pPr>
              <w:pStyle w:val="ListParagraph"/>
              <w:numPr>
                <w:ilvl w:val="0"/>
                <w:numId w:val="35"/>
              </w:numPr>
              <w:ind w:left="1014" w:hanging="426"/>
              <w:jc w:val="both"/>
              <w:rPr>
                <w:rFonts w:ascii="GHEA Grapalat" w:hAnsi="GHEA Grapalat"/>
                <w:color w:val="000000"/>
                <w:sz w:val="20"/>
                <w:szCs w:val="20"/>
                <w:lang w:val="hy-AM"/>
              </w:rPr>
            </w:pPr>
            <w:r w:rsidRPr="00615211">
              <w:rPr>
                <w:rFonts w:ascii="GHEA Grapalat" w:hAnsi="GHEA Grapalat"/>
                <w:color w:val="000000"/>
                <w:sz w:val="20"/>
                <w:szCs w:val="20"/>
                <w:lang w:val="hy-AM"/>
              </w:rPr>
              <w:t>ուսանողների և դասախոսների բնակելի սենքեր (հանրակացարաններ)</w:t>
            </w:r>
          </w:p>
          <w:p w:rsidR="003D4E7F" w:rsidRPr="00615211" w:rsidRDefault="003D4E7F" w:rsidP="00DE48C4">
            <w:pPr>
              <w:pStyle w:val="ListParagraph"/>
              <w:numPr>
                <w:ilvl w:val="0"/>
                <w:numId w:val="35"/>
              </w:numPr>
              <w:ind w:left="1014" w:hanging="426"/>
              <w:jc w:val="both"/>
              <w:rPr>
                <w:rFonts w:ascii="GHEA Grapalat" w:hAnsi="GHEA Grapalat"/>
                <w:color w:val="000000"/>
                <w:sz w:val="20"/>
                <w:szCs w:val="20"/>
                <w:lang w:val="hy-AM"/>
              </w:rPr>
            </w:pPr>
            <w:r w:rsidRPr="00615211">
              <w:rPr>
                <w:rFonts w:ascii="GHEA Grapalat" w:hAnsi="GHEA Grapalat"/>
                <w:color w:val="000000"/>
                <w:sz w:val="20"/>
                <w:szCs w:val="20"/>
                <w:lang w:val="hy-AM"/>
              </w:rPr>
              <w:t>մարզա-ուսումնական համալիր, լողավազան, մարզադաշտ</w:t>
            </w:r>
          </w:p>
          <w:p w:rsidR="003D4E7F" w:rsidRPr="00615211" w:rsidRDefault="003D4E7F" w:rsidP="00DE48C4">
            <w:pPr>
              <w:pStyle w:val="ListParagraph"/>
              <w:numPr>
                <w:ilvl w:val="0"/>
                <w:numId w:val="35"/>
              </w:numPr>
              <w:ind w:left="1014" w:hanging="426"/>
              <w:jc w:val="both"/>
              <w:rPr>
                <w:rFonts w:ascii="GHEA Grapalat" w:hAnsi="GHEA Grapalat"/>
                <w:color w:val="000000"/>
                <w:sz w:val="20"/>
                <w:szCs w:val="20"/>
                <w:lang w:val="hy-AM"/>
              </w:rPr>
            </w:pPr>
            <w:r w:rsidRPr="00615211">
              <w:rPr>
                <w:rFonts w:ascii="GHEA Grapalat" w:hAnsi="GHEA Grapalat"/>
                <w:color w:val="000000"/>
                <w:sz w:val="20"/>
                <w:szCs w:val="20"/>
                <w:lang w:val="hy-AM"/>
              </w:rPr>
              <w:t>վ</w:t>
            </w:r>
            <w:r w:rsidRPr="00615211">
              <w:rPr>
                <w:rFonts w:ascii="GHEA Grapalat" w:hAnsi="GHEA Grapalat"/>
                <w:sz w:val="20"/>
                <w:szCs w:val="20"/>
                <w:lang w:val="hy-AM"/>
              </w:rPr>
              <w:t xml:space="preserve">արչատնտեսական, </w:t>
            </w:r>
            <w:r w:rsidRPr="00615211">
              <w:rPr>
                <w:rFonts w:ascii="GHEA Grapalat" w:eastAsia="Times New Roman" w:hAnsi="GHEA Grapalat" w:cs="Times New Roman"/>
                <w:sz w:val="20"/>
                <w:szCs w:val="20"/>
                <w:lang w:val="hy-AM" w:eastAsia="ru-RU"/>
              </w:rPr>
              <w:t xml:space="preserve">բժշկական կենտրոն, </w:t>
            </w:r>
            <w:r w:rsidRPr="00615211">
              <w:rPr>
                <w:rFonts w:ascii="GHEA Grapalat" w:hAnsi="GHEA Grapalat"/>
                <w:sz w:val="20"/>
                <w:szCs w:val="20"/>
                <w:lang w:val="hy-AM"/>
              </w:rPr>
              <w:t>ճ</w:t>
            </w:r>
            <w:r w:rsidRPr="00615211">
              <w:rPr>
                <w:rFonts w:ascii="GHEA Grapalat" w:hAnsi="GHEA Grapalat"/>
                <w:color w:val="000000"/>
                <w:sz w:val="20"/>
                <w:szCs w:val="20"/>
                <w:lang w:val="hy-AM"/>
              </w:rPr>
              <w:t xml:space="preserve">աշարան </w:t>
            </w:r>
          </w:p>
          <w:p w:rsidR="003D4E7F" w:rsidRPr="00615211" w:rsidRDefault="003D4E7F" w:rsidP="00DE48C4">
            <w:pPr>
              <w:pStyle w:val="ListParagraph"/>
              <w:numPr>
                <w:ilvl w:val="0"/>
                <w:numId w:val="35"/>
              </w:numPr>
              <w:ind w:left="1014" w:hanging="426"/>
              <w:jc w:val="both"/>
              <w:rPr>
                <w:rFonts w:ascii="GHEA Grapalat" w:hAnsi="GHEA Grapalat"/>
                <w:sz w:val="20"/>
                <w:szCs w:val="20"/>
                <w:lang w:val="hy-AM"/>
              </w:rPr>
            </w:pPr>
            <w:r w:rsidRPr="00615211">
              <w:rPr>
                <w:rFonts w:ascii="GHEA Grapalat" w:eastAsia="Times New Roman" w:hAnsi="GHEA Grapalat" w:cs="Times New Roman"/>
                <w:sz w:val="20"/>
                <w:szCs w:val="20"/>
                <w:lang w:val="hy-AM" w:eastAsia="ru-RU"/>
              </w:rPr>
              <w:t>մշակութային-կենցաղային սպասարկման սենքեր,</w:t>
            </w:r>
          </w:p>
          <w:p w:rsidR="003D4E7F" w:rsidRPr="00615211" w:rsidRDefault="003D4E7F" w:rsidP="00DE48C4">
            <w:pPr>
              <w:pStyle w:val="ListParagraph"/>
              <w:numPr>
                <w:ilvl w:val="0"/>
                <w:numId w:val="35"/>
              </w:numPr>
              <w:ind w:left="1014" w:hanging="426"/>
              <w:jc w:val="both"/>
              <w:rPr>
                <w:rFonts w:ascii="GHEA Grapalat" w:hAnsi="GHEA Grapalat"/>
                <w:sz w:val="20"/>
                <w:szCs w:val="20"/>
                <w:lang w:val="hy-AM"/>
              </w:rPr>
            </w:pPr>
            <w:r w:rsidRPr="00615211">
              <w:rPr>
                <w:rFonts w:ascii="GHEA Grapalat" w:hAnsi="GHEA Grapalat"/>
                <w:sz w:val="20"/>
                <w:szCs w:val="20"/>
                <w:lang w:val="hy-AM"/>
              </w:rPr>
              <w:t>կոմունալ-պահեստային գոտի, ավտոկանգառատեղեր</w:t>
            </w:r>
          </w:p>
          <w:p w:rsidR="003D4E7F" w:rsidRPr="00615211" w:rsidRDefault="003D4E7F" w:rsidP="00DE48C4">
            <w:pPr>
              <w:pStyle w:val="ListParagraph"/>
              <w:numPr>
                <w:ilvl w:val="0"/>
                <w:numId w:val="35"/>
              </w:numPr>
              <w:ind w:left="1014" w:hanging="426"/>
              <w:jc w:val="both"/>
              <w:rPr>
                <w:rFonts w:ascii="GHEA Grapalat" w:hAnsi="GHEA Grapalat"/>
                <w:sz w:val="20"/>
                <w:szCs w:val="20"/>
                <w:lang w:val="hy-AM"/>
              </w:rPr>
            </w:pPr>
            <w:r w:rsidRPr="00615211">
              <w:rPr>
                <w:rFonts w:ascii="GHEA Grapalat" w:hAnsi="GHEA Grapalat"/>
                <w:sz w:val="20"/>
                <w:szCs w:val="20"/>
                <w:lang w:val="hy-AM"/>
              </w:rPr>
              <w:t>ուսումնա-արտադրական, գիտա-փորձարարական գոտի</w:t>
            </w:r>
          </w:p>
          <w:p w:rsidR="003D4E7F" w:rsidRPr="00615211" w:rsidRDefault="003D4E7F" w:rsidP="00DE48C4">
            <w:pPr>
              <w:pStyle w:val="ListParagraph"/>
              <w:numPr>
                <w:ilvl w:val="0"/>
                <w:numId w:val="35"/>
              </w:numPr>
              <w:ind w:left="1014" w:hanging="426"/>
              <w:jc w:val="both"/>
              <w:rPr>
                <w:rFonts w:ascii="GHEA Grapalat" w:hAnsi="GHEA Grapalat"/>
                <w:sz w:val="20"/>
                <w:szCs w:val="20"/>
                <w:lang w:val="hy-AM"/>
              </w:rPr>
            </w:pPr>
            <w:r w:rsidRPr="00615211">
              <w:rPr>
                <w:rFonts w:ascii="GHEA Grapalat" w:hAnsi="GHEA Grapalat"/>
                <w:color w:val="000000"/>
                <w:sz w:val="20"/>
                <w:szCs w:val="20"/>
                <w:lang w:val="hy-AM"/>
              </w:rPr>
              <w:t>հեռանկարային զարգացման պահուստային գոտի</w:t>
            </w:r>
          </w:p>
          <w:p w:rsidR="003D4E7F" w:rsidRPr="00813DDD" w:rsidRDefault="003D4E7F" w:rsidP="00E93FB6">
            <w:pPr>
              <w:rPr>
                <w:rFonts w:ascii="GHEA Grapalat" w:hAnsi="GHEA Grapalat"/>
                <w:sz w:val="24"/>
                <w:szCs w:val="24"/>
                <w:lang w:val="hy-AM"/>
              </w:rPr>
            </w:pPr>
          </w:p>
          <w:p w:rsidR="003D4E7F" w:rsidRPr="00813DDD" w:rsidRDefault="003D4E7F" w:rsidP="00E93FB6">
            <w:pPr>
              <w:rPr>
                <w:rFonts w:ascii="GHEA Grapalat" w:hAnsi="GHEA Grapalat"/>
                <w:sz w:val="24"/>
                <w:szCs w:val="24"/>
                <w:lang w:val="hy-AM"/>
              </w:rPr>
            </w:pPr>
          </w:p>
        </w:tc>
      </w:tr>
    </w:tbl>
    <w:p w:rsidR="00CD62D8" w:rsidRDefault="00CD62D8" w:rsidP="008311B5">
      <w:pPr>
        <w:spacing w:after="0" w:line="240" w:lineRule="auto"/>
        <w:jc w:val="both"/>
        <w:rPr>
          <w:lang w:val="hy-AM"/>
        </w:rPr>
      </w:pPr>
    </w:p>
    <w:p w:rsidR="001730AE" w:rsidRDefault="001730AE" w:rsidP="008311B5">
      <w:pPr>
        <w:spacing w:after="0" w:line="240" w:lineRule="auto"/>
        <w:jc w:val="both"/>
        <w:rPr>
          <w:lang w:val="hy-AM"/>
        </w:rPr>
      </w:pPr>
    </w:p>
    <w:p w:rsidR="00F054C0" w:rsidRDefault="00F054C0" w:rsidP="008311B5">
      <w:pPr>
        <w:spacing w:after="0" w:line="240" w:lineRule="auto"/>
        <w:jc w:val="both"/>
        <w:rPr>
          <w:lang w:val="hy-AM"/>
        </w:rPr>
      </w:pPr>
    </w:p>
    <w:p w:rsidR="00F04150" w:rsidRPr="0011283D" w:rsidRDefault="0033799E" w:rsidP="00F054C0">
      <w:pPr>
        <w:spacing w:after="0" w:line="276" w:lineRule="auto"/>
        <w:jc w:val="both"/>
        <w:rPr>
          <w:rFonts w:ascii="GHEA Grapalat" w:hAnsi="GHEA Grapalat"/>
          <w:b/>
          <w:bCs/>
          <w:sz w:val="24"/>
          <w:szCs w:val="24"/>
          <w:lang w:val="hy-AM"/>
        </w:rPr>
      </w:pPr>
      <w:r w:rsidRPr="0011283D">
        <w:rPr>
          <w:rFonts w:ascii="GHEA Grapalat" w:hAnsi="GHEA Grapalat"/>
          <w:b/>
          <w:bCs/>
          <w:sz w:val="24"/>
          <w:szCs w:val="24"/>
          <w:lang w:val="hy-AM"/>
        </w:rPr>
        <w:t xml:space="preserve">      </w:t>
      </w:r>
      <w:r w:rsidR="002A3A78" w:rsidRPr="0011283D">
        <w:rPr>
          <w:rFonts w:ascii="GHEA Grapalat" w:hAnsi="GHEA Grapalat"/>
          <w:b/>
          <w:bCs/>
          <w:sz w:val="24"/>
          <w:szCs w:val="24"/>
          <w:lang w:val="hy-AM"/>
        </w:rPr>
        <w:t>ՕԳՏԱԳՈՐԾՎԱԾ ՆՅՈՒԹԵՐ և ԳՐԱԿԱՆՈՒԹՅՈՒՆ</w:t>
      </w:r>
    </w:p>
    <w:p w:rsidR="004C3CA8" w:rsidRPr="0011283D" w:rsidRDefault="002A3A78" w:rsidP="003927E8">
      <w:pPr>
        <w:pStyle w:val="ConsPlusTitle"/>
        <w:widowControl/>
        <w:ind w:left="426" w:hanging="426"/>
        <w:rPr>
          <w:rFonts w:ascii="GHEA Grapalat" w:hAnsi="GHEA Grapalat"/>
          <w:b w:val="0"/>
          <w:lang w:val="hy-AM"/>
        </w:rPr>
      </w:pPr>
      <w:r w:rsidRPr="0011283D">
        <w:rPr>
          <w:rFonts w:ascii="GHEA Grapalat" w:hAnsi="GHEA Grapalat"/>
          <w:b w:val="0"/>
          <w:lang w:val="hy-AM"/>
        </w:rPr>
        <w:t>1</w:t>
      </w:r>
      <w:r w:rsidRPr="0011283D">
        <w:rPr>
          <w:rFonts w:ascii="Cambria Math" w:hAnsi="Cambria Math" w:cs="Cambria Math"/>
          <w:b w:val="0"/>
          <w:lang w:val="hy-AM"/>
        </w:rPr>
        <w:t>․</w:t>
      </w:r>
      <w:r w:rsidR="0033799E" w:rsidRPr="0011283D">
        <w:rPr>
          <w:rFonts w:ascii="GHEA Grapalat" w:hAnsi="GHEA Grapalat" w:cs="Cambria Math"/>
          <w:lang w:val="hy-AM"/>
        </w:rPr>
        <w:t xml:space="preserve">    </w:t>
      </w:r>
      <w:r w:rsidR="004C3CA8" w:rsidRPr="0011283D">
        <w:rPr>
          <w:rFonts w:ascii="GHEA Grapalat" w:hAnsi="GHEA Grapalat" w:cs="Cambria Math"/>
          <w:lang w:val="hy-AM"/>
        </w:rPr>
        <w:t xml:space="preserve">ՍՊ </w:t>
      </w:r>
      <w:r w:rsidR="004C3CA8" w:rsidRPr="0011283D">
        <w:rPr>
          <w:rFonts w:ascii="GHEA Grapalat" w:hAnsi="GHEA Grapalat"/>
          <w:lang w:val="hy-AM"/>
        </w:rPr>
        <w:t>278.1325800.2016</w:t>
      </w:r>
      <w:r w:rsidR="004C3CA8" w:rsidRPr="0011283D">
        <w:rPr>
          <w:rFonts w:ascii="GHEA Grapalat" w:hAnsi="GHEA Grapalat"/>
          <w:b w:val="0"/>
          <w:lang w:val="hy-AM"/>
        </w:rPr>
        <w:t xml:space="preserve"> «Բարձրագույն կրթության կրթական կազմակերպությունների շենքեր</w:t>
      </w:r>
      <w:r w:rsidR="004C3CA8" w:rsidRPr="0011283D">
        <w:rPr>
          <w:rFonts w:ascii="Cambria Math" w:hAnsi="Cambria Math" w:cs="Cambria Math"/>
          <w:b w:val="0"/>
          <w:lang w:val="hy-AM"/>
        </w:rPr>
        <w:t>․</w:t>
      </w:r>
      <w:r w:rsidR="004C3CA8" w:rsidRPr="0011283D">
        <w:rPr>
          <w:rFonts w:ascii="GHEA Grapalat" w:hAnsi="GHEA Grapalat"/>
          <w:b w:val="0"/>
          <w:lang w:val="hy-AM"/>
        </w:rPr>
        <w:t xml:space="preserve"> </w:t>
      </w:r>
      <w:r w:rsidR="004C3CA8" w:rsidRPr="0011283D">
        <w:rPr>
          <w:rFonts w:ascii="GHEA Grapalat" w:hAnsi="GHEA Grapalat" w:cs="GHEA Grapalat"/>
          <w:b w:val="0"/>
          <w:lang w:val="hy-AM"/>
        </w:rPr>
        <w:t>Նախագծային</w:t>
      </w:r>
      <w:r w:rsidR="004C3CA8" w:rsidRPr="0011283D">
        <w:rPr>
          <w:rFonts w:ascii="GHEA Grapalat" w:hAnsi="GHEA Grapalat"/>
          <w:b w:val="0"/>
          <w:lang w:val="hy-AM"/>
        </w:rPr>
        <w:t xml:space="preserve"> </w:t>
      </w:r>
      <w:r w:rsidR="004C3CA8" w:rsidRPr="0011283D">
        <w:rPr>
          <w:rFonts w:ascii="GHEA Grapalat" w:hAnsi="GHEA Grapalat" w:cs="GHEA Grapalat"/>
          <w:b w:val="0"/>
          <w:lang w:val="hy-AM"/>
        </w:rPr>
        <w:t>կանոններ</w:t>
      </w:r>
      <w:r w:rsidR="004C3CA8" w:rsidRPr="0011283D">
        <w:rPr>
          <w:rFonts w:ascii="GHEA Grapalat" w:hAnsi="GHEA Grapalat"/>
          <w:b w:val="0"/>
          <w:lang w:val="hy-AM"/>
        </w:rPr>
        <w:t xml:space="preserve">» կանոնների հավաքածու, </w:t>
      </w:r>
      <w:r w:rsidR="0033799E" w:rsidRPr="0011283D">
        <w:rPr>
          <w:rFonts w:ascii="GHEA Grapalat" w:hAnsi="GHEA Grapalat"/>
          <w:b w:val="0"/>
          <w:lang w:val="hy-AM"/>
        </w:rPr>
        <w:t>թարմացվել է 01</w:t>
      </w:r>
      <w:r w:rsidR="0033799E" w:rsidRPr="0011283D">
        <w:rPr>
          <w:rFonts w:ascii="Cambria Math" w:hAnsi="Cambria Math" w:cs="Cambria Math"/>
          <w:b w:val="0"/>
          <w:lang w:val="hy-AM"/>
        </w:rPr>
        <w:t>․</w:t>
      </w:r>
      <w:r w:rsidR="0033799E" w:rsidRPr="0011283D">
        <w:rPr>
          <w:rFonts w:ascii="GHEA Grapalat" w:hAnsi="GHEA Grapalat"/>
          <w:b w:val="0"/>
          <w:lang w:val="hy-AM"/>
        </w:rPr>
        <w:t>01</w:t>
      </w:r>
      <w:r w:rsidR="0033799E" w:rsidRPr="0011283D">
        <w:rPr>
          <w:rFonts w:ascii="Cambria Math" w:hAnsi="Cambria Math" w:cs="Cambria Math"/>
          <w:b w:val="0"/>
          <w:lang w:val="hy-AM"/>
        </w:rPr>
        <w:t>․</w:t>
      </w:r>
      <w:r w:rsidR="0033799E" w:rsidRPr="0011283D">
        <w:rPr>
          <w:rFonts w:ascii="GHEA Grapalat" w:hAnsi="GHEA Grapalat"/>
          <w:b w:val="0"/>
          <w:lang w:val="hy-AM"/>
        </w:rPr>
        <w:t>2021թ</w:t>
      </w:r>
      <w:r w:rsidR="0033799E" w:rsidRPr="0011283D">
        <w:rPr>
          <w:rFonts w:ascii="Cambria Math" w:hAnsi="Cambria Math" w:cs="Cambria Math"/>
          <w:b w:val="0"/>
          <w:lang w:val="hy-AM"/>
        </w:rPr>
        <w:t>․</w:t>
      </w:r>
    </w:p>
    <w:p w:rsidR="002A3A78" w:rsidRPr="0011283D" w:rsidRDefault="002A3A78" w:rsidP="0033799E">
      <w:pPr>
        <w:pStyle w:val="ListParagraph"/>
        <w:numPr>
          <w:ilvl w:val="0"/>
          <w:numId w:val="1"/>
        </w:numPr>
        <w:spacing w:after="0" w:line="276" w:lineRule="auto"/>
        <w:ind w:left="426" w:hanging="426"/>
        <w:rPr>
          <w:rFonts w:ascii="GHEA Grapalat" w:hAnsi="GHEA Grapalat" w:cs="Cambria Math"/>
          <w:sz w:val="24"/>
          <w:szCs w:val="24"/>
          <w:lang w:val="hy-AM"/>
        </w:rPr>
      </w:pPr>
      <w:r w:rsidRPr="0011283D">
        <w:rPr>
          <w:rFonts w:ascii="GHEA Grapalat" w:hAnsi="GHEA Grapalat"/>
          <w:b/>
          <w:bCs/>
          <w:sz w:val="24"/>
          <w:szCs w:val="24"/>
          <w:lang w:val="hy-AM"/>
        </w:rPr>
        <w:lastRenderedPageBreak/>
        <w:t>ՍՊ 31-112-2004</w:t>
      </w:r>
      <w:r w:rsidRPr="0011283D">
        <w:rPr>
          <w:rFonts w:ascii="GHEA Grapalat" w:hAnsi="GHEA Grapalat"/>
          <w:sz w:val="24"/>
          <w:szCs w:val="24"/>
          <w:lang w:val="hy-AM"/>
        </w:rPr>
        <w:t xml:space="preserve"> «Սպորտային և ֆիզկուլտուրային դահլիճներ</w:t>
      </w:r>
      <w:r w:rsidRPr="0011283D">
        <w:rPr>
          <w:rFonts w:ascii="Cambria Math" w:hAnsi="Cambria Math" w:cs="Cambria Math"/>
          <w:sz w:val="24"/>
          <w:szCs w:val="24"/>
          <w:lang w:val="hy-AM"/>
        </w:rPr>
        <w:t>․</w:t>
      </w:r>
      <w:r w:rsidRPr="0011283D">
        <w:rPr>
          <w:rFonts w:ascii="GHEA Grapalat" w:hAnsi="GHEA Grapalat"/>
          <w:sz w:val="24"/>
          <w:szCs w:val="24"/>
          <w:lang w:val="hy-AM"/>
        </w:rPr>
        <w:t xml:space="preserve"> </w:t>
      </w:r>
      <w:r w:rsidRPr="0011283D">
        <w:rPr>
          <w:rFonts w:ascii="GHEA Grapalat" w:hAnsi="GHEA Grapalat" w:cs="GHEA Grapalat"/>
          <w:sz w:val="24"/>
          <w:szCs w:val="24"/>
          <w:lang w:val="hy-AM"/>
        </w:rPr>
        <w:t>Մաս</w:t>
      </w:r>
      <w:r w:rsidRPr="0011283D">
        <w:rPr>
          <w:rFonts w:ascii="GHEA Grapalat" w:hAnsi="GHEA Grapalat"/>
          <w:sz w:val="24"/>
          <w:szCs w:val="24"/>
          <w:lang w:val="hy-AM"/>
        </w:rPr>
        <w:t>եր 1,2»</w:t>
      </w:r>
      <w:r w:rsidR="00F054C0" w:rsidRPr="0011283D">
        <w:rPr>
          <w:rFonts w:ascii="GHEA Grapalat" w:hAnsi="GHEA Grapalat"/>
          <w:sz w:val="24"/>
          <w:szCs w:val="24"/>
          <w:lang w:val="hy-AM"/>
        </w:rPr>
        <w:t xml:space="preserve"> </w:t>
      </w:r>
      <w:r w:rsidRPr="0011283D">
        <w:rPr>
          <w:rFonts w:ascii="GHEA Grapalat" w:hAnsi="GHEA Grapalat"/>
          <w:sz w:val="24"/>
          <w:szCs w:val="24"/>
          <w:lang w:val="hy-AM"/>
        </w:rPr>
        <w:t>կանոնների հավաքածու,</w:t>
      </w:r>
    </w:p>
    <w:p w:rsidR="00AA5649" w:rsidRPr="0011283D" w:rsidRDefault="0033799E" w:rsidP="00AA5649">
      <w:pPr>
        <w:spacing w:after="0" w:line="276" w:lineRule="auto"/>
        <w:rPr>
          <w:rFonts w:ascii="GHEA Grapalat" w:hAnsi="GHEA Grapalat"/>
          <w:sz w:val="24"/>
          <w:szCs w:val="24"/>
          <w:lang w:val="hy-AM"/>
        </w:rPr>
      </w:pPr>
      <w:r w:rsidRPr="0011283D">
        <w:rPr>
          <w:rFonts w:ascii="GHEA Grapalat" w:hAnsi="GHEA Grapalat"/>
          <w:sz w:val="24"/>
          <w:szCs w:val="24"/>
          <w:lang w:val="hy-AM"/>
        </w:rPr>
        <w:t>3</w:t>
      </w:r>
      <w:r w:rsidR="002A3A78" w:rsidRPr="0011283D">
        <w:rPr>
          <w:rFonts w:ascii="Cambria Math" w:hAnsi="Cambria Math" w:cs="Cambria Math"/>
          <w:sz w:val="24"/>
          <w:szCs w:val="24"/>
          <w:lang w:val="hy-AM"/>
        </w:rPr>
        <w:t>․</w:t>
      </w:r>
      <w:r w:rsidR="002A3A78" w:rsidRPr="0011283D">
        <w:rPr>
          <w:rFonts w:ascii="GHEA Grapalat" w:hAnsi="GHEA Grapalat"/>
          <w:sz w:val="24"/>
          <w:szCs w:val="24"/>
          <w:lang w:val="hy-AM"/>
        </w:rPr>
        <w:t xml:space="preserve"> </w:t>
      </w:r>
      <w:r w:rsidR="00F054C0" w:rsidRPr="0011283D">
        <w:rPr>
          <w:rFonts w:ascii="GHEA Grapalat" w:hAnsi="GHEA Grapalat"/>
          <w:sz w:val="24"/>
          <w:szCs w:val="24"/>
          <w:lang w:val="hy-AM"/>
        </w:rPr>
        <w:t xml:space="preserve"> </w:t>
      </w:r>
      <w:r w:rsidR="002A3A78" w:rsidRPr="0011283D">
        <w:rPr>
          <w:rFonts w:ascii="GHEA Grapalat" w:hAnsi="GHEA Grapalat"/>
          <w:b/>
          <w:bCs/>
          <w:sz w:val="24"/>
          <w:szCs w:val="24"/>
          <w:lang w:val="hy-AM"/>
        </w:rPr>
        <w:t>ՍՊ 31-112-2007</w:t>
      </w:r>
      <w:r w:rsidR="002A3A78" w:rsidRPr="0011283D">
        <w:rPr>
          <w:rFonts w:ascii="GHEA Grapalat" w:hAnsi="GHEA Grapalat"/>
          <w:sz w:val="24"/>
          <w:szCs w:val="24"/>
          <w:lang w:val="hy-AM"/>
        </w:rPr>
        <w:t xml:space="preserve"> «Սպորտային և ֆիզկուլտուրային դահլիճներ</w:t>
      </w:r>
      <w:r w:rsidR="002A3A78" w:rsidRPr="0011283D">
        <w:rPr>
          <w:rFonts w:ascii="Cambria Math" w:hAnsi="Cambria Math" w:cs="Cambria Math"/>
          <w:sz w:val="24"/>
          <w:szCs w:val="24"/>
          <w:lang w:val="hy-AM"/>
        </w:rPr>
        <w:t>․</w:t>
      </w:r>
      <w:r w:rsidR="002A3A78" w:rsidRPr="0011283D">
        <w:rPr>
          <w:rFonts w:ascii="GHEA Grapalat" w:hAnsi="GHEA Grapalat"/>
          <w:sz w:val="24"/>
          <w:szCs w:val="24"/>
          <w:lang w:val="hy-AM"/>
        </w:rPr>
        <w:t xml:space="preserve"> </w:t>
      </w:r>
      <w:r w:rsidR="002A3A78" w:rsidRPr="0011283D">
        <w:rPr>
          <w:rFonts w:ascii="GHEA Grapalat" w:hAnsi="GHEA Grapalat" w:cs="GHEA Grapalat"/>
          <w:sz w:val="24"/>
          <w:szCs w:val="24"/>
          <w:lang w:val="hy-AM"/>
        </w:rPr>
        <w:t>Մաս</w:t>
      </w:r>
      <w:r w:rsidR="002A3A78" w:rsidRPr="0011283D">
        <w:rPr>
          <w:rFonts w:ascii="GHEA Grapalat" w:hAnsi="GHEA Grapalat"/>
          <w:sz w:val="24"/>
          <w:szCs w:val="24"/>
          <w:lang w:val="hy-AM"/>
        </w:rPr>
        <w:t xml:space="preserve"> 3»</w:t>
      </w:r>
    </w:p>
    <w:p w:rsidR="002A3A78" w:rsidRPr="0011283D" w:rsidRDefault="00AA5649" w:rsidP="00AA5649">
      <w:pPr>
        <w:spacing w:after="0" w:line="276" w:lineRule="auto"/>
        <w:rPr>
          <w:rFonts w:ascii="GHEA Grapalat" w:hAnsi="GHEA Grapalat"/>
          <w:sz w:val="24"/>
          <w:szCs w:val="24"/>
          <w:lang w:val="hy-AM"/>
        </w:rPr>
      </w:pPr>
      <w:r w:rsidRPr="0011283D">
        <w:rPr>
          <w:rFonts w:ascii="GHEA Grapalat" w:hAnsi="GHEA Grapalat"/>
          <w:sz w:val="24"/>
          <w:szCs w:val="24"/>
          <w:lang w:val="hy-AM"/>
        </w:rPr>
        <w:t xml:space="preserve">  </w:t>
      </w:r>
      <w:r w:rsidR="00F054C0" w:rsidRPr="0011283D">
        <w:rPr>
          <w:rFonts w:ascii="GHEA Grapalat" w:hAnsi="GHEA Grapalat"/>
          <w:sz w:val="24"/>
          <w:szCs w:val="24"/>
          <w:lang w:val="hy-AM"/>
        </w:rPr>
        <w:t xml:space="preserve"> </w:t>
      </w:r>
      <w:r w:rsidRPr="0011283D">
        <w:rPr>
          <w:rFonts w:ascii="GHEA Grapalat" w:hAnsi="GHEA Grapalat"/>
          <w:sz w:val="24"/>
          <w:szCs w:val="24"/>
          <w:lang w:val="hy-AM"/>
        </w:rPr>
        <w:t xml:space="preserve">  </w:t>
      </w:r>
      <w:r w:rsidR="002A3A78" w:rsidRPr="0011283D">
        <w:rPr>
          <w:rFonts w:ascii="GHEA Grapalat" w:hAnsi="GHEA Grapalat"/>
          <w:sz w:val="24"/>
          <w:szCs w:val="24"/>
          <w:lang w:val="hy-AM"/>
        </w:rPr>
        <w:t>կանոնների հավաքածու</w:t>
      </w:r>
      <w:r w:rsidR="00F054C0" w:rsidRPr="0011283D">
        <w:rPr>
          <w:rFonts w:ascii="GHEA Grapalat" w:hAnsi="GHEA Grapalat"/>
          <w:sz w:val="24"/>
          <w:szCs w:val="24"/>
          <w:lang w:val="hy-AM"/>
        </w:rPr>
        <w:t>,</w:t>
      </w:r>
    </w:p>
    <w:p w:rsidR="002A3A78" w:rsidRPr="0011283D" w:rsidRDefault="0033799E" w:rsidP="0033799E">
      <w:pPr>
        <w:spacing w:after="0" w:line="276" w:lineRule="auto"/>
        <w:ind w:left="426" w:hanging="426"/>
        <w:rPr>
          <w:rFonts w:ascii="GHEA Grapalat" w:hAnsi="GHEA Grapalat"/>
          <w:sz w:val="24"/>
          <w:szCs w:val="24"/>
          <w:lang w:val="hy-AM"/>
        </w:rPr>
      </w:pPr>
      <w:r w:rsidRPr="0011283D">
        <w:rPr>
          <w:rFonts w:ascii="GHEA Grapalat" w:hAnsi="GHEA Grapalat"/>
          <w:sz w:val="24"/>
          <w:szCs w:val="24"/>
          <w:lang w:val="hy-AM"/>
        </w:rPr>
        <w:t>4</w:t>
      </w:r>
      <w:r w:rsidR="002A3A78" w:rsidRPr="0011283D">
        <w:rPr>
          <w:rFonts w:ascii="Cambria Math" w:hAnsi="Cambria Math" w:cs="Cambria Math"/>
          <w:sz w:val="24"/>
          <w:szCs w:val="24"/>
          <w:lang w:val="hy-AM"/>
        </w:rPr>
        <w:t>․</w:t>
      </w:r>
      <w:r w:rsidR="00F054C0" w:rsidRPr="0011283D">
        <w:rPr>
          <w:rFonts w:ascii="GHEA Grapalat" w:hAnsi="GHEA Grapalat" w:cs="Cambria Math"/>
          <w:sz w:val="24"/>
          <w:szCs w:val="24"/>
          <w:lang w:val="hy-AM"/>
        </w:rPr>
        <w:t xml:space="preserve"> </w:t>
      </w:r>
      <w:r w:rsidR="00F054C0" w:rsidRPr="0011283D">
        <w:rPr>
          <w:rFonts w:ascii="GHEA Grapalat" w:hAnsi="GHEA Grapalat"/>
          <w:sz w:val="24"/>
          <w:szCs w:val="24"/>
          <w:lang w:val="hy-AM"/>
        </w:rPr>
        <w:t xml:space="preserve">  </w:t>
      </w:r>
      <w:r w:rsidR="00F054C0" w:rsidRPr="0011283D">
        <w:rPr>
          <w:rFonts w:ascii="GHEA Grapalat" w:hAnsi="GHEA Grapalat"/>
          <w:b/>
          <w:bCs/>
          <w:sz w:val="24"/>
          <w:szCs w:val="24"/>
          <w:lang w:val="hy-AM"/>
        </w:rPr>
        <w:t>ՍՊ 31-113-004</w:t>
      </w:r>
      <w:r w:rsidR="00F054C0" w:rsidRPr="0011283D">
        <w:rPr>
          <w:rFonts w:ascii="GHEA Grapalat" w:hAnsi="GHEA Grapalat"/>
          <w:sz w:val="24"/>
          <w:szCs w:val="24"/>
          <w:lang w:val="hy-AM"/>
        </w:rPr>
        <w:t xml:space="preserve"> «Լողավազաններ» կանոնների հավաքածու,</w:t>
      </w:r>
    </w:p>
    <w:p w:rsidR="00F054C0" w:rsidRPr="0011283D" w:rsidRDefault="0033799E" w:rsidP="0033799E">
      <w:pPr>
        <w:spacing w:after="0" w:line="276" w:lineRule="auto"/>
        <w:ind w:left="426" w:hanging="426"/>
        <w:rPr>
          <w:rFonts w:ascii="GHEA Grapalat" w:hAnsi="GHEA Grapalat"/>
          <w:sz w:val="24"/>
          <w:szCs w:val="24"/>
          <w:lang w:val="hy-AM"/>
        </w:rPr>
      </w:pPr>
      <w:r w:rsidRPr="0011283D">
        <w:rPr>
          <w:rFonts w:ascii="GHEA Grapalat" w:hAnsi="GHEA Grapalat"/>
          <w:sz w:val="24"/>
          <w:szCs w:val="24"/>
          <w:lang w:val="hy-AM"/>
        </w:rPr>
        <w:t>5</w:t>
      </w:r>
      <w:r w:rsidR="00F054C0" w:rsidRPr="0011283D">
        <w:rPr>
          <w:rFonts w:ascii="Cambria Math" w:hAnsi="Cambria Math" w:cs="Cambria Math"/>
          <w:sz w:val="24"/>
          <w:szCs w:val="24"/>
          <w:lang w:val="hy-AM"/>
        </w:rPr>
        <w:t>․</w:t>
      </w:r>
      <w:r w:rsidR="00F054C0" w:rsidRPr="0011283D">
        <w:rPr>
          <w:rFonts w:ascii="GHEA Grapalat" w:hAnsi="GHEA Grapalat"/>
          <w:sz w:val="24"/>
          <w:szCs w:val="24"/>
          <w:lang w:val="hy-AM"/>
        </w:rPr>
        <w:t xml:space="preserve">   </w:t>
      </w:r>
      <w:r w:rsidR="00F054C0" w:rsidRPr="0011283D">
        <w:rPr>
          <w:rFonts w:ascii="GHEA Grapalat" w:hAnsi="GHEA Grapalat"/>
          <w:b/>
          <w:bCs/>
          <w:sz w:val="24"/>
          <w:szCs w:val="24"/>
          <w:lang w:val="hy-AM"/>
        </w:rPr>
        <w:t>ՍՊ 31-115-2006</w:t>
      </w:r>
      <w:r w:rsidR="00F054C0" w:rsidRPr="0011283D">
        <w:rPr>
          <w:rFonts w:ascii="GHEA Grapalat" w:hAnsi="GHEA Grapalat"/>
          <w:sz w:val="24"/>
          <w:szCs w:val="24"/>
          <w:lang w:val="hy-AM"/>
        </w:rPr>
        <w:t xml:space="preserve"> «Բաց հարթային ֆիզկուլտուրային և սպորտային կառուցվածքներ» կանոնների հավաքածու:</w:t>
      </w:r>
    </w:p>
    <w:p w:rsidR="0033799E" w:rsidRPr="0011283D" w:rsidRDefault="0033799E" w:rsidP="0033799E">
      <w:pPr>
        <w:shd w:val="clear" w:color="auto" w:fill="FFFFFF"/>
        <w:spacing w:after="0" w:line="276" w:lineRule="auto"/>
        <w:ind w:left="426" w:hanging="426"/>
        <w:outlineLvl w:val="0"/>
        <w:rPr>
          <w:rFonts w:ascii="GHEA Grapalat" w:eastAsia="Times New Roman" w:hAnsi="GHEA Grapalat" w:cs="Times New Roman"/>
          <w:kern w:val="36"/>
          <w:sz w:val="24"/>
          <w:szCs w:val="24"/>
          <w:lang w:val="en-US" w:eastAsia="ru-RU"/>
        </w:rPr>
      </w:pPr>
      <w:r w:rsidRPr="0011283D">
        <w:rPr>
          <w:rFonts w:ascii="GHEA Grapalat" w:hAnsi="GHEA Grapalat"/>
          <w:sz w:val="24"/>
          <w:szCs w:val="24"/>
          <w:lang w:val="hy-AM"/>
        </w:rPr>
        <w:t>6</w:t>
      </w:r>
      <w:r w:rsidRPr="0011283D">
        <w:rPr>
          <w:rFonts w:ascii="Cambria Math" w:hAnsi="Cambria Math" w:cs="Cambria Math"/>
          <w:sz w:val="24"/>
          <w:szCs w:val="24"/>
          <w:lang w:val="hy-AM"/>
        </w:rPr>
        <w:t>․</w:t>
      </w:r>
      <w:r w:rsidRPr="0011283D">
        <w:rPr>
          <w:rFonts w:ascii="GHEA Grapalat" w:hAnsi="GHEA Grapalat"/>
          <w:sz w:val="24"/>
          <w:szCs w:val="24"/>
          <w:lang w:val="hy-AM"/>
        </w:rPr>
        <w:t xml:space="preserve"> </w:t>
      </w:r>
      <w:r w:rsidR="0011283D">
        <w:rPr>
          <w:rFonts w:ascii="GHEA Grapalat" w:hAnsi="GHEA Grapalat"/>
          <w:sz w:val="24"/>
          <w:szCs w:val="24"/>
          <w:lang w:val="hy-AM"/>
        </w:rPr>
        <w:t xml:space="preserve">  </w:t>
      </w:r>
      <w:r w:rsidRPr="0011283D">
        <w:rPr>
          <w:rFonts w:ascii="GHEA Grapalat" w:eastAsia="Times New Roman" w:hAnsi="GHEA Grapalat" w:cs="Times New Roman"/>
          <w:bCs/>
          <w:kern w:val="36"/>
          <w:sz w:val="24"/>
          <w:szCs w:val="24"/>
          <w:lang w:val="en-US" w:eastAsia="ru-RU"/>
        </w:rPr>
        <w:t>Campus Design Standards</w:t>
      </w:r>
      <w:r w:rsidRPr="0011283D">
        <w:rPr>
          <w:rFonts w:ascii="GHEA Grapalat" w:eastAsia="Times New Roman" w:hAnsi="GHEA Grapalat" w:cs="Times New Roman"/>
          <w:kern w:val="36"/>
          <w:sz w:val="24"/>
          <w:szCs w:val="24"/>
          <w:lang w:val="en-US" w:eastAsia="ru-RU"/>
        </w:rPr>
        <w:t xml:space="preserve">, </w:t>
      </w:r>
      <w:r w:rsidRPr="0011283D">
        <w:rPr>
          <w:rFonts w:ascii="GHEA Grapalat" w:hAnsi="GHEA Grapalat" w:cs="Open Sans"/>
          <w:sz w:val="24"/>
          <w:szCs w:val="24"/>
          <w:shd w:val="clear" w:color="auto" w:fill="FFFFFF"/>
          <w:lang w:val="en-US"/>
        </w:rPr>
        <w:t>University of Oregon</w:t>
      </w:r>
      <w:r w:rsidRPr="0011283D">
        <w:rPr>
          <w:rFonts w:ascii="GHEA Grapalat" w:hAnsi="GHEA Grapalat" w:cs="Calibri"/>
          <w:sz w:val="24"/>
          <w:szCs w:val="24"/>
          <w:shd w:val="clear" w:color="auto" w:fill="FFFFFF"/>
          <w:lang w:val="hy-AM"/>
        </w:rPr>
        <w:t>,</w:t>
      </w:r>
    </w:p>
    <w:p w:rsidR="0033799E" w:rsidRPr="0011283D" w:rsidRDefault="0033799E" w:rsidP="0033799E">
      <w:pPr>
        <w:shd w:val="clear" w:color="auto" w:fill="FFFFFF"/>
        <w:spacing w:after="0" w:line="276" w:lineRule="auto"/>
        <w:ind w:left="426" w:hanging="426"/>
        <w:outlineLvl w:val="0"/>
        <w:rPr>
          <w:rFonts w:ascii="GHEA Grapalat" w:eastAsia="Times New Roman" w:hAnsi="GHEA Grapalat" w:cs="Times New Roman"/>
          <w:kern w:val="36"/>
          <w:sz w:val="24"/>
          <w:szCs w:val="24"/>
          <w:lang w:val="en-US" w:eastAsia="ru-RU"/>
        </w:rPr>
      </w:pPr>
      <w:r w:rsidRPr="0011283D">
        <w:rPr>
          <w:rFonts w:ascii="GHEA Grapalat" w:hAnsi="GHEA Grapalat"/>
          <w:sz w:val="24"/>
          <w:szCs w:val="24"/>
          <w:shd w:val="clear" w:color="auto" w:fill="FFFFFF"/>
          <w:lang w:val="hy-AM"/>
        </w:rPr>
        <w:t>7</w:t>
      </w:r>
      <w:r w:rsidRPr="0011283D">
        <w:rPr>
          <w:rFonts w:ascii="Cambria Math" w:hAnsi="Cambria Math" w:cs="Cambria Math"/>
          <w:sz w:val="24"/>
          <w:szCs w:val="24"/>
          <w:shd w:val="clear" w:color="auto" w:fill="FFFFFF"/>
          <w:lang w:val="hy-AM"/>
        </w:rPr>
        <w:t>․</w:t>
      </w:r>
      <w:r w:rsidRPr="0011283D">
        <w:rPr>
          <w:rFonts w:ascii="GHEA Grapalat" w:hAnsi="GHEA Grapalat"/>
          <w:sz w:val="24"/>
          <w:szCs w:val="24"/>
          <w:shd w:val="clear" w:color="auto" w:fill="FFFFFF"/>
          <w:lang w:val="hy-AM"/>
        </w:rPr>
        <w:t xml:space="preserve">   </w:t>
      </w:r>
      <w:r w:rsidRPr="0011283D">
        <w:rPr>
          <w:rFonts w:ascii="GHEA Grapalat" w:hAnsi="GHEA Grapalat"/>
          <w:sz w:val="24"/>
          <w:szCs w:val="24"/>
          <w:shd w:val="clear" w:color="auto" w:fill="FFFFFF"/>
          <w:lang w:val="en-US"/>
        </w:rPr>
        <w:t>The UC Santa Barbara Campus Design Standards and Guidelines</w:t>
      </w:r>
      <w:r w:rsidRPr="0011283D">
        <w:rPr>
          <w:rFonts w:ascii="GHEA Grapalat" w:hAnsi="GHEA Grapalat"/>
          <w:sz w:val="24"/>
          <w:szCs w:val="24"/>
          <w:shd w:val="clear" w:color="auto" w:fill="FFFFFF"/>
          <w:lang w:val="hy-AM"/>
        </w:rPr>
        <w:t>,</w:t>
      </w:r>
    </w:p>
    <w:p w:rsidR="0033799E" w:rsidRPr="0011283D" w:rsidRDefault="0033799E" w:rsidP="0033799E">
      <w:pPr>
        <w:shd w:val="clear" w:color="auto" w:fill="FFFFFF"/>
        <w:spacing w:after="0" w:line="276" w:lineRule="auto"/>
        <w:ind w:left="426" w:hanging="426"/>
        <w:outlineLvl w:val="0"/>
        <w:rPr>
          <w:rFonts w:ascii="GHEA Grapalat" w:eastAsia="Times New Roman" w:hAnsi="GHEA Grapalat" w:cs="Times New Roman"/>
          <w:kern w:val="36"/>
          <w:sz w:val="24"/>
          <w:szCs w:val="24"/>
          <w:lang w:val="en-US" w:eastAsia="ru-RU"/>
        </w:rPr>
      </w:pPr>
      <w:r w:rsidRPr="0011283D">
        <w:rPr>
          <w:rFonts w:ascii="GHEA Grapalat" w:eastAsia="Times New Roman" w:hAnsi="GHEA Grapalat" w:cs="Segoe UI"/>
          <w:bCs/>
          <w:kern w:val="36"/>
          <w:sz w:val="24"/>
          <w:szCs w:val="24"/>
          <w:lang w:val="hy-AM"/>
        </w:rPr>
        <w:t>8</w:t>
      </w:r>
      <w:r w:rsidRPr="0011283D">
        <w:rPr>
          <w:rFonts w:ascii="Cambria Math" w:eastAsia="Times New Roman" w:hAnsi="Cambria Math" w:cs="Cambria Math"/>
          <w:bCs/>
          <w:kern w:val="36"/>
          <w:sz w:val="24"/>
          <w:szCs w:val="24"/>
          <w:lang w:val="hy-AM"/>
        </w:rPr>
        <w:t>․</w:t>
      </w:r>
      <w:r w:rsidRPr="0011283D">
        <w:rPr>
          <w:rFonts w:ascii="GHEA Grapalat" w:eastAsia="Times New Roman" w:hAnsi="GHEA Grapalat" w:cs="Segoe UI"/>
          <w:bCs/>
          <w:kern w:val="36"/>
          <w:sz w:val="24"/>
          <w:szCs w:val="24"/>
          <w:lang w:val="hy-AM"/>
        </w:rPr>
        <w:t xml:space="preserve">   </w:t>
      </w:r>
      <w:r w:rsidRPr="0011283D">
        <w:rPr>
          <w:rFonts w:ascii="GHEA Grapalat" w:eastAsia="Times New Roman" w:hAnsi="GHEA Grapalat" w:cs="Segoe UI"/>
          <w:bCs/>
          <w:kern w:val="36"/>
          <w:sz w:val="24"/>
          <w:szCs w:val="24"/>
          <w:lang w:val="en-US"/>
        </w:rPr>
        <w:t>T</w:t>
      </w:r>
      <w:hyperlink r:id="rId22" w:history="1">
        <w:r w:rsidRPr="0011283D">
          <w:rPr>
            <w:rFonts w:ascii="GHEA Grapalat" w:eastAsia="Times New Roman" w:hAnsi="GHEA Grapalat" w:cs="Segoe UI"/>
            <w:bCs/>
            <w:kern w:val="36"/>
            <w:sz w:val="24"/>
            <w:szCs w:val="24"/>
            <w:lang w:val="en-US"/>
          </w:rPr>
          <w:t>exas A&amp;M University Campus Master Plan</w:t>
        </w:r>
      </w:hyperlink>
      <w:r w:rsidRPr="0011283D">
        <w:rPr>
          <w:rFonts w:ascii="GHEA Grapalat" w:eastAsia="Times New Roman" w:hAnsi="GHEA Grapalat" w:cs="Segoe UI"/>
          <w:bCs/>
          <w:kern w:val="36"/>
          <w:sz w:val="24"/>
          <w:szCs w:val="24"/>
          <w:lang w:val="hy-AM"/>
        </w:rPr>
        <w:t>,</w:t>
      </w:r>
    </w:p>
    <w:p w:rsidR="0033799E" w:rsidRPr="0011283D" w:rsidRDefault="0033799E" w:rsidP="0033799E">
      <w:pPr>
        <w:shd w:val="clear" w:color="auto" w:fill="FFFFFF"/>
        <w:spacing w:after="375" w:line="276" w:lineRule="auto"/>
        <w:ind w:left="426" w:hanging="426"/>
        <w:textAlignment w:val="baseline"/>
        <w:rPr>
          <w:rFonts w:ascii="GHEA Grapalat" w:eastAsia="Times New Roman" w:hAnsi="GHEA Grapalat" w:cs="Arial"/>
          <w:spacing w:val="-6"/>
          <w:kern w:val="0"/>
          <w:sz w:val="24"/>
          <w:szCs w:val="24"/>
          <w:lang w:val="en-US"/>
        </w:rPr>
      </w:pPr>
      <w:r w:rsidRPr="0011283D">
        <w:rPr>
          <w:rFonts w:ascii="GHEA Grapalat" w:eastAsia="Times New Roman" w:hAnsi="GHEA Grapalat" w:cs="Arial"/>
          <w:spacing w:val="-6"/>
          <w:kern w:val="0"/>
          <w:sz w:val="24"/>
          <w:szCs w:val="24"/>
          <w:lang w:val="hy-AM"/>
        </w:rPr>
        <w:t>9</w:t>
      </w:r>
      <w:r w:rsidRPr="0011283D">
        <w:rPr>
          <w:rFonts w:ascii="Cambria Math" w:eastAsia="Times New Roman" w:hAnsi="Cambria Math" w:cs="Cambria Math"/>
          <w:spacing w:val="-6"/>
          <w:kern w:val="0"/>
          <w:sz w:val="24"/>
          <w:szCs w:val="24"/>
          <w:lang w:val="hy-AM"/>
        </w:rPr>
        <w:t>․</w:t>
      </w:r>
      <w:r w:rsidR="0011283D">
        <w:rPr>
          <w:rFonts w:ascii="GHEA Grapalat" w:eastAsia="Times New Roman" w:hAnsi="GHEA Grapalat" w:cs="Cambria Math"/>
          <w:spacing w:val="-6"/>
          <w:kern w:val="0"/>
          <w:sz w:val="24"/>
          <w:szCs w:val="24"/>
          <w:lang w:val="hy-AM"/>
        </w:rPr>
        <w:t xml:space="preserve">    </w:t>
      </w:r>
      <w:r w:rsidRPr="0011283D">
        <w:rPr>
          <w:rFonts w:ascii="GHEA Grapalat" w:eastAsia="Times New Roman" w:hAnsi="GHEA Grapalat" w:cs="Arial"/>
          <w:spacing w:val="-6"/>
          <w:kern w:val="0"/>
          <w:sz w:val="24"/>
          <w:szCs w:val="24"/>
          <w:lang w:val="en-US"/>
        </w:rPr>
        <w:t>Virginia Tech Campus Master Plan</w:t>
      </w:r>
      <w:r w:rsidR="00AA5649" w:rsidRPr="0011283D">
        <w:rPr>
          <w:rFonts w:ascii="Cambria Math" w:eastAsia="Times New Roman" w:hAnsi="Cambria Math" w:cs="Cambria Math"/>
          <w:spacing w:val="-6"/>
          <w:kern w:val="0"/>
          <w:sz w:val="24"/>
          <w:szCs w:val="24"/>
          <w:lang w:val="hy-AM"/>
        </w:rPr>
        <w:t>․</w:t>
      </w:r>
    </w:p>
    <w:p w:rsidR="0033799E" w:rsidRPr="0033799E" w:rsidRDefault="0033799E" w:rsidP="0033799E">
      <w:pPr>
        <w:spacing w:after="0" w:line="276" w:lineRule="auto"/>
        <w:ind w:left="426" w:hanging="426"/>
        <w:rPr>
          <w:rFonts w:ascii="Cambria Math" w:hAnsi="Cambria Math"/>
          <w:sz w:val="24"/>
          <w:szCs w:val="24"/>
          <w:lang w:val="en-US"/>
        </w:rPr>
      </w:pPr>
    </w:p>
    <w:p w:rsidR="00F04150" w:rsidRPr="00312DB8" w:rsidRDefault="00F04150" w:rsidP="00F054C0">
      <w:pPr>
        <w:spacing w:after="0" w:line="276" w:lineRule="auto"/>
        <w:jc w:val="both"/>
        <w:rPr>
          <w:lang w:val="hy-AM"/>
        </w:rPr>
      </w:pPr>
    </w:p>
    <w:sectPr w:rsidR="00F04150" w:rsidRPr="00312DB8" w:rsidSect="00DE48C4">
      <w:footerReference w:type="default" r:id="rId23"/>
      <w:pgSz w:w="11906" w:h="16838" w:code="9"/>
      <w:pgMar w:top="993" w:right="991" w:bottom="426"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7A" w:rsidRDefault="001F507A" w:rsidP="006A23BC">
      <w:pPr>
        <w:spacing w:after="0" w:line="240" w:lineRule="auto"/>
      </w:pPr>
      <w:r>
        <w:separator/>
      </w:r>
    </w:p>
  </w:endnote>
  <w:endnote w:type="continuationSeparator" w:id="0">
    <w:p w:rsidR="001F507A" w:rsidRDefault="001F507A" w:rsidP="006A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llak Helv">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GHEAGrapalat-Bold">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rian AMU">
    <w:charset w:val="CC"/>
    <w:family w:val="auto"/>
    <w:pitch w:val="variable"/>
    <w:sig w:usb0="A4000EEF" w:usb1="5000000B"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227652"/>
      <w:docPartObj>
        <w:docPartGallery w:val="Page Numbers (Bottom of Page)"/>
        <w:docPartUnique/>
      </w:docPartObj>
    </w:sdtPr>
    <w:sdtEndPr>
      <w:rPr>
        <w:noProof/>
      </w:rPr>
    </w:sdtEndPr>
    <w:sdtContent>
      <w:p w:rsidR="001A34EB" w:rsidRDefault="00925D28">
        <w:pPr>
          <w:pStyle w:val="Footer"/>
          <w:jc w:val="right"/>
        </w:pPr>
        <w:r>
          <w:fldChar w:fldCharType="begin"/>
        </w:r>
        <w:r w:rsidR="001A34EB">
          <w:instrText xml:space="preserve"> PAGE   \* MERGEFORMAT </w:instrText>
        </w:r>
        <w:r>
          <w:fldChar w:fldCharType="separate"/>
        </w:r>
        <w:r w:rsidR="00ED365D">
          <w:rPr>
            <w:noProof/>
          </w:rPr>
          <w:t>1</w:t>
        </w:r>
        <w:r>
          <w:rPr>
            <w:noProof/>
          </w:rPr>
          <w:fldChar w:fldCharType="end"/>
        </w:r>
      </w:p>
    </w:sdtContent>
  </w:sdt>
  <w:p w:rsidR="001A34EB" w:rsidRDefault="001A34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7A" w:rsidRDefault="001F507A" w:rsidP="006A23BC">
      <w:pPr>
        <w:spacing w:after="0" w:line="240" w:lineRule="auto"/>
      </w:pPr>
      <w:r>
        <w:separator/>
      </w:r>
    </w:p>
  </w:footnote>
  <w:footnote w:type="continuationSeparator" w:id="0">
    <w:p w:rsidR="001F507A" w:rsidRDefault="001F507A" w:rsidP="006A2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E34"/>
    <w:multiLevelType w:val="hybridMultilevel"/>
    <w:tmpl w:val="90022BC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0F20"/>
    <w:multiLevelType w:val="hybridMultilevel"/>
    <w:tmpl w:val="60E8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F5B22"/>
    <w:multiLevelType w:val="hybridMultilevel"/>
    <w:tmpl w:val="D488E782"/>
    <w:lvl w:ilvl="0" w:tplc="0DD02A34">
      <w:start w:val="1"/>
      <w:numFmt w:val="decimal"/>
      <w:lvlText w:val="%1)"/>
      <w:lvlJc w:val="left"/>
      <w:pPr>
        <w:ind w:left="927" w:hanging="360"/>
      </w:pPr>
      <w:rPr>
        <w:rFonts w:ascii="GHEA Grapalat" w:eastAsia="Times New Roman" w:hAnsi="GHEA Grapalat"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31550AD"/>
    <w:multiLevelType w:val="hybridMultilevel"/>
    <w:tmpl w:val="0614A71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B4433"/>
    <w:multiLevelType w:val="hybridMultilevel"/>
    <w:tmpl w:val="110C6D3C"/>
    <w:lvl w:ilvl="0" w:tplc="619611E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CAB7806"/>
    <w:multiLevelType w:val="hybridMultilevel"/>
    <w:tmpl w:val="25B87178"/>
    <w:lvl w:ilvl="0" w:tplc="C8608BE4">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7" w15:restartNumberingAfterBreak="0">
    <w:nsid w:val="1DEB7392"/>
    <w:multiLevelType w:val="hybridMultilevel"/>
    <w:tmpl w:val="E3A4C30C"/>
    <w:lvl w:ilvl="0" w:tplc="17FEC976">
      <w:start w:val="68"/>
      <w:numFmt w:val="decimal"/>
      <w:lvlText w:val="%1."/>
      <w:lvlJc w:val="left"/>
      <w:pPr>
        <w:ind w:left="1095" w:hanging="375"/>
      </w:pPr>
      <w:rPr>
        <w:b w:val="0"/>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254A48C4"/>
    <w:multiLevelType w:val="hybridMultilevel"/>
    <w:tmpl w:val="D2603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753B6"/>
    <w:multiLevelType w:val="hybridMultilevel"/>
    <w:tmpl w:val="35845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C0801"/>
    <w:multiLevelType w:val="hybridMultilevel"/>
    <w:tmpl w:val="BDB2EAEC"/>
    <w:lvl w:ilvl="0" w:tplc="DE0E37E6">
      <w:start w:val="1"/>
      <w:numFmt w:val="decimal"/>
      <w:lvlText w:val="%1)"/>
      <w:lvlJc w:val="left"/>
      <w:pPr>
        <w:ind w:left="420" w:hanging="360"/>
      </w:pPr>
      <w:rPr>
        <w:rFonts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5CA4846"/>
    <w:multiLevelType w:val="hybridMultilevel"/>
    <w:tmpl w:val="82E067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773A58"/>
    <w:multiLevelType w:val="hybridMultilevel"/>
    <w:tmpl w:val="40100816"/>
    <w:lvl w:ilvl="0" w:tplc="A1BC138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73C495E"/>
    <w:multiLevelType w:val="hybridMultilevel"/>
    <w:tmpl w:val="88640644"/>
    <w:lvl w:ilvl="0" w:tplc="17E27E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8F006A1"/>
    <w:multiLevelType w:val="hybridMultilevel"/>
    <w:tmpl w:val="DE58670C"/>
    <w:lvl w:ilvl="0" w:tplc="FC4221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5" w15:restartNumberingAfterBreak="0">
    <w:nsid w:val="3A0F0474"/>
    <w:multiLevelType w:val="hybridMultilevel"/>
    <w:tmpl w:val="D2603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25BBF"/>
    <w:multiLevelType w:val="hybridMultilevel"/>
    <w:tmpl w:val="FE824880"/>
    <w:lvl w:ilvl="0" w:tplc="3474ACF6">
      <w:start w:val="1"/>
      <w:numFmt w:val="decimal"/>
      <w:lvlText w:val="%1."/>
      <w:lvlJc w:val="left"/>
      <w:pPr>
        <w:ind w:left="644" w:hanging="360"/>
      </w:pPr>
      <w:rPr>
        <w:rFonts w:ascii="Times New Roman" w:hAnsi="Times New Roman"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C787EC0"/>
    <w:multiLevelType w:val="hybridMultilevel"/>
    <w:tmpl w:val="C340EB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C031D0"/>
    <w:multiLevelType w:val="hybridMultilevel"/>
    <w:tmpl w:val="9BBAC982"/>
    <w:lvl w:ilvl="0" w:tplc="6BA86D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2783EA8"/>
    <w:multiLevelType w:val="hybridMultilevel"/>
    <w:tmpl w:val="3DF2C5FA"/>
    <w:lvl w:ilvl="0" w:tplc="DDE40E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29345E1"/>
    <w:multiLevelType w:val="hybridMultilevel"/>
    <w:tmpl w:val="6F92A22E"/>
    <w:lvl w:ilvl="0" w:tplc="243440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5230219"/>
    <w:multiLevelType w:val="hybridMultilevel"/>
    <w:tmpl w:val="35845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312C5"/>
    <w:multiLevelType w:val="hybridMultilevel"/>
    <w:tmpl w:val="35845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121E8"/>
    <w:multiLevelType w:val="hybridMultilevel"/>
    <w:tmpl w:val="35845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62914"/>
    <w:multiLevelType w:val="hybridMultilevel"/>
    <w:tmpl w:val="35845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C097C"/>
    <w:multiLevelType w:val="hybridMultilevel"/>
    <w:tmpl w:val="58AC567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66344"/>
    <w:multiLevelType w:val="hybridMultilevel"/>
    <w:tmpl w:val="85384C6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678DD"/>
    <w:multiLevelType w:val="hybridMultilevel"/>
    <w:tmpl w:val="CF80E842"/>
    <w:lvl w:ilvl="0" w:tplc="C664A0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43E0C40"/>
    <w:multiLevelType w:val="hybridMultilevel"/>
    <w:tmpl w:val="ACB2C028"/>
    <w:lvl w:ilvl="0" w:tplc="B1546FC8">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9560AC4"/>
    <w:multiLevelType w:val="hybridMultilevel"/>
    <w:tmpl w:val="0586691E"/>
    <w:lvl w:ilvl="0" w:tplc="F300C618">
      <w:start w:val="1"/>
      <w:numFmt w:val="decimal"/>
      <w:lvlText w:val="%1."/>
      <w:lvlJc w:val="left"/>
      <w:pPr>
        <w:ind w:left="900" w:hanging="360"/>
      </w:pPr>
      <w:rPr>
        <w:rFonts w:hint="default"/>
      </w:rPr>
    </w:lvl>
    <w:lvl w:ilvl="1" w:tplc="22BABA66">
      <w:start w:val="1"/>
      <w:numFmt w:val="decimal"/>
      <w:lvlText w:val="%2)"/>
      <w:lvlJc w:val="left"/>
      <w:pPr>
        <w:ind w:left="2265" w:hanging="1005"/>
      </w:pPr>
      <w:rPr>
        <w:rFonts w:cs="Times New Roman" w:hint="default"/>
        <w:sz w:val="22"/>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EE668FC"/>
    <w:multiLevelType w:val="hybridMultilevel"/>
    <w:tmpl w:val="5C66352A"/>
    <w:lvl w:ilvl="0" w:tplc="BA803EBE">
      <w:start w:val="1"/>
      <w:numFmt w:val="decimal"/>
      <w:lvlText w:val="%1."/>
      <w:lvlJc w:val="left"/>
      <w:pPr>
        <w:ind w:left="927" w:hanging="360"/>
      </w:pPr>
      <w:rPr>
        <w:rFonts w:cs="Sylfaen" w:hint="default"/>
        <w:color w:val="000000"/>
      </w:rPr>
    </w:lvl>
    <w:lvl w:ilvl="1" w:tplc="33FA4494">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4FF69DE"/>
    <w:multiLevelType w:val="multilevel"/>
    <w:tmpl w:val="A02A16C2"/>
    <w:lvl w:ilvl="0">
      <w:start w:val="1"/>
      <w:numFmt w:val="decimal"/>
      <w:lvlText w:val="%1."/>
      <w:lvlJc w:val="left"/>
      <w:pPr>
        <w:ind w:left="840" w:hanging="360"/>
      </w:pPr>
      <w:rPr>
        <w:rFonts w:hint="default"/>
      </w:rPr>
    </w:lvl>
    <w:lvl w:ilvl="1">
      <w:start w:val="4"/>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32" w15:restartNumberingAfterBreak="0">
    <w:nsid w:val="65541D73"/>
    <w:multiLevelType w:val="hybridMultilevel"/>
    <w:tmpl w:val="AA6EEED8"/>
    <w:lvl w:ilvl="0" w:tplc="EB50FD0E">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3" w15:restartNumberingAfterBreak="0">
    <w:nsid w:val="65A42426"/>
    <w:multiLevelType w:val="hybridMultilevel"/>
    <w:tmpl w:val="2E20DD9C"/>
    <w:lvl w:ilvl="0" w:tplc="B8DECE84">
      <w:start w:val="1"/>
      <w:numFmt w:val="decimal"/>
      <w:lvlText w:val="%1)"/>
      <w:lvlJc w:val="left"/>
      <w:pPr>
        <w:ind w:left="927" w:hanging="360"/>
      </w:pPr>
      <w:rPr>
        <w:rFonts w:hint="default"/>
        <w:color w:val="auto"/>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CE25B22"/>
    <w:multiLevelType w:val="hybridMultilevel"/>
    <w:tmpl w:val="DCF8CA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3764A7"/>
    <w:multiLevelType w:val="hybridMultilevel"/>
    <w:tmpl w:val="3666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E22A9"/>
    <w:multiLevelType w:val="hybridMultilevel"/>
    <w:tmpl w:val="EDD001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94447E"/>
    <w:multiLevelType w:val="hybridMultilevel"/>
    <w:tmpl w:val="69542EBE"/>
    <w:lvl w:ilvl="0" w:tplc="978C42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9158D0"/>
    <w:multiLevelType w:val="hybridMultilevel"/>
    <w:tmpl w:val="9DF40CE4"/>
    <w:lvl w:ilvl="0" w:tplc="33FA449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0A4B"/>
    <w:multiLevelType w:val="hybridMultilevel"/>
    <w:tmpl w:val="34F4EE24"/>
    <w:lvl w:ilvl="0" w:tplc="60D680C6">
      <w:start w:val="6"/>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F94488"/>
    <w:multiLevelType w:val="hybridMultilevel"/>
    <w:tmpl w:val="B734C908"/>
    <w:lvl w:ilvl="0" w:tplc="75F80BC4">
      <w:start w:val="1"/>
      <w:numFmt w:val="decimal"/>
      <w:lvlText w:val="%1)"/>
      <w:lvlJc w:val="left"/>
      <w:pPr>
        <w:ind w:left="534" w:hanging="360"/>
      </w:pPr>
      <w:rPr>
        <w:rFonts w:cs="Times New Roman"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num w:numId="1">
    <w:abstractNumId w:val="31"/>
  </w:num>
  <w:num w:numId="2">
    <w:abstractNumId w:val="16"/>
  </w:num>
  <w:num w:numId="3">
    <w:abstractNumId w:val="3"/>
  </w:num>
  <w:num w:numId="4">
    <w:abstractNumId w:val="30"/>
  </w:num>
  <w:num w:numId="5">
    <w:abstractNumId w:val="32"/>
  </w:num>
  <w:num w:numId="6">
    <w:abstractNumId w:val="10"/>
  </w:num>
  <w:num w:numId="7">
    <w:abstractNumId w:val="28"/>
  </w:num>
  <w:num w:numId="8">
    <w:abstractNumId w:val="19"/>
  </w:num>
  <w:num w:numId="9">
    <w:abstractNumId w:val="27"/>
  </w:num>
  <w:num w:numId="10">
    <w:abstractNumId w:val="5"/>
  </w:num>
  <w:num w:numId="11">
    <w:abstractNumId w:val="12"/>
  </w:num>
  <w:num w:numId="12">
    <w:abstractNumId w:val="13"/>
  </w:num>
  <w:num w:numId="13">
    <w:abstractNumId w:val="21"/>
  </w:num>
  <w:num w:numId="14">
    <w:abstractNumId w:val="9"/>
  </w:num>
  <w:num w:numId="15">
    <w:abstractNumId w:val="24"/>
  </w:num>
  <w:num w:numId="16">
    <w:abstractNumId w:val="23"/>
  </w:num>
  <w:num w:numId="17">
    <w:abstractNumId w:val="22"/>
  </w:num>
  <w:num w:numId="18">
    <w:abstractNumId w:val="15"/>
  </w:num>
  <w:num w:numId="19">
    <w:abstractNumId w:val="8"/>
  </w:num>
  <w:num w:numId="20">
    <w:abstractNumId w:val="25"/>
  </w:num>
  <w:num w:numId="21">
    <w:abstractNumId w:val="4"/>
  </w:num>
  <w:num w:numId="22">
    <w:abstractNumId w:val="26"/>
  </w:num>
  <w:num w:numId="23">
    <w:abstractNumId w:val="0"/>
  </w:num>
  <w:num w:numId="24">
    <w:abstractNumId w:val="40"/>
  </w:num>
  <w:num w:numId="25">
    <w:abstractNumId w:val="14"/>
  </w:num>
  <w:num w:numId="26">
    <w:abstractNumId w:val="39"/>
  </w:num>
  <w:num w:numId="27">
    <w:abstractNumId w:val="7"/>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
  </w:num>
  <w:num w:numId="30">
    <w:abstractNumId w:val="11"/>
  </w:num>
  <w:num w:numId="31">
    <w:abstractNumId w:val="1"/>
  </w:num>
  <w:num w:numId="32">
    <w:abstractNumId w:val="36"/>
  </w:num>
  <w:num w:numId="33">
    <w:abstractNumId w:val="35"/>
  </w:num>
  <w:num w:numId="34">
    <w:abstractNumId w:val="17"/>
  </w:num>
  <w:num w:numId="35">
    <w:abstractNumId w:val="34"/>
  </w:num>
  <w:num w:numId="36">
    <w:abstractNumId w:val="38"/>
  </w:num>
  <w:num w:numId="37">
    <w:abstractNumId w:val="33"/>
  </w:num>
  <w:num w:numId="38">
    <w:abstractNumId w:val="37"/>
  </w:num>
  <w:num w:numId="39">
    <w:abstractNumId w:val="18"/>
  </w:num>
  <w:num w:numId="40">
    <w:abstractNumId w:val="2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7D"/>
    <w:rsid w:val="00000972"/>
    <w:rsid w:val="00001338"/>
    <w:rsid w:val="000068FF"/>
    <w:rsid w:val="00015FCA"/>
    <w:rsid w:val="000317BA"/>
    <w:rsid w:val="00034181"/>
    <w:rsid w:val="00043C12"/>
    <w:rsid w:val="00054654"/>
    <w:rsid w:val="0006188D"/>
    <w:rsid w:val="00063F8F"/>
    <w:rsid w:val="000772EB"/>
    <w:rsid w:val="0007750E"/>
    <w:rsid w:val="00082417"/>
    <w:rsid w:val="00095C3E"/>
    <w:rsid w:val="000A0305"/>
    <w:rsid w:val="000B402E"/>
    <w:rsid w:val="000C3138"/>
    <w:rsid w:val="000C3D48"/>
    <w:rsid w:val="000C44A6"/>
    <w:rsid w:val="000C7E90"/>
    <w:rsid w:val="000D00E6"/>
    <w:rsid w:val="000E51AC"/>
    <w:rsid w:val="000F22A4"/>
    <w:rsid w:val="000F2535"/>
    <w:rsid w:val="001031A4"/>
    <w:rsid w:val="001044A1"/>
    <w:rsid w:val="001052D7"/>
    <w:rsid w:val="00111BF6"/>
    <w:rsid w:val="00112228"/>
    <w:rsid w:val="0011283D"/>
    <w:rsid w:val="00113A4E"/>
    <w:rsid w:val="00114C31"/>
    <w:rsid w:val="0011576A"/>
    <w:rsid w:val="0011596D"/>
    <w:rsid w:val="00123170"/>
    <w:rsid w:val="00125345"/>
    <w:rsid w:val="00130299"/>
    <w:rsid w:val="00130F89"/>
    <w:rsid w:val="001415C1"/>
    <w:rsid w:val="00144419"/>
    <w:rsid w:val="001563C2"/>
    <w:rsid w:val="00157ADC"/>
    <w:rsid w:val="00163E6D"/>
    <w:rsid w:val="00165F0A"/>
    <w:rsid w:val="001730AE"/>
    <w:rsid w:val="00180619"/>
    <w:rsid w:val="001863B8"/>
    <w:rsid w:val="00191A70"/>
    <w:rsid w:val="001927A0"/>
    <w:rsid w:val="001950B1"/>
    <w:rsid w:val="001A34EB"/>
    <w:rsid w:val="001B51CB"/>
    <w:rsid w:val="001B6EF3"/>
    <w:rsid w:val="001C3410"/>
    <w:rsid w:val="001C733E"/>
    <w:rsid w:val="001D361D"/>
    <w:rsid w:val="001F4D61"/>
    <w:rsid w:val="001F507A"/>
    <w:rsid w:val="0022019A"/>
    <w:rsid w:val="00221D1E"/>
    <w:rsid w:val="00221D4B"/>
    <w:rsid w:val="0022447E"/>
    <w:rsid w:val="00226558"/>
    <w:rsid w:val="00226A53"/>
    <w:rsid w:val="00227E36"/>
    <w:rsid w:val="0023068B"/>
    <w:rsid w:val="00232D1B"/>
    <w:rsid w:val="00234E9F"/>
    <w:rsid w:val="00251C59"/>
    <w:rsid w:val="00252E1D"/>
    <w:rsid w:val="00261D59"/>
    <w:rsid w:val="0027288A"/>
    <w:rsid w:val="00286BD1"/>
    <w:rsid w:val="002A3A78"/>
    <w:rsid w:val="002A573E"/>
    <w:rsid w:val="002A5DDC"/>
    <w:rsid w:val="002C745C"/>
    <w:rsid w:val="002D0284"/>
    <w:rsid w:val="002D0983"/>
    <w:rsid w:val="002E0083"/>
    <w:rsid w:val="002F3038"/>
    <w:rsid w:val="002F68EE"/>
    <w:rsid w:val="00307C0F"/>
    <w:rsid w:val="00312A4C"/>
    <w:rsid w:val="00312DB8"/>
    <w:rsid w:val="00316D95"/>
    <w:rsid w:val="00325787"/>
    <w:rsid w:val="00326801"/>
    <w:rsid w:val="00332F9D"/>
    <w:rsid w:val="0033799E"/>
    <w:rsid w:val="0034147E"/>
    <w:rsid w:val="00343198"/>
    <w:rsid w:val="00344B8C"/>
    <w:rsid w:val="00354A1F"/>
    <w:rsid w:val="003716C8"/>
    <w:rsid w:val="00375BFF"/>
    <w:rsid w:val="003850AC"/>
    <w:rsid w:val="00386614"/>
    <w:rsid w:val="003927E8"/>
    <w:rsid w:val="003A01CD"/>
    <w:rsid w:val="003A749C"/>
    <w:rsid w:val="003A7873"/>
    <w:rsid w:val="003C6EB8"/>
    <w:rsid w:val="003D4E7F"/>
    <w:rsid w:val="003E2662"/>
    <w:rsid w:val="004042EB"/>
    <w:rsid w:val="0040546A"/>
    <w:rsid w:val="00421456"/>
    <w:rsid w:val="00431147"/>
    <w:rsid w:val="0045198F"/>
    <w:rsid w:val="00456E40"/>
    <w:rsid w:val="00463DFD"/>
    <w:rsid w:val="00465DEC"/>
    <w:rsid w:val="00467F4F"/>
    <w:rsid w:val="00470874"/>
    <w:rsid w:val="00471B64"/>
    <w:rsid w:val="0047240B"/>
    <w:rsid w:val="00475147"/>
    <w:rsid w:val="00480452"/>
    <w:rsid w:val="00481896"/>
    <w:rsid w:val="00484E4B"/>
    <w:rsid w:val="004963A2"/>
    <w:rsid w:val="004A0AEA"/>
    <w:rsid w:val="004C01AA"/>
    <w:rsid w:val="004C3CA8"/>
    <w:rsid w:val="004D3B23"/>
    <w:rsid w:val="004E288F"/>
    <w:rsid w:val="004E5736"/>
    <w:rsid w:val="004F0D39"/>
    <w:rsid w:val="005042CC"/>
    <w:rsid w:val="005220BF"/>
    <w:rsid w:val="00526867"/>
    <w:rsid w:val="00527C37"/>
    <w:rsid w:val="005330C3"/>
    <w:rsid w:val="00534565"/>
    <w:rsid w:val="0053690D"/>
    <w:rsid w:val="0054023A"/>
    <w:rsid w:val="0054592E"/>
    <w:rsid w:val="005706D8"/>
    <w:rsid w:val="00572A8E"/>
    <w:rsid w:val="0057512B"/>
    <w:rsid w:val="00581C6C"/>
    <w:rsid w:val="00592B13"/>
    <w:rsid w:val="00596A20"/>
    <w:rsid w:val="005A0863"/>
    <w:rsid w:val="005A30F1"/>
    <w:rsid w:val="005A58FD"/>
    <w:rsid w:val="005A7961"/>
    <w:rsid w:val="005B5107"/>
    <w:rsid w:val="005B73CF"/>
    <w:rsid w:val="005C37F9"/>
    <w:rsid w:val="005D01CB"/>
    <w:rsid w:val="005E01AF"/>
    <w:rsid w:val="005E6E28"/>
    <w:rsid w:val="005F0443"/>
    <w:rsid w:val="005F2C80"/>
    <w:rsid w:val="005F35A8"/>
    <w:rsid w:val="005F6079"/>
    <w:rsid w:val="005F6F5F"/>
    <w:rsid w:val="0060278E"/>
    <w:rsid w:val="00606713"/>
    <w:rsid w:val="00612AD5"/>
    <w:rsid w:val="00615211"/>
    <w:rsid w:val="00616F8F"/>
    <w:rsid w:val="006252DF"/>
    <w:rsid w:val="00632B53"/>
    <w:rsid w:val="00635EB4"/>
    <w:rsid w:val="006427AE"/>
    <w:rsid w:val="00642990"/>
    <w:rsid w:val="00656BD8"/>
    <w:rsid w:val="006608A3"/>
    <w:rsid w:val="00664B7A"/>
    <w:rsid w:val="0067068B"/>
    <w:rsid w:val="006815BE"/>
    <w:rsid w:val="00684A0C"/>
    <w:rsid w:val="006908B1"/>
    <w:rsid w:val="0069287D"/>
    <w:rsid w:val="00695465"/>
    <w:rsid w:val="006A136C"/>
    <w:rsid w:val="006A23BC"/>
    <w:rsid w:val="006A2A9C"/>
    <w:rsid w:val="006A600C"/>
    <w:rsid w:val="006C0EB0"/>
    <w:rsid w:val="006C3D43"/>
    <w:rsid w:val="006D0301"/>
    <w:rsid w:val="006E61DB"/>
    <w:rsid w:val="00702D06"/>
    <w:rsid w:val="00711530"/>
    <w:rsid w:val="00715F2B"/>
    <w:rsid w:val="00717767"/>
    <w:rsid w:val="0072110A"/>
    <w:rsid w:val="00721621"/>
    <w:rsid w:val="00723ADE"/>
    <w:rsid w:val="00724D74"/>
    <w:rsid w:val="00750714"/>
    <w:rsid w:val="00753E00"/>
    <w:rsid w:val="00766639"/>
    <w:rsid w:val="00771843"/>
    <w:rsid w:val="00776C26"/>
    <w:rsid w:val="00784511"/>
    <w:rsid w:val="00797AA8"/>
    <w:rsid w:val="007A1873"/>
    <w:rsid w:val="007B262A"/>
    <w:rsid w:val="007B27A0"/>
    <w:rsid w:val="007C08B6"/>
    <w:rsid w:val="007C1278"/>
    <w:rsid w:val="007D0369"/>
    <w:rsid w:val="007E2A9B"/>
    <w:rsid w:val="00802E25"/>
    <w:rsid w:val="00820709"/>
    <w:rsid w:val="00820CBB"/>
    <w:rsid w:val="008250A9"/>
    <w:rsid w:val="008311B5"/>
    <w:rsid w:val="00840D67"/>
    <w:rsid w:val="00841397"/>
    <w:rsid w:val="00843BA9"/>
    <w:rsid w:val="00852073"/>
    <w:rsid w:val="008638E9"/>
    <w:rsid w:val="00876779"/>
    <w:rsid w:val="008773D8"/>
    <w:rsid w:val="00882105"/>
    <w:rsid w:val="0089159C"/>
    <w:rsid w:val="00896C7A"/>
    <w:rsid w:val="008B0913"/>
    <w:rsid w:val="008B69EF"/>
    <w:rsid w:val="008C0DB9"/>
    <w:rsid w:val="008C6AD8"/>
    <w:rsid w:val="008D05BB"/>
    <w:rsid w:val="008D68FE"/>
    <w:rsid w:val="008E359F"/>
    <w:rsid w:val="008E5C12"/>
    <w:rsid w:val="00906D11"/>
    <w:rsid w:val="00910FF3"/>
    <w:rsid w:val="009127FA"/>
    <w:rsid w:val="00915F38"/>
    <w:rsid w:val="00925D28"/>
    <w:rsid w:val="00930A67"/>
    <w:rsid w:val="009322E0"/>
    <w:rsid w:val="00937C50"/>
    <w:rsid w:val="00944019"/>
    <w:rsid w:val="009502C9"/>
    <w:rsid w:val="00954D69"/>
    <w:rsid w:val="00955358"/>
    <w:rsid w:val="009569B4"/>
    <w:rsid w:val="00961D60"/>
    <w:rsid w:val="009626B2"/>
    <w:rsid w:val="00973D2C"/>
    <w:rsid w:val="00975E97"/>
    <w:rsid w:val="00990A00"/>
    <w:rsid w:val="009B0378"/>
    <w:rsid w:val="009B35AD"/>
    <w:rsid w:val="009C62FB"/>
    <w:rsid w:val="009F098F"/>
    <w:rsid w:val="009F76AC"/>
    <w:rsid w:val="00A02793"/>
    <w:rsid w:val="00A073A2"/>
    <w:rsid w:val="00A17F18"/>
    <w:rsid w:val="00A247ED"/>
    <w:rsid w:val="00A26BC3"/>
    <w:rsid w:val="00A3083F"/>
    <w:rsid w:val="00A34910"/>
    <w:rsid w:val="00A42AE8"/>
    <w:rsid w:val="00A65174"/>
    <w:rsid w:val="00A735F7"/>
    <w:rsid w:val="00A74CB4"/>
    <w:rsid w:val="00A757E7"/>
    <w:rsid w:val="00A952E1"/>
    <w:rsid w:val="00A961DC"/>
    <w:rsid w:val="00A970E9"/>
    <w:rsid w:val="00AA5649"/>
    <w:rsid w:val="00AC0AEB"/>
    <w:rsid w:val="00AC1BE8"/>
    <w:rsid w:val="00AC3059"/>
    <w:rsid w:val="00AC3AD9"/>
    <w:rsid w:val="00AC5102"/>
    <w:rsid w:val="00AC6216"/>
    <w:rsid w:val="00AD00CA"/>
    <w:rsid w:val="00AD5135"/>
    <w:rsid w:val="00AE09A6"/>
    <w:rsid w:val="00AE370F"/>
    <w:rsid w:val="00AE4620"/>
    <w:rsid w:val="00AE4D37"/>
    <w:rsid w:val="00AF6CC0"/>
    <w:rsid w:val="00AF6D4A"/>
    <w:rsid w:val="00B01F87"/>
    <w:rsid w:val="00B03CA7"/>
    <w:rsid w:val="00B05A32"/>
    <w:rsid w:val="00B116A1"/>
    <w:rsid w:val="00B1479D"/>
    <w:rsid w:val="00B2185F"/>
    <w:rsid w:val="00B227BB"/>
    <w:rsid w:val="00B22E30"/>
    <w:rsid w:val="00B27D78"/>
    <w:rsid w:val="00B37457"/>
    <w:rsid w:val="00B4405A"/>
    <w:rsid w:val="00B47F3A"/>
    <w:rsid w:val="00B646C1"/>
    <w:rsid w:val="00B67F49"/>
    <w:rsid w:val="00B71F00"/>
    <w:rsid w:val="00B836F6"/>
    <w:rsid w:val="00BA4D35"/>
    <w:rsid w:val="00BA6E06"/>
    <w:rsid w:val="00BC037E"/>
    <w:rsid w:val="00BC2FB1"/>
    <w:rsid w:val="00BD47D4"/>
    <w:rsid w:val="00BE0A0E"/>
    <w:rsid w:val="00BE340B"/>
    <w:rsid w:val="00BE5863"/>
    <w:rsid w:val="00BF3AAB"/>
    <w:rsid w:val="00BF42E7"/>
    <w:rsid w:val="00BF4717"/>
    <w:rsid w:val="00BF7CBD"/>
    <w:rsid w:val="00C01DBD"/>
    <w:rsid w:val="00C10E52"/>
    <w:rsid w:val="00C149DE"/>
    <w:rsid w:val="00C3274B"/>
    <w:rsid w:val="00C33402"/>
    <w:rsid w:val="00C421B2"/>
    <w:rsid w:val="00C652C5"/>
    <w:rsid w:val="00C75623"/>
    <w:rsid w:val="00C801E4"/>
    <w:rsid w:val="00C92913"/>
    <w:rsid w:val="00C97036"/>
    <w:rsid w:val="00C97DEC"/>
    <w:rsid w:val="00CB0DD7"/>
    <w:rsid w:val="00CB0E06"/>
    <w:rsid w:val="00CB5B5D"/>
    <w:rsid w:val="00CC3596"/>
    <w:rsid w:val="00CD62D8"/>
    <w:rsid w:val="00CE5DC4"/>
    <w:rsid w:val="00CF4394"/>
    <w:rsid w:val="00D03401"/>
    <w:rsid w:val="00D0371B"/>
    <w:rsid w:val="00D07D5E"/>
    <w:rsid w:val="00D10A06"/>
    <w:rsid w:val="00D35795"/>
    <w:rsid w:val="00D3726C"/>
    <w:rsid w:val="00D5413A"/>
    <w:rsid w:val="00D56A1E"/>
    <w:rsid w:val="00D57D53"/>
    <w:rsid w:val="00D65DC6"/>
    <w:rsid w:val="00D7153C"/>
    <w:rsid w:val="00D86D11"/>
    <w:rsid w:val="00DB48F4"/>
    <w:rsid w:val="00DB5E97"/>
    <w:rsid w:val="00DC1DDC"/>
    <w:rsid w:val="00DD0CD5"/>
    <w:rsid w:val="00DE0D60"/>
    <w:rsid w:val="00DE48C4"/>
    <w:rsid w:val="00DF0267"/>
    <w:rsid w:val="00E02C20"/>
    <w:rsid w:val="00E14263"/>
    <w:rsid w:val="00E143DC"/>
    <w:rsid w:val="00E14616"/>
    <w:rsid w:val="00E14D37"/>
    <w:rsid w:val="00E162C2"/>
    <w:rsid w:val="00E22847"/>
    <w:rsid w:val="00E331BB"/>
    <w:rsid w:val="00E35B55"/>
    <w:rsid w:val="00E36E14"/>
    <w:rsid w:val="00E42C61"/>
    <w:rsid w:val="00E44E6A"/>
    <w:rsid w:val="00E50F89"/>
    <w:rsid w:val="00E7141A"/>
    <w:rsid w:val="00E73AF6"/>
    <w:rsid w:val="00E77C6C"/>
    <w:rsid w:val="00E85EF7"/>
    <w:rsid w:val="00E90246"/>
    <w:rsid w:val="00E90F5E"/>
    <w:rsid w:val="00E93FB6"/>
    <w:rsid w:val="00EB4313"/>
    <w:rsid w:val="00EB4988"/>
    <w:rsid w:val="00EC23A1"/>
    <w:rsid w:val="00ED0819"/>
    <w:rsid w:val="00ED365D"/>
    <w:rsid w:val="00EE36F3"/>
    <w:rsid w:val="00EF1D7E"/>
    <w:rsid w:val="00F012B8"/>
    <w:rsid w:val="00F02570"/>
    <w:rsid w:val="00F02B84"/>
    <w:rsid w:val="00F035D7"/>
    <w:rsid w:val="00F03925"/>
    <w:rsid w:val="00F04150"/>
    <w:rsid w:val="00F054C0"/>
    <w:rsid w:val="00F23C2B"/>
    <w:rsid w:val="00F25A6E"/>
    <w:rsid w:val="00F35DD8"/>
    <w:rsid w:val="00F35F4C"/>
    <w:rsid w:val="00F36C3C"/>
    <w:rsid w:val="00F372B3"/>
    <w:rsid w:val="00F375A7"/>
    <w:rsid w:val="00F426F4"/>
    <w:rsid w:val="00F4325D"/>
    <w:rsid w:val="00F4387C"/>
    <w:rsid w:val="00F4527D"/>
    <w:rsid w:val="00F455A5"/>
    <w:rsid w:val="00F523FC"/>
    <w:rsid w:val="00F605C6"/>
    <w:rsid w:val="00F6793A"/>
    <w:rsid w:val="00F717E5"/>
    <w:rsid w:val="00F8371D"/>
    <w:rsid w:val="00F9515F"/>
    <w:rsid w:val="00F9634D"/>
    <w:rsid w:val="00FA05FB"/>
    <w:rsid w:val="00FA307D"/>
    <w:rsid w:val="00FA4157"/>
    <w:rsid w:val="00FA4DBD"/>
    <w:rsid w:val="00FC3354"/>
    <w:rsid w:val="00FC7277"/>
    <w:rsid w:val="00FE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1555E-1D1A-4C98-87B0-CEB91EAA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D28"/>
  </w:style>
  <w:style w:type="paragraph" w:styleId="Heading1">
    <w:name w:val="heading 1"/>
    <w:basedOn w:val="Normal"/>
    <w:link w:val="Heading1Char"/>
    <w:uiPriority w:val="9"/>
    <w:qFormat/>
    <w:rsid w:val="00F452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F4527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27D"/>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F4527D"/>
    <w:rPr>
      <w:rFonts w:ascii="Times New Roman" w:eastAsia="Times New Roman" w:hAnsi="Times New Roman" w:cs="Times New Roman"/>
      <w:b/>
      <w:bCs/>
      <w:kern w:val="0"/>
      <w:sz w:val="36"/>
      <w:szCs w:val="36"/>
      <w:lang w:eastAsia="ru-RU"/>
    </w:rPr>
  </w:style>
  <w:style w:type="numbering" w:customStyle="1" w:styleId="NoList1">
    <w:name w:val="No List1"/>
    <w:next w:val="NoList"/>
    <w:uiPriority w:val="99"/>
    <w:semiHidden/>
    <w:unhideWhenUsed/>
    <w:rsid w:val="00F4527D"/>
  </w:style>
  <w:style w:type="paragraph" w:customStyle="1" w:styleId="msonormal0">
    <w:name w:val="msonormal"/>
    <w:basedOn w:val="Normal"/>
    <w:rsid w:val="00F4527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Hyperlink">
    <w:name w:val="Hyperlink"/>
    <w:basedOn w:val="DefaultParagraphFont"/>
    <w:uiPriority w:val="99"/>
    <w:semiHidden/>
    <w:unhideWhenUsed/>
    <w:rsid w:val="00F4527D"/>
    <w:rPr>
      <w:color w:val="0000FF"/>
      <w:u w:val="single"/>
    </w:rPr>
  </w:style>
  <w:style w:type="character" w:styleId="FollowedHyperlink">
    <w:name w:val="FollowedHyperlink"/>
    <w:basedOn w:val="DefaultParagraphFont"/>
    <w:uiPriority w:val="99"/>
    <w:semiHidden/>
    <w:unhideWhenUsed/>
    <w:rsid w:val="00F4527D"/>
    <w:rPr>
      <w:color w:val="800080"/>
      <w:u w:val="single"/>
    </w:rPr>
  </w:style>
  <w:style w:type="paragraph" w:styleId="TOC1">
    <w:name w:val="toc 1"/>
    <w:basedOn w:val="Normal"/>
    <w:autoRedefine/>
    <w:uiPriority w:val="39"/>
    <w:semiHidden/>
    <w:unhideWhenUsed/>
    <w:rsid w:val="00F4527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TOC2">
    <w:name w:val="toc 2"/>
    <w:basedOn w:val="Normal"/>
    <w:autoRedefine/>
    <w:uiPriority w:val="39"/>
    <w:semiHidden/>
    <w:unhideWhenUsed/>
    <w:rsid w:val="00F4527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Знак,Знак,Char Char Char1,Char Char Char Char,Char Char Char"/>
    <w:basedOn w:val="Normal"/>
    <w:link w:val="NormalWebChar"/>
    <w:uiPriority w:val="99"/>
    <w:unhideWhenUsed/>
    <w:qFormat/>
    <w:rsid w:val="00F36C3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qFormat/>
    <w:rsid w:val="00F36C3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Знак Char,Знак Char,Char Char Char1 Char"/>
    <w:link w:val="NormalWeb"/>
    <w:locked/>
    <w:rsid w:val="00F36C3C"/>
    <w:rPr>
      <w:rFonts w:ascii="Times New Roman" w:eastAsia="Times New Roman" w:hAnsi="Times New Roman" w:cs="Times New Roman"/>
      <w:kern w:val="0"/>
      <w:sz w:val="24"/>
      <w:szCs w:val="24"/>
      <w:lang w:eastAsia="ru-RU"/>
    </w:rPr>
  </w:style>
  <w:style w:type="paragraph" w:styleId="ListParagraph">
    <w:name w:val="List Paragraph"/>
    <w:aliases w:val="List_Paragraph,Multilevel para_II,List Paragraph (numbered (a)),OBC Bullet,List Paragraph11,Normal numbered,Paragraphe de liste PBLH,Bullets,References,IBL List Paragraph,title 3,Table/Figure Heading,Lapis Bulleted List,Dot pt,No Spacing1"/>
    <w:basedOn w:val="Normal"/>
    <w:link w:val="ListParagraphChar"/>
    <w:uiPriority w:val="34"/>
    <w:qFormat/>
    <w:rsid w:val="00EE36F3"/>
    <w:pPr>
      <w:ind w:left="720"/>
      <w:contextualSpacing/>
    </w:pPr>
  </w:style>
  <w:style w:type="character" w:styleId="Strong">
    <w:name w:val="Strong"/>
    <w:basedOn w:val="DefaultParagraphFont"/>
    <w:uiPriority w:val="22"/>
    <w:qFormat/>
    <w:rsid w:val="00843BA9"/>
    <w:rPr>
      <w:b/>
      <w:bCs/>
    </w:rPr>
  </w:style>
  <w:style w:type="character" w:styleId="Emphasis">
    <w:name w:val="Emphasis"/>
    <w:basedOn w:val="DefaultParagraphFont"/>
    <w:uiPriority w:val="20"/>
    <w:qFormat/>
    <w:rsid w:val="00B03CA7"/>
    <w:rPr>
      <w:i/>
      <w:iCs/>
    </w:rPr>
  </w:style>
  <w:style w:type="paragraph" w:customStyle="1" w:styleId="Style63">
    <w:name w:val="Style63"/>
    <w:basedOn w:val="Normal"/>
    <w:rsid w:val="00635EB4"/>
    <w:pPr>
      <w:widowControl w:val="0"/>
      <w:autoSpaceDE w:val="0"/>
      <w:autoSpaceDN w:val="0"/>
      <w:adjustRightInd w:val="0"/>
      <w:spacing w:after="0" w:line="240" w:lineRule="auto"/>
    </w:pPr>
    <w:rPr>
      <w:rFonts w:ascii="Sylfaen" w:eastAsia="Times New Roman" w:hAnsi="Sylfaen" w:cs="Times New Roman"/>
      <w:kern w:val="0"/>
      <w:sz w:val="24"/>
      <w:szCs w:val="24"/>
      <w:lang w:eastAsia="ru-RU"/>
    </w:rPr>
  </w:style>
  <w:style w:type="character" w:customStyle="1" w:styleId="FontStyle89">
    <w:name w:val="Font Style89"/>
    <w:basedOn w:val="DefaultParagraphFont"/>
    <w:rsid w:val="00635EB4"/>
    <w:rPr>
      <w:rFonts w:ascii="Sylfaen" w:hAnsi="Sylfaen" w:cs="Sylfaen" w:hint="default"/>
      <w:sz w:val="18"/>
      <w:szCs w:val="18"/>
    </w:rPr>
  </w:style>
  <w:style w:type="paragraph" w:customStyle="1" w:styleId="hodvatsken">
    <w:name w:val="hodvats ken"/>
    <w:basedOn w:val="Normal"/>
    <w:rsid w:val="00226558"/>
    <w:pPr>
      <w:tabs>
        <w:tab w:val="left" w:pos="993"/>
        <w:tab w:val="left" w:pos="1985"/>
      </w:tabs>
      <w:spacing w:before="57" w:after="170" w:line="260" w:lineRule="exact"/>
      <w:jc w:val="center"/>
    </w:pPr>
    <w:rPr>
      <w:rFonts w:ascii="Dallak Helv" w:eastAsia="Times New Roman" w:hAnsi="Dallak Helv" w:cs="Dallak Helv"/>
      <w:b/>
      <w:kern w:val="0"/>
      <w:sz w:val="18"/>
      <w:szCs w:val="20"/>
      <w:lang w:val="en-US"/>
    </w:rPr>
  </w:style>
  <w:style w:type="table" w:styleId="TableGrid">
    <w:name w:val="Table Grid"/>
    <w:basedOn w:val="TableNormal"/>
    <w:uiPriority w:val="39"/>
    <w:rsid w:val="00BF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DefaultParagraphFont"/>
    <w:rsid w:val="008311B5"/>
  </w:style>
  <w:style w:type="paragraph" w:styleId="Header">
    <w:name w:val="header"/>
    <w:basedOn w:val="Normal"/>
    <w:link w:val="HeaderChar"/>
    <w:uiPriority w:val="99"/>
    <w:unhideWhenUsed/>
    <w:rsid w:val="006A23BC"/>
    <w:pPr>
      <w:tabs>
        <w:tab w:val="center" w:pos="4677"/>
        <w:tab w:val="right" w:pos="9355"/>
      </w:tabs>
      <w:spacing w:after="0" w:line="240" w:lineRule="auto"/>
    </w:pPr>
  </w:style>
  <w:style w:type="character" w:customStyle="1" w:styleId="HeaderChar">
    <w:name w:val="Header Char"/>
    <w:basedOn w:val="DefaultParagraphFont"/>
    <w:link w:val="Header"/>
    <w:uiPriority w:val="99"/>
    <w:rsid w:val="006A23BC"/>
  </w:style>
  <w:style w:type="paragraph" w:styleId="Footer">
    <w:name w:val="footer"/>
    <w:basedOn w:val="Normal"/>
    <w:link w:val="FooterChar"/>
    <w:uiPriority w:val="99"/>
    <w:unhideWhenUsed/>
    <w:rsid w:val="006A23BC"/>
    <w:pPr>
      <w:tabs>
        <w:tab w:val="center" w:pos="4677"/>
        <w:tab w:val="right" w:pos="9355"/>
      </w:tabs>
      <w:spacing w:after="0" w:line="240" w:lineRule="auto"/>
    </w:pPr>
  </w:style>
  <w:style w:type="character" w:customStyle="1" w:styleId="FooterChar">
    <w:name w:val="Footer Char"/>
    <w:basedOn w:val="DefaultParagraphFont"/>
    <w:link w:val="Footer"/>
    <w:uiPriority w:val="99"/>
    <w:rsid w:val="006A23BC"/>
  </w:style>
  <w:style w:type="paragraph" w:customStyle="1" w:styleId="ConsPlusTitle">
    <w:name w:val="ConsPlusTitle"/>
    <w:uiPriority w:val="99"/>
    <w:rsid w:val="004C3CA8"/>
    <w:pPr>
      <w:widowControl w:val="0"/>
      <w:autoSpaceDE w:val="0"/>
      <w:autoSpaceDN w:val="0"/>
      <w:adjustRightInd w:val="0"/>
      <w:spacing w:after="0" w:line="240" w:lineRule="auto"/>
    </w:pPr>
    <w:rPr>
      <w:rFonts w:ascii="Arial" w:eastAsia="Times New Roman" w:hAnsi="Arial" w:cs="Arial"/>
      <w:b/>
      <w:bCs/>
      <w:kern w:val="0"/>
      <w:sz w:val="24"/>
      <w:szCs w:val="24"/>
      <w:lang w:eastAsia="ru-RU"/>
    </w:rPr>
  </w:style>
  <w:style w:type="character" w:customStyle="1" w:styleId="ListParagraphChar">
    <w:name w:val="List Paragraph Char"/>
    <w:aliases w:val="List_Paragraph Char,Multilevel para_II Char,List Paragraph (numbered (a)) Char,OBC Bullet Char,List Paragraph11 Char,Normal numbered Char,Paragraphe de liste PBLH Char,Bullets Char,References Char,IBL List Paragraph Char,title 3 Char"/>
    <w:link w:val="ListParagraph"/>
    <w:uiPriority w:val="34"/>
    <w:qFormat/>
    <w:locked/>
    <w:rsid w:val="0033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2057">
      <w:bodyDiv w:val="1"/>
      <w:marLeft w:val="0"/>
      <w:marRight w:val="0"/>
      <w:marTop w:val="0"/>
      <w:marBottom w:val="0"/>
      <w:divBdr>
        <w:top w:val="none" w:sz="0" w:space="0" w:color="auto"/>
        <w:left w:val="none" w:sz="0" w:space="0" w:color="auto"/>
        <w:bottom w:val="none" w:sz="0" w:space="0" w:color="auto"/>
        <w:right w:val="none" w:sz="0" w:space="0" w:color="auto"/>
      </w:divBdr>
    </w:div>
    <w:div w:id="201552124">
      <w:bodyDiv w:val="1"/>
      <w:marLeft w:val="0"/>
      <w:marRight w:val="0"/>
      <w:marTop w:val="0"/>
      <w:marBottom w:val="0"/>
      <w:divBdr>
        <w:top w:val="none" w:sz="0" w:space="0" w:color="auto"/>
        <w:left w:val="none" w:sz="0" w:space="0" w:color="auto"/>
        <w:bottom w:val="none" w:sz="0" w:space="0" w:color="auto"/>
        <w:right w:val="none" w:sz="0" w:space="0" w:color="auto"/>
      </w:divBdr>
    </w:div>
    <w:div w:id="418448189">
      <w:bodyDiv w:val="1"/>
      <w:marLeft w:val="0"/>
      <w:marRight w:val="0"/>
      <w:marTop w:val="0"/>
      <w:marBottom w:val="0"/>
      <w:divBdr>
        <w:top w:val="none" w:sz="0" w:space="0" w:color="auto"/>
        <w:left w:val="none" w:sz="0" w:space="0" w:color="auto"/>
        <w:bottom w:val="none" w:sz="0" w:space="0" w:color="auto"/>
        <w:right w:val="none" w:sz="0" w:space="0" w:color="auto"/>
      </w:divBdr>
    </w:div>
    <w:div w:id="455487069">
      <w:bodyDiv w:val="1"/>
      <w:marLeft w:val="0"/>
      <w:marRight w:val="0"/>
      <w:marTop w:val="0"/>
      <w:marBottom w:val="0"/>
      <w:divBdr>
        <w:top w:val="none" w:sz="0" w:space="0" w:color="auto"/>
        <w:left w:val="none" w:sz="0" w:space="0" w:color="auto"/>
        <w:bottom w:val="none" w:sz="0" w:space="0" w:color="auto"/>
        <w:right w:val="none" w:sz="0" w:space="0" w:color="auto"/>
      </w:divBdr>
    </w:div>
    <w:div w:id="523593291">
      <w:bodyDiv w:val="1"/>
      <w:marLeft w:val="0"/>
      <w:marRight w:val="0"/>
      <w:marTop w:val="0"/>
      <w:marBottom w:val="0"/>
      <w:divBdr>
        <w:top w:val="none" w:sz="0" w:space="0" w:color="auto"/>
        <w:left w:val="none" w:sz="0" w:space="0" w:color="auto"/>
        <w:bottom w:val="none" w:sz="0" w:space="0" w:color="auto"/>
        <w:right w:val="none" w:sz="0" w:space="0" w:color="auto"/>
      </w:divBdr>
    </w:div>
    <w:div w:id="609170366">
      <w:bodyDiv w:val="1"/>
      <w:marLeft w:val="0"/>
      <w:marRight w:val="0"/>
      <w:marTop w:val="0"/>
      <w:marBottom w:val="0"/>
      <w:divBdr>
        <w:top w:val="none" w:sz="0" w:space="0" w:color="auto"/>
        <w:left w:val="none" w:sz="0" w:space="0" w:color="auto"/>
        <w:bottom w:val="none" w:sz="0" w:space="0" w:color="auto"/>
        <w:right w:val="none" w:sz="0" w:space="0" w:color="auto"/>
      </w:divBdr>
    </w:div>
    <w:div w:id="635263675">
      <w:bodyDiv w:val="1"/>
      <w:marLeft w:val="0"/>
      <w:marRight w:val="0"/>
      <w:marTop w:val="0"/>
      <w:marBottom w:val="0"/>
      <w:divBdr>
        <w:top w:val="none" w:sz="0" w:space="0" w:color="auto"/>
        <w:left w:val="none" w:sz="0" w:space="0" w:color="auto"/>
        <w:bottom w:val="none" w:sz="0" w:space="0" w:color="auto"/>
        <w:right w:val="none" w:sz="0" w:space="0" w:color="auto"/>
      </w:divBdr>
    </w:div>
    <w:div w:id="946615929">
      <w:bodyDiv w:val="1"/>
      <w:marLeft w:val="0"/>
      <w:marRight w:val="0"/>
      <w:marTop w:val="0"/>
      <w:marBottom w:val="0"/>
      <w:divBdr>
        <w:top w:val="none" w:sz="0" w:space="0" w:color="auto"/>
        <w:left w:val="none" w:sz="0" w:space="0" w:color="auto"/>
        <w:bottom w:val="none" w:sz="0" w:space="0" w:color="auto"/>
        <w:right w:val="none" w:sz="0" w:space="0" w:color="auto"/>
      </w:divBdr>
    </w:div>
    <w:div w:id="1083260599">
      <w:bodyDiv w:val="1"/>
      <w:marLeft w:val="0"/>
      <w:marRight w:val="0"/>
      <w:marTop w:val="0"/>
      <w:marBottom w:val="0"/>
      <w:divBdr>
        <w:top w:val="none" w:sz="0" w:space="0" w:color="auto"/>
        <w:left w:val="none" w:sz="0" w:space="0" w:color="auto"/>
        <w:bottom w:val="none" w:sz="0" w:space="0" w:color="auto"/>
        <w:right w:val="none" w:sz="0" w:space="0" w:color="auto"/>
      </w:divBdr>
    </w:div>
    <w:div w:id="1445660996">
      <w:bodyDiv w:val="1"/>
      <w:marLeft w:val="0"/>
      <w:marRight w:val="0"/>
      <w:marTop w:val="0"/>
      <w:marBottom w:val="0"/>
      <w:divBdr>
        <w:top w:val="none" w:sz="0" w:space="0" w:color="auto"/>
        <w:left w:val="none" w:sz="0" w:space="0" w:color="auto"/>
        <w:bottom w:val="none" w:sz="0" w:space="0" w:color="auto"/>
        <w:right w:val="none" w:sz="0" w:space="0" w:color="auto"/>
      </w:divBdr>
    </w:div>
    <w:div w:id="1496260336">
      <w:bodyDiv w:val="1"/>
      <w:marLeft w:val="0"/>
      <w:marRight w:val="0"/>
      <w:marTop w:val="0"/>
      <w:marBottom w:val="0"/>
      <w:divBdr>
        <w:top w:val="none" w:sz="0" w:space="0" w:color="auto"/>
        <w:left w:val="none" w:sz="0" w:space="0" w:color="auto"/>
        <w:bottom w:val="none" w:sz="0" w:space="0" w:color="auto"/>
        <w:right w:val="none" w:sz="0" w:space="0" w:color="auto"/>
      </w:divBdr>
    </w:div>
    <w:div w:id="1688677255">
      <w:bodyDiv w:val="1"/>
      <w:marLeft w:val="0"/>
      <w:marRight w:val="0"/>
      <w:marTop w:val="0"/>
      <w:marBottom w:val="0"/>
      <w:divBdr>
        <w:top w:val="none" w:sz="0" w:space="0" w:color="auto"/>
        <w:left w:val="none" w:sz="0" w:space="0" w:color="auto"/>
        <w:bottom w:val="none" w:sz="0" w:space="0" w:color="auto"/>
        <w:right w:val="none" w:sz="0" w:space="0" w:color="auto"/>
      </w:divBdr>
    </w:div>
    <w:div w:id="1763839409">
      <w:bodyDiv w:val="1"/>
      <w:marLeft w:val="0"/>
      <w:marRight w:val="0"/>
      <w:marTop w:val="0"/>
      <w:marBottom w:val="0"/>
      <w:divBdr>
        <w:top w:val="none" w:sz="0" w:space="0" w:color="auto"/>
        <w:left w:val="none" w:sz="0" w:space="0" w:color="auto"/>
        <w:bottom w:val="none" w:sz="0" w:space="0" w:color="auto"/>
        <w:right w:val="none" w:sz="0" w:space="0" w:color="auto"/>
      </w:divBdr>
    </w:div>
    <w:div w:id="1766994916">
      <w:bodyDiv w:val="1"/>
      <w:marLeft w:val="0"/>
      <w:marRight w:val="0"/>
      <w:marTop w:val="0"/>
      <w:marBottom w:val="0"/>
      <w:divBdr>
        <w:top w:val="none" w:sz="0" w:space="0" w:color="auto"/>
        <w:left w:val="none" w:sz="0" w:space="0" w:color="auto"/>
        <w:bottom w:val="none" w:sz="0" w:space="0" w:color="auto"/>
        <w:right w:val="none" w:sz="0" w:space="0" w:color="auto"/>
      </w:divBdr>
    </w:div>
    <w:div w:id="1779910572">
      <w:bodyDiv w:val="1"/>
      <w:marLeft w:val="0"/>
      <w:marRight w:val="0"/>
      <w:marTop w:val="0"/>
      <w:marBottom w:val="0"/>
      <w:divBdr>
        <w:top w:val="none" w:sz="0" w:space="0" w:color="auto"/>
        <w:left w:val="none" w:sz="0" w:space="0" w:color="auto"/>
        <w:bottom w:val="none" w:sz="0" w:space="0" w:color="auto"/>
        <w:right w:val="none" w:sz="0" w:space="0" w:color="auto"/>
      </w:divBdr>
    </w:div>
    <w:div w:id="1903442135">
      <w:bodyDiv w:val="1"/>
      <w:marLeft w:val="0"/>
      <w:marRight w:val="0"/>
      <w:marTop w:val="0"/>
      <w:marBottom w:val="0"/>
      <w:divBdr>
        <w:top w:val="none" w:sz="0" w:space="0" w:color="auto"/>
        <w:left w:val="none" w:sz="0" w:space="0" w:color="auto"/>
        <w:bottom w:val="none" w:sz="0" w:space="0" w:color="auto"/>
        <w:right w:val="none" w:sz="0" w:space="0" w:color="auto"/>
      </w:divBdr>
    </w:div>
    <w:div w:id="20713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Annexes/6/2022_N14hav..docx" TargetMode="External"/><Relationship Id="rId13" Type="http://schemas.openxmlformats.org/officeDocument/2006/relationships/hyperlink" Target="https://hy.wikipedia.org/wiki/%D4%B2%D5%88%D5%92%D5%80" TargetMode="External"/><Relationship Id="rId18" Type="http://schemas.openxmlformats.org/officeDocument/2006/relationships/hyperlink" Target="https://www.arlis.am/Annexes/6/2022_N14hav..docx"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hy.wikipedia.org/wiki/%D5%8F%D5%A1%D6%80%D5%A1%D5%AE%D6%84" TargetMode="External"/><Relationship Id="rId17" Type="http://schemas.openxmlformats.org/officeDocument/2006/relationships/hyperlink" Target="https://www.arlis.am/Annexes/6/2022_N14hav..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lis.am/DocumentView.aspx?DocID=2871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lis.am/DocumentView.aspx?DocID=287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y.wikipedia.org/wiki/%D4%B4%D5%A5%D5%B2%D5%A1%D5%BF%D5%B8%D6%82%D5%B6" TargetMode="External"/><Relationship Id="rId23" Type="http://schemas.openxmlformats.org/officeDocument/2006/relationships/footer" Target="footer1.xml"/><Relationship Id="rId10" Type="http://schemas.openxmlformats.org/officeDocument/2006/relationships/hyperlink" Target="https://www.arlis.am/Annexes/6/2022_N14hav..docx"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rlis.am/Annexes/6/2022_N14hav..docx" TargetMode="External"/><Relationship Id="rId14" Type="http://schemas.openxmlformats.org/officeDocument/2006/relationships/hyperlink" Target="https://hy.wikipedia.org/wiki/%D4%B3%D5%B8%D6%80%D5%AE%D5%A1%D6%80%D5%A1%D5%B6" TargetMode="External"/><Relationship Id="rId22" Type="http://schemas.openxmlformats.org/officeDocument/2006/relationships/hyperlink" Target="https://campusplan.tamu.edu/files/presentations/2017CampusMaster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58E4B-4A9B-4530-A226-F759C7BC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15494</Words>
  <Characters>88318</Characters>
  <Application>Microsoft Office Word</Application>
  <DocSecurity>0</DocSecurity>
  <Lines>735</Lines>
  <Paragraphs>207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https:/mul2-mud.gov.am/tasks/579977/oneclick/0c82c9cf34e6b61b894fbb1dba7001e8203e19197d582db86d30fc82b675762c.docx?token=99c1eb29a2199ef19cc638eebf4ca1c6</cp:keywords>
  <dc:description/>
  <cp:lastModifiedBy>Heghine Musayelyan</cp:lastModifiedBy>
  <cp:revision>2</cp:revision>
  <cp:lastPrinted>2023-03-06T09:01:00Z</cp:lastPrinted>
  <dcterms:created xsi:type="dcterms:W3CDTF">2023-03-23T07:44:00Z</dcterms:created>
  <dcterms:modified xsi:type="dcterms:W3CDTF">2023-03-23T07:44:00Z</dcterms:modified>
</cp:coreProperties>
</file>